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94D" w:rsidRDefault="00B8194D" w:rsidP="00D7299A">
      <w:pPr>
        <w:tabs>
          <w:tab w:val="left" w:pos="5760"/>
        </w:tabs>
        <w:jc w:val="right"/>
        <w:rPr>
          <w:sz w:val="26"/>
          <w:szCs w:val="26"/>
        </w:rPr>
      </w:pPr>
    </w:p>
    <w:p w:rsidR="00B8194D" w:rsidRPr="00307FA5" w:rsidRDefault="00B8194D" w:rsidP="00D7299A">
      <w:pPr>
        <w:tabs>
          <w:tab w:val="left" w:pos="5760"/>
        </w:tabs>
        <w:jc w:val="right"/>
        <w:rPr>
          <w:sz w:val="26"/>
          <w:szCs w:val="26"/>
        </w:rPr>
      </w:pPr>
      <w:r>
        <w:rPr>
          <w:sz w:val="26"/>
          <w:szCs w:val="26"/>
        </w:rPr>
        <w:t>Приложение</w:t>
      </w:r>
      <w:r w:rsidRPr="00307FA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№ </w:t>
      </w:r>
      <w:r w:rsidRPr="00307FA5">
        <w:rPr>
          <w:sz w:val="26"/>
          <w:szCs w:val="26"/>
        </w:rPr>
        <w:t>1</w:t>
      </w:r>
    </w:p>
    <w:p w:rsidR="00B8194D" w:rsidRPr="00307FA5" w:rsidRDefault="00B8194D" w:rsidP="00D7299A">
      <w:pPr>
        <w:tabs>
          <w:tab w:val="left" w:pos="5760"/>
        </w:tabs>
        <w:jc w:val="right"/>
        <w:rPr>
          <w:sz w:val="26"/>
          <w:szCs w:val="26"/>
        </w:rPr>
      </w:pPr>
      <w:r w:rsidRPr="00307FA5">
        <w:rPr>
          <w:sz w:val="26"/>
          <w:szCs w:val="26"/>
        </w:rPr>
        <w:t>к муниципальной программе</w:t>
      </w:r>
    </w:p>
    <w:p w:rsidR="00B8194D" w:rsidRPr="00307FA5" w:rsidRDefault="00B8194D" w:rsidP="00D7299A">
      <w:pPr>
        <w:tabs>
          <w:tab w:val="left" w:pos="5760"/>
        </w:tabs>
        <w:jc w:val="right"/>
        <w:rPr>
          <w:sz w:val="26"/>
          <w:szCs w:val="26"/>
        </w:rPr>
      </w:pPr>
      <w:r w:rsidRPr="00307FA5">
        <w:rPr>
          <w:sz w:val="26"/>
          <w:szCs w:val="26"/>
        </w:rPr>
        <w:t xml:space="preserve">«Развитие инфраструктуры и </w:t>
      </w:r>
    </w:p>
    <w:p w:rsidR="00B8194D" w:rsidRPr="00307FA5" w:rsidRDefault="00B8194D" w:rsidP="00D7299A">
      <w:pPr>
        <w:tabs>
          <w:tab w:val="left" w:pos="5760"/>
        </w:tabs>
        <w:jc w:val="right"/>
        <w:rPr>
          <w:sz w:val="26"/>
          <w:szCs w:val="26"/>
        </w:rPr>
      </w:pPr>
      <w:r w:rsidRPr="00307FA5">
        <w:rPr>
          <w:sz w:val="26"/>
          <w:szCs w:val="26"/>
        </w:rPr>
        <w:t>благоустройство населенных</w:t>
      </w:r>
    </w:p>
    <w:p w:rsidR="00B8194D" w:rsidRPr="00307FA5" w:rsidRDefault="00B8194D" w:rsidP="00D7299A">
      <w:pPr>
        <w:tabs>
          <w:tab w:val="left" w:pos="5760"/>
        </w:tabs>
        <w:jc w:val="right"/>
        <w:rPr>
          <w:sz w:val="26"/>
          <w:szCs w:val="26"/>
        </w:rPr>
      </w:pPr>
      <w:r w:rsidRPr="00307FA5">
        <w:rPr>
          <w:sz w:val="26"/>
          <w:szCs w:val="26"/>
        </w:rPr>
        <w:t xml:space="preserve"> пунктов муниципального образования </w:t>
      </w:r>
    </w:p>
    <w:p w:rsidR="00B8194D" w:rsidRPr="00307FA5" w:rsidRDefault="00B8194D" w:rsidP="00D7299A">
      <w:pPr>
        <w:tabs>
          <w:tab w:val="left" w:pos="5760"/>
        </w:tabs>
        <w:jc w:val="right"/>
        <w:rPr>
          <w:sz w:val="26"/>
          <w:szCs w:val="26"/>
        </w:rPr>
      </w:pPr>
      <w:r w:rsidRPr="00307FA5">
        <w:rPr>
          <w:sz w:val="26"/>
          <w:szCs w:val="26"/>
        </w:rPr>
        <w:t xml:space="preserve">«Городской округ Ногликский» </w:t>
      </w:r>
    </w:p>
    <w:p w:rsidR="00B8194D" w:rsidRPr="00307FA5" w:rsidRDefault="00B8194D" w:rsidP="00D7299A">
      <w:pPr>
        <w:tabs>
          <w:tab w:val="left" w:pos="5760"/>
        </w:tabs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на 2015-2020 годы»,</w:t>
      </w:r>
    </w:p>
    <w:p w:rsidR="00B8194D" w:rsidRPr="00307FA5" w:rsidRDefault="00B8194D" w:rsidP="00D7299A">
      <w:pPr>
        <w:jc w:val="right"/>
        <w:rPr>
          <w:bCs/>
          <w:sz w:val="26"/>
          <w:szCs w:val="26"/>
        </w:rPr>
      </w:pPr>
      <w:r w:rsidRPr="00307FA5">
        <w:rPr>
          <w:bCs/>
          <w:sz w:val="26"/>
          <w:szCs w:val="26"/>
        </w:rPr>
        <w:t xml:space="preserve"> утвержденной постановлением администрации</w:t>
      </w:r>
    </w:p>
    <w:p w:rsidR="00B8194D" w:rsidRPr="00307FA5" w:rsidRDefault="00B8194D" w:rsidP="00D7299A">
      <w:pPr>
        <w:jc w:val="right"/>
        <w:rPr>
          <w:bCs/>
          <w:sz w:val="26"/>
          <w:szCs w:val="26"/>
        </w:rPr>
      </w:pPr>
      <w:r w:rsidRPr="00307FA5">
        <w:rPr>
          <w:bCs/>
          <w:sz w:val="26"/>
          <w:szCs w:val="26"/>
        </w:rPr>
        <w:t xml:space="preserve">муниципального образования «Городской округ Ногликский» </w:t>
      </w:r>
    </w:p>
    <w:p w:rsidR="00B8194D" w:rsidRDefault="00B8194D" w:rsidP="00D7299A">
      <w:pPr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от 10.08.2015 № 565</w:t>
      </w:r>
    </w:p>
    <w:p w:rsidR="00B8194D" w:rsidRDefault="00B8194D" w:rsidP="00D7299A">
      <w:pPr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(в редакции от 22.03.2016 № 240,</w:t>
      </w:r>
    </w:p>
    <w:p w:rsidR="00B8194D" w:rsidRDefault="00B8194D" w:rsidP="00D7299A">
      <w:pPr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от 08.11.2016 № 786, 16.05.2017 № 320, </w:t>
      </w:r>
    </w:p>
    <w:p w:rsidR="00B8194D" w:rsidRPr="00307FA5" w:rsidRDefault="00B8194D" w:rsidP="00D7299A">
      <w:pPr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от 29.05.2017 № 344, от 17.08.2017 № 581,</w:t>
      </w:r>
    </w:p>
    <w:p w:rsidR="00B8194D" w:rsidRPr="00FB2CAE" w:rsidRDefault="00B8194D" w:rsidP="00D7299A">
      <w:pPr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от 11.10.2017 </w:t>
      </w:r>
      <w:r w:rsidRPr="00FB2CAE">
        <w:rPr>
          <w:bCs/>
          <w:sz w:val="26"/>
          <w:szCs w:val="26"/>
        </w:rPr>
        <w:t xml:space="preserve">№ </w:t>
      </w:r>
      <w:bookmarkStart w:id="0" w:name="_GoBack"/>
      <w:bookmarkEnd w:id="0"/>
      <w:r>
        <w:rPr>
          <w:bCs/>
          <w:sz w:val="26"/>
          <w:szCs w:val="26"/>
        </w:rPr>
        <w:t>765)</w:t>
      </w:r>
    </w:p>
    <w:p w:rsidR="00B8194D" w:rsidRDefault="00B8194D" w:rsidP="00D7299A">
      <w:pPr>
        <w:jc w:val="right"/>
        <w:rPr>
          <w:bCs/>
          <w:sz w:val="18"/>
          <w:szCs w:val="18"/>
        </w:rPr>
      </w:pPr>
    </w:p>
    <w:p w:rsidR="00B8194D" w:rsidRPr="00307FA5" w:rsidRDefault="00B8194D" w:rsidP="00D7299A">
      <w:pPr>
        <w:jc w:val="center"/>
        <w:rPr>
          <w:sz w:val="26"/>
          <w:szCs w:val="26"/>
        </w:rPr>
      </w:pPr>
      <w:r w:rsidRPr="00307FA5">
        <w:rPr>
          <w:sz w:val="26"/>
          <w:szCs w:val="26"/>
        </w:rPr>
        <w:t>ИНДИКАТОРЫ</w:t>
      </w:r>
    </w:p>
    <w:p w:rsidR="00B8194D" w:rsidRPr="00307FA5" w:rsidRDefault="00B8194D" w:rsidP="00D7299A">
      <w:pPr>
        <w:jc w:val="center"/>
        <w:rPr>
          <w:sz w:val="26"/>
          <w:szCs w:val="26"/>
        </w:rPr>
      </w:pPr>
    </w:p>
    <w:p w:rsidR="00B8194D" w:rsidRPr="00307FA5" w:rsidRDefault="00B8194D" w:rsidP="00D7299A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307FA5">
        <w:rPr>
          <w:sz w:val="26"/>
          <w:szCs w:val="26"/>
        </w:rPr>
        <w:t xml:space="preserve">муниципальной программы </w:t>
      </w:r>
      <w:r w:rsidRPr="00307FA5">
        <w:rPr>
          <w:b/>
          <w:sz w:val="26"/>
          <w:szCs w:val="26"/>
        </w:rPr>
        <w:t>«</w:t>
      </w:r>
      <w:r w:rsidRPr="00307FA5">
        <w:rPr>
          <w:sz w:val="26"/>
          <w:szCs w:val="26"/>
        </w:rPr>
        <w:t xml:space="preserve">Развитие инфраструктуры и благоустройство населенных пунктов муниципального образования «Городской округ Ногликский» </w:t>
      </w:r>
    </w:p>
    <w:p w:rsidR="00B8194D" w:rsidRDefault="00B8194D" w:rsidP="00D7299A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307FA5">
        <w:rPr>
          <w:sz w:val="26"/>
          <w:szCs w:val="26"/>
        </w:rPr>
        <w:t xml:space="preserve"> на 2015-2020 годы» </w:t>
      </w:r>
    </w:p>
    <w:p w:rsidR="00B8194D" w:rsidRPr="00307FA5" w:rsidRDefault="00B8194D" w:rsidP="00D7299A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0" w:type="auto"/>
        <w:tblCellSpacing w:w="5" w:type="nil"/>
        <w:tblInd w:w="-492" w:type="dxa"/>
        <w:tblCellMar>
          <w:left w:w="75" w:type="dxa"/>
          <w:right w:w="75" w:type="dxa"/>
        </w:tblCellMar>
        <w:tblLook w:val="0000"/>
      </w:tblPr>
      <w:tblGrid>
        <w:gridCol w:w="502"/>
        <w:gridCol w:w="3843"/>
        <w:gridCol w:w="691"/>
        <w:gridCol w:w="1084"/>
        <w:gridCol w:w="670"/>
        <w:gridCol w:w="670"/>
        <w:gridCol w:w="670"/>
        <w:gridCol w:w="670"/>
        <w:gridCol w:w="670"/>
        <w:gridCol w:w="670"/>
      </w:tblGrid>
      <w:tr w:rsidR="00B8194D" w:rsidRPr="00B53059" w:rsidTr="007B3876">
        <w:trPr>
          <w:trHeight w:val="360"/>
          <w:tblHeader/>
          <w:tblCellSpacing w:w="5" w:type="nil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8194D" w:rsidRPr="00E64737" w:rsidRDefault="00B8194D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 xml:space="preserve">N   </w:t>
            </w:r>
            <w:r w:rsidRPr="00E64737">
              <w:rPr>
                <w:sz w:val="26"/>
                <w:szCs w:val="26"/>
              </w:rPr>
              <w:br/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94D" w:rsidRPr="00E64737" w:rsidRDefault="00B8194D" w:rsidP="001D120D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Наименование</w:t>
            </w:r>
            <w:r w:rsidRPr="00E64737">
              <w:rPr>
                <w:sz w:val="26"/>
                <w:szCs w:val="26"/>
              </w:rPr>
              <w:br/>
              <w:t xml:space="preserve"> индикаторов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94D" w:rsidRPr="00E64737" w:rsidRDefault="00B8194D" w:rsidP="009C6E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Ед.  </w:t>
            </w:r>
            <w:r>
              <w:rPr>
                <w:sz w:val="26"/>
                <w:szCs w:val="26"/>
              </w:rPr>
              <w:br/>
            </w:r>
            <w:r w:rsidRPr="00E64737">
              <w:rPr>
                <w:sz w:val="26"/>
                <w:szCs w:val="26"/>
              </w:rPr>
              <w:t>изм.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94D" w:rsidRPr="00E64737" w:rsidRDefault="00B8194D" w:rsidP="009C6E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Базовый год </w:t>
            </w:r>
          </w:p>
        </w:tc>
        <w:tc>
          <w:tcPr>
            <w:tcW w:w="40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94D" w:rsidRPr="00E64737" w:rsidRDefault="00B8194D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Значение индикаторов</w:t>
            </w:r>
            <w:r>
              <w:rPr>
                <w:sz w:val="26"/>
                <w:szCs w:val="26"/>
              </w:rPr>
              <w:t xml:space="preserve"> по годам</w:t>
            </w:r>
          </w:p>
        </w:tc>
      </w:tr>
      <w:tr w:rsidR="00B8194D" w:rsidRPr="00B53059" w:rsidTr="00D7299A">
        <w:trPr>
          <w:trHeight w:val="360"/>
          <w:tblHeader/>
          <w:tblCellSpacing w:w="5" w:type="nil"/>
        </w:trPr>
        <w:tc>
          <w:tcPr>
            <w:tcW w:w="50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8194D" w:rsidRPr="00E64737" w:rsidRDefault="00B8194D" w:rsidP="009C6E52">
            <w:pPr>
              <w:ind w:firstLine="709"/>
              <w:jc w:val="both"/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94D" w:rsidRPr="00E64737" w:rsidRDefault="00B8194D" w:rsidP="009C6E52">
            <w:pPr>
              <w:ind w:firstLine="709"/>
              <w:jc w:val="both"/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94D" w:rsidRPr="00E64737" w:rsidRDefault="00B8194D" w:rsidP="009C6E52">
            <w:pPr>
              <w:ind w:firstLine="709"/>
              <w:jc w:val="both"/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94D" w:rsidRPr="00E64737" w:rsidRDefault="00B8194D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2014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94D" w:rsidRPr="00E64737" w:rsidRDefault="00B8194D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2015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94D" w:rsidRPr="00E64737" w:rsidRDefault="00B8194D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2016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94D" w:rsidRPr="00E64737" w:rsidRDefault="00B8194D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2017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94D" w:rsidRPr="00E64737" w:rsidRDefault="00B8194D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2018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94D" w:rsidRPr="00E64737" w:rsidRDefault="00B8194D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2019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94D" w:rsidRPr="00E64737" w:rsidRDefault="00B8194D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2020</w:t>
            </w:r>
          </w:p>
        </w:tc>
      </w:tr>
      <w:tr w:rsidR="00B8194D" w:rsidRPr="00B53059" w:rsidTr="00D7299A">
        <w:trPr>
          <w:tblHeader/>
          <w:tblCellSpacing w:w="5" w:type="nil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94D" w:rsidRPr="00E64737" w:rsidRDefault="00B8194D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94D" w:rsidRPr="00E64737" w:rsidRDefault="00B8194D" w:rsidP="00625846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94D" w:rsidRPr="00E64737" w:rsidRDefault="00B8194D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3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94D" w:rsidRPr="00E64737" w:rsidRDefault="00B8194D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4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94D" w:rsidRPr="00E64737" w:rsidRDefault="00B8194D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5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94D" w:rsidRPr="00E64737" w:rsidRDefault="00B8194D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6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94D" w:rsidRPr="00E64737" w:rsidRDefault="00B8194D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7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94D" w:rsidRPr="00E64737" w:rsidRDefault="00B8194D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8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94D" w:rsidRPr="00E64737" w:rsidRDefault="00B8194D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9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94D" w:rsidRPr="00E64737" w:rsidRDefault="00B8194D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10</w:t>
            </w:r>
          </w:p>
        </w:tc>
      </w:tr>
      <w:tr w:rsidR="00B8194D" w:rsidRPr="00701E70" w:rsidTr="00D7299A">
        <w:trPr>
          <w:tblCellSpacing w:w="5" w:type="nil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94D" w:rsidRPr="00E64737" w:rsidRDefault="00B8194D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94D" w:rsidRPr="007B3876" w:rsidRDefault="00B8194D" w:rsidP="00625846">
            <w:pPr>
              <w:ind w:firstLine="709"/>
              <w:jc w:val="both"/>
              <w:rPr>
                <w:sz w:val="25"/>
                <w:szCs w:val="25"/>
              </w:rPr>
            </w:pPr>
            <w:r w:rsidRPr="007B3876">
              <w:rPr>
                <w:sz w:val="25"/>
                <w:szCs w:val="25"/>
              </w:rPr>
              <w:t>Доля автомобильных дорог общего пользования местного значения с усовершенствованным покрытием от общей протяженности автомобильным дорог общего пользования местного значения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94D" w:rsidRPr="00E64737" w:rsidRDefault="00B8194D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%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94D" w:rsidRPr="00E64737" w:rsidRDefault="00B8194D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38,3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94D" w:rsidRPr="00E64737" w:rsidRDefault="00B8194D" w:rsidP="009C6E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38,4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94D" w:rsidRPr="00E64737" w:rsidRDefault="00B8194D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38,</w:t>
            </w:r>
            <w:r>
              <w:rPr>
                <w:sz w:val="26"/>
                <w:szCs w:val="26"/>
              </w:rPr>
              <w:t>5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94D" w:rsidRPr="00E64737" w:rsidRDefault="00B8194D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38,</w:t>
            </w:r>
            <w:r>
              <w:rPr>
                <w:sz w:val="26"/>
                <w:szCs w:val="26"/>
              </w:rPr>
              <w:t>6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94D" w:rsidRPr="00F76AEA" w:rsidRDefault="00B8194D" w:rsidP="009C6E52">
            <w:pPr>
              <w:jc w:val="center"/>
              <w:rPr>
                <w:sz w:val="26"/>
                <w:szCs w:val="26"/>
              </w:rPr>
            </w:pPr>
            <w:r w:rsidRPr="00E216BA">
              <w:rPr>
                <w:sz w:val="26"/>
                <w:szCs w:val="26"/>
              </w:rPr>
              <w:t>38,</w:t>
            </w:r>
            <w:r>
              <w:rPr>
                <w:sz w:val="26"/>
                <w:szCs w:val="26"/>
              </w:rPr>
              <w:t>7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94D" w:rsidRPr="00F76AEA" w:rsidRDefault="00B8194D" w:rsidP="009C6E52">
            <w:pPr>
              <w:jc w:val="center"/>
              <w:rPr>
                <w:sz w:val="26"/>
                <w:szCs w:val="26"/>
              </w:rPr>
            </w:pPr>
            <w:r w:rsidRPr="00E216BA">
              <w:rPr>
                <w:sz w:val="26"/>
                <w:szCs w:val="26"/>
              </w:rPr>
              <w:t>38,</w:t>
            </w:r>
            <w:r>
              <w:rPr>
                <w:sz w:val="26"/>
                <w:szCs w:val="26"/>
              </w:rPr>
              <w:t>8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94D" w:rsidRPr="00F76AEA" w:rsidRDefault="00B8194D" w:rsidP="009C6E52">
            <w:pPr>
              <w:jc w:val="center"/>
              <w:rPr>
                <w:sz w:val="26"/>
                <w:szCs w:val="26"/>
              </w:rPr>
            </w:pPr>
            <w:r w:rsidRPr="00E216BA">
              <w:rPr>
                <w:sz w:val="26"/>
                <w:szCs w:val="26"/>
              </w:rPr>
              <w:t>38,</w:t>
            </w:r>
            <w:r>
              <w:rPr>
                <w:sz w:val="26"/>
                <w:szCs w:val="26"/>
              </w:rPr>
              <w:t>9</w:t>
            </w:r>
          </w:p>
        </w:tc>
      </w:tr>
      <w:tr w:rsidR="00B8194D" w:rsidRPr="00B53059" w:rsidTr="00D7299A">
        <w:trPr>
          <w:tblCellSpacing w:w="5" w:type="nil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94D" w:rsidRPr="00E64737" w:rsidRDefault="00B8194D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94D" w:rsidRPr="007B3876" w:rsidRDefault="00B8194D" w:rsidP="00625846">
            <w:pPr>
              <w:ind w:firstLine="709"/>
              <w:jc w:val="both"/>
              <w:rPr>
                <w:sz w:val="25"/>
                <w:szCs w:val="25"/>
              </w:rPr>
            </w:pPr>
            <w:r w:rsidRPr="007B3876">
              <w:rPr>
                <w:sz w:val="25"/>
                <w:szCs w:val="25"/>
              </w:rPr>
              <w:t>Доля протяженности автомобильных дорог общего пользования местного значения отвечающих нормативным требованиям от общей протяженности автомобильным дорогам общего пользования местного значения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94D" w:rsidRPr="00E64737" w:rsidRDefault="00B8194D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%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94D" w:rsidRPr="00E64737" w:rsidRDefault="00B8194D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50,2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94D" w:rsidRPr="00E64737" w:rsidRDefault="00B8194D" w:rsidP="009C6E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60,2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94D" w:rsidRPr="00E64737" w:rsidRDefault="00B8194D" w:rsidP="009C6E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71,2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94D" w:rsidRPr="00E64737" w:rsidRDefault="00B8194D" w:rsidP="009C6E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80,8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94D" w:rsidRPr="00E64737" w:rsidRDefault="00B8194D" w:rsidP="009C6E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89,5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94D" w:rsidRPr="00E64737" w:rsidRDefault="00B8194D" w:rsidP="009C6E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90,4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94D" w:rsidRPr="00E64737" w:rsidRDefault="00B8194D" w:rsidP="009C6E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</w:tr>
      <w:tr w:rsidR="00B8194D" w:rsidRPr="00B53059" w:rsidTr="00D7299A">
        <w:trPr>
          <w:tblCellSpacing w:w="5" w:type="nil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94D" w:rsidRPr="00E64737" w:rsidRDefault="00B8194D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94D" w:rsidRPr="007B3876" w:rsidRDefault="00B8194D" w:rsidP="00625846">
            <w:pPr>
              <w:ind w:firstLine="709"/>
              <w:jc w:val="both"/>
              <w:rPr>
                <w:sz w:val="25"/>
                <w:szCs w:val="25"/>
              </w:rPr>
            </w:pPr>
            <w:r w:rsidRPr="007B3876">
              <w:rPr>
                <w:sz w:val="25"/>
                <w:szCs w:val="25"/>
              </w:rPr>
              <w:t>Доля капитально отремонтированных дворовых территорий от общей площади дворовых территорий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94D" w:rsidRPr="00E64737" w:rsidRDefault="00B8194D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94D" w:rsidRPr="00E64737" w:rsidRDefault="00B8194D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94D" w:rsidRPr="00E64737" w:rsidRDefault="00B8194D" w:rsidP="009C6E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94D" w:rsidRPr="00E64737" w:rsidRDefault="00B8194D" w:rsidP="009C6E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94D" w:rsidRPr="00E64737" w:rsidRDefault="00B8194D" w:rsidP="009C6E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94D" w:rsidRPr="00E64737" w:rsidRDefault="00B8194D" w:rsidP="009C6E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94D" w:rsidRPr="00E64737" w:rsidRDefault="00B8194D" w:rsidP="009C6E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94D" w:rsidRPr="00E64737" w:rsidRDefault="00B8194D" w:rsidP="009C6E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</w:tr>
      <w:tr w:rsidR="00B8194D" w:rsidRPr="00B53059" w:rsidTr="00D7299A">
        <w:trPr>
          <w:tblCellSpacing w:w="5" w:type="nil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94D" w:rsidRPr="0021433E" w:rsidRDefault="00B8194D" w:rsidP="009C6E52">
            <w:pPr>
              <w:jc w:val="center"/>
              <w:rPr>
                <w:sz w:val="26"/>
                <w:szCs w:val="26"/>
              </w:rPr>
            </w:pPr>
            <w:r w:rsidRPr="0021433E">
              <w:rPr>
                <w:sz w:val="26"/>
                <w:szCs w:val="26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94D" w:rsidRPr="0021433E" w:rsidRDefault="00B8194D" w:rsidP="00625846">
            <w:pPr>
              <w:ind w:firstLine="709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Количество дворовых территорий многоквартирных домов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94D" w:rsidRPr="0021433E" w:rsidRDefault="00B8194D" w:rsidP="009C6E52">
            <w:pPr>
              <w:jc w:val="center"/>
              <w:rPr>
                <w:sz w:val="26"/>
                <w:szCs w:val="26"/>
              </w:rPr>
            </w:pPr>
            <w:r w:rsidRPr="0021433E">
              <w:rPr>
                <w:sz w:val="26"/>
                <w:szCs w:val="26"/>
              </w:rPr>
              <w:t>Ед.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94D" w:rsidRPr="0021433E" w:rsidRDefault="00B8194D" w:rsidP="009C6E52">
            <w:pPr>
              <w:jc w:val="center"/>
              <w:rPr>
                <w:sz w:val="26"/>
                <w:szCs w:val="26"/>
              </w:rPr>
            </w:pPr>
            <w:r w:rsidRPr="0021433E">
              <w:rPr>
                <w:sz w:val="26"/>
                <w:szCs w:val="2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94D" w:rsidRPr="0021433E" w:rsidRDefault="00B8194D" w:rsidP="009C6E52">
            <w:pPr>
              <w:jc w:val="center"/>
              <w:rPr>
                <w:sz w:val="26"/>
                <w:szCs w:val="26"/>
              </w:rPr>
            </w:pPr>
            <w:r w:rsidRPr="0021433E">
              <w:rPr>
                <w:sz w:val="26"/>
                <w:szCs w:val="26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94D" w:rsidRPr="0021433E" w:rsidRDefault="00B8194D" w:rsidP="009C6E52">
            <w:pPr>
              <w:jc w:val="center"/>
              <w:rPr>
                <w:sz w:val="26"/>
                <w:szCs w:val="26"/>
              </w:rPr>
            </w:pPr>
            <w:r w:rsidRPr="0021433E">
              <w:rPr>
                <w:sz w:val="26"/>
                <w:szCs w:val="26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94D" w:rsidRPr="0021433E" w:rsidRDefault="00B8194D" w:rsidP="009C6E52">
            <w:pPr>
              <w:jc w:val="center"/>
              <w:rPr>
                <w:sz w:val="26"/>
                <w:szCs w:val="26"/>
              </w:rPr>
            </w:pPr>
            <w:r w:rsidRPr="0021433E">
              <w:rPr>
                <w:sz w:val="26"/>
                <w:szCs w:val="26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94D" w:rsidRPr="0021433E" w:rsidRDefault="00B8194D" w:rsidP="009C6E52">
            <w:pPr>
              <w:jc w:val="center"/>
              <w:rPr>
                <w:sz w:val="26"/>
                <w:szCs w:val="26"/>
              </w:rPr>
            </w:pPr>
            <w:r w:rsidRPr="0021433E">
              <w:rPr>
                <w:sz w:val="26"/>
                <w:szCs w:val="26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94D" w:rsidRPr="0021433E" w:rsidRDefault="00B8194D" w:rsidP="009C6E52">
            <w:pPr>
              <w:jc w:val="center"/>
              <w:rPr>
                <w:sz w:val="26"/>
                <w:szCs w:val="26"/>
              </w:rPr>
            </w:pPr>
            <w:r w:rsidRPr="0021433E">
              <w:rPr>
                <w:sz w:val="26"/>
                <w:szCs w:val="26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94D" w:rsidRDefault="00B8194D" w:rsidP="009C6E52">
            <w:pPr>
              <w:jc w:val="center"/>
              <w:rPr>
                <w:sz w:val="26"/>
                <w:szCs w:val="26"/>
              </w:rPr>
            </w:pPr>
            <w:r w:rsidRPr="0021433E">
              <w:rPr>
                <w:sz w:val="26"/>
                <w:szCs w:val="26"/>
              </w:rPr>
              <w:t>5</w:t>
            </w:r>
          </w:p>
        </w:tc>
      </w:tr>
      <w:tr w:rsidR="00B8194D" w:rsidTr="00D7299A">
        <w:trPr>
          <w:tblCellSpacing w:w="5" w:type="nil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94D" w:rsidRPr="00E64737" w:rsidRDefault="00B8194D" w:rsidP="009C6E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94D" w:rsidRPr="007B3876" w:rsidRDefault="00B8194D" w:rsidP="00625846">
            <w:pPr>
              <w:ind w:firstLine="709"/>
              <w:jc w:val="both"/>
              <w:rPr>
                <w:sz w:val="25"/>
                <w:szCs w:val="25"/>
              </w:rPr>
            </w:pPr>
            <w:r w:rsidRPr="007B3876">
              <w:rPr>
                <w:sz w:val="25"/>
                <w:szCs w:val="25"/>
              </w:rPr>
              <w:t>Доля населенных пунктов, в которых выполняются мероприятия по содержанию объектов благоустройства от общего количества населенных пунктов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94D" w:rsidRPr="00E64737" w:rsidRDefault="00B8194D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94D" w:rsidRPr="00E64737" w:rsidRDefault="00B8194D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94D" w:rsidRPr="00E64737" w:rsidRDefault="00B8194D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94D" w:rsidRPr="00E64737" w:rsidRDefault="00B8194D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94D" w:rsidRPr="00E64737" w:rsidRDefault="00B8194D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94D" w:rsidRPr="00E64737" w:rsidRDefault="00B8194D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94D" w:rsidRPr="00E64737" w:rsidRDefault="00B8194D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94D" w:rsidRPr="00E64737" w:rsidRDefault="00B8194D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100</w:t>
            </w:r>
          </w:p>
        </w:tc>
      </w:tr>
      <w:tr w:rsidR="00B8194D" w:rsidTr="00D7299A">
        <w:trPr>
          <w:tblCellSpacing w:w="5" w:type="nil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94D" w:rsidRPr="00E64737" w:rsidRDefault="00B8194D" w:rsidP="009C6E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94D" w:rsidRPr="007B3876" w:rsidRDefault="00B8194D" w:rsidP="00625846">
            <w:pPr>
              <w:ind w:firstLine="709"/>
              <w:jc w:val="both"/>
              <w:rPr>
                <w:sz w:val="25"/>
                <w:szCs w:val="25"/>
              </w:rPr>
            </w:pPr>
            <w:r w:rsidRPr="007B3876">
              <w:rPr>
                <w:sz w:val="25"/>
                <w:szCs w:val="25"/>
              </w:rPr>
              <w:t xml:space="preserve">Трудоустройство безработных и незанятых граждан на оплачиваемые общественные работы.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94D" w:rsidRPr="00E64737" w:rsidRDefault="00B8194D" w:rsidP="00D729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94D" w:rsidRPr="00E64737" w:rsidRDefault="00B8194D" w:rsidP="00D729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94D" w:rsidRPr="00E64737" w:rsidRDefault="00B8194D" w:rsidP="00D729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94D" w:rsidRPr="00E64737" w:rsidRDefault="00B8194D" w:rsidP="00D729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94D" w:rsidRPr="00E64737" w:rsidRDefault="00B8194D" w:rsidP="00D729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94D" w:rsidRPr="00E64737" w:rsidRDefault="00B8194D" w:rsidP="00D729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94D" w:rsidRPr="00E64737" w:rsidRDefault="00B8194D" w:rsidP="00D729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94D" w:rsidRPr="00E64737" w:rsidRDefault="00B8194D" w:rsidP="00D729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</w:tr>
      <w:tr w:rsidR="00B8194D" w:rsidTr="00D7299A">
        <w:trPr>
          <w:tblCellSpacing w:w="5" w:type="nil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94D" w:rsidRDefault="00B8194D" w:rsidP="009C6E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94D" w:rsidRPr="007B3876" w:rsidRDefault="00B8194D" w:rsidP="00625846">
            <w:pPr>
              <w:ind w:firstLine="709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Объем внутреннего туристического потока**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94D" w:rsidRDefault="00B8194D" w:rsidP="00D729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Тыс. чел.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94D" w:rsidRDefault="00B8194D" w:rsidP="00D729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94D" w:rsidRDefault="00B8194D" w:rsidP="00D729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94D" w:rsidRDefault="00B8194D" w:rsidP="00D729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94D" w:rsidRDefault="00B8194D" w:rsidP="00D729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94D" w:rsidRDefault="00B8194D" w:rsidP="00D729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94D" w:rsidRDefault="00B8194D" w:rsidP="00D729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94D" w:rsidRDefault="00B8194D" w:rsidP="00D729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1,90</w:t>
            </w:r>
          </w:p>
        </w:tc>
      </w:tr>
    </w:tbl>
    <w:p w:rsidR="00B8194D" w:rsidRDefault="00B8194D" w:rsidP="0070517F">
      <w:pPr>
        <w:ind w:left="360"/>
      </w:pPr>
      <w:r>
        <w:t>* за счет ведомственной программы «Организация оплачиваемых общественных работ на территории муниципального образования на 2013-2015 гг.;</w:t>
      </w:r>
    </w:p>
    <w:p w:rsidR="00B8194D" w:rsidRDefault="00B8194D" w:rsidP="0070517F">
      <w:pPr>
        <w:ind w:left="360"/>
      </w:pPr>
      <w:r>
        <w:t>** в соответствии с государственной программы Сахалинской области «Развитие внутреннего и въездного туризма в Сахалинской области на 2017-2022 годы», утвержденной постановлением Правительства Сахалинской области от 28.03.2017 года № 144»</w:t>
      </w:r>
    </w:p>
    <w:sectPr w:rsidR="00B8194D" w:rsidSect="00D7299A">
      <w:headerReference w:type="even" r:id="rId7"/>
      <w:footerReference w:type="even" r:id="rId8"/>
      <w:pgSz w:w="11907" w:h="16840"/>
      <w:pgMar w:top="567" w:right="708" w:bottom="851" w:left="1701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194D" w:rsidRDefault="00B8194D" w:rsidP="00913983">
      <w:r>
        <w:separator/>
      </w:r>
    </w:p>
  </w:endnote>
  <w:endnote w:type="continuationSeparator" w:id="0">
    <w:p w:rsidR="00B8194D" w:rsidRDefault="00B8194D" w:rsidP="009139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94D" w:rsidRDefault="00B8194D" w:rsidP="0059233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8194D" w:rsidRDefault="00B8194D" w:rsidP="0098477F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194D" w:rsidRDefault="00B8194D" w:rsidP="00913983">
      <w:r>
        <w:separator/>
      </w:r>
    </w:p>
  </w:footnote>
  <w:footnote w:type="continuationSeparator" w:id="0">
    <w:p w:rsidR="00B8194D" w:rsidRDefault="00B8194D" w:rsidP="009139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94D" w:rsidRDefault="00B8194D" w:rsidP="009E463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8194D" w:rsidRDefault="00B8194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D74DF"/>
    <w:multiLevelType w:val="hybridMultilevel"/>
    <w:tmpl w:val="618E0C7C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16192E"/>
    <w:multiLevelType w:val="hybridMultilevel"/>
    <w:tmpl w:val="5386C708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299A"/>
    <w:rsid w:val="00031E84"/>
    <w:rsid w:val="00091369"/>
    <w:rsid w:val="00096855"/>
    <w:rsid w:val="00121251"/>
    <w:rsid w:val="00191483"/>
    <w:rsid w:val="001D120D"/>
    <w:rsid w:val="001E4636"/>
    <w:rsid w:val="001F3484"/>
    <w:rsid w:val="0021433E"/>
    <w:rsid w:val="0023244B"/>
    <w:rsid w:val="002812AB"/>
    <w:rsid w:val="002C2AD6"/>
    <w:rsid w:val="003074E1"/>
    <w:rsid w:val="00307FA5"/>
    <w:rsid w:val="00361E9F"/>
    <w:rsid w:val="00374358"/>
    <w:rsid w:val="003C1748"/>
    <w:rsid w:val="003D7DC6"/>
    <w:rsid w:val="00426335"/>
    <w:rsid w:val="00435790"/>
    <w:rsid w:val="004A1138"/>
    <w:rsid w:val="004B4A5E"/>
    <w:rsid w:val="004C333F"/>
    <w:rsid w:val="0050783B"/>
    <w:rsid w:val="00592335"/>
    <w:rsid w:val="005A0EF0"/>
    <w:rsid w:val="00625846"/>
    <w:rsid w:val="00660A11"/>
    <w:rsid w:val="00701E70"/>
    <w:rsid w:val="0070517F"/>
    <w:rsid w:val="0075531F"/>
    <w:rsid w:val="007B3876"/>
    <w:rsid w:val="00913983"/>
    <w:rsid w:val="0093273E"/>
    <w:rsid w:val="00945C28"/>
    <w:rsid w:val="00951D8B"/>
    <w:rsid w:val="00972836"/>
    <w:rsid w:val="0098477F"/>
    <w:rsid w:val="009C6E52"/>
    <w:rsid w:val="009E0B61"/>
    <w:rsid w:val="009E4630"/>
    <w:rsid w:val="00A06F93"/>
    <w:rsid w:val="00A330B4"/>
    <w:rsid w:val="00A670CA"/>
    <w:rsid w:val="00A73EF3"/>
    <w:rsid w:val="00B53059"/>
    <w:rsid w:val="00B55D34"/>
    <w:rsid w:val="00B811A6"/>
    <w:rsid w:val="00B8194D"/>
    <w:rsid w:val="00C14036"/>
    <w:rsid w:val="00CE0459"/>
    <w:rsid w:val="00D7299A"/>
    <w:rsid w:val="00D80255"/>
    <w:rsid w:val="00DE6D6B"/>
    <w:rsid w:val="00E216BA"/>
    <w:rsid w:val="00E64737"/>
    <w:rsid w:val="00EA4A84"/>
    <w:rsid w:val="00F76AEA"/>
    <w:rsid w:val="00F97618"/>
    <w:rsid w:val="00FB14BF"/>
    <w:rsid w:val="00FB2C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299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7299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7299A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D7299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7299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7299A"/>
    <w:rPr>
      <w:rFonts w:ascii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70517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55D3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55D34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268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</TotalTime>
  <Pages>2</Pages>
  <Words>322</Words>
  <Characters>1840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bikbaeva</dc:creator>
  <cp:keywords/>
  <dc:description/>
  <cp:lastModifiedBy>nizova</cp:lastModifiedBy>
  <cp:revision>14</cp:revision>
  <cp:lastPrinted>2017-10-11T23:27:00Z</cp:lastPrinted>
  <dcterms:created xsi:type="dcterms:W3CDTF">2017-09-26T23:46:00Z</dcterms:created>
  <dcterms:modified xsi:type="dcterms:W3CDTF">2017-10-11T23:31:00Z</dcterms:modified>
</cp:coreProperties>
</file>