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7A" w:rsidRDefault="00A308FB" w:rsidP="002B3EB8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54F5C">
        <w:rPr>
          <w:sz w:val="28"/>
          <w:szCs w:val="28"/>
        </w:rPr>
        <w:t>2</w:t>
      </w:r>
    </w:p>
    <w:p w:rsidR="00CA6A7A" w:rsidRDefault="00CA6A7A" w:rsidP="002B3EB8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CA6A7A" w:rsidRDefault="00CA6A7A" w:rsidP="002B3EB8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3EB8">
        <w:rPr>
          <w:sz w:val="28"/>
          <w:szCs w:val="28"/>
        </w:rPr>
        <w:t xml:space="preserve">10 марта </w:t>
      </w:r>
      <w:r w:rsidR="001A7900">
        <w:rPr>
          <w:sz w:val="28"/>
          <w:szCs w:val="28"/>
        </w:rPr>
        <w:t>2020</w:t>
      </w:r>
      <w:r w:rsidR="00A308FB">
        <w:rPr>
          <w:sz w:val="28"/>
          <w:szCs w:val="28"/>
        </w:rPr>
        <w:t xml:space="preserve"> года № </w:t>
      </w:r>
      <w:r w:rsidR="002B3EB8">
        <w:rPr>
          <w:sz w:val="28"/>
          <w:szCs w:val="28"/>
        </w:rPr>
        <w:t>106</w:t>
      </w:r>
    </w:p>
    <w:p w:rsidR="00CA6A7A" w:rsidRDefault="00CA6A7A" w:rsidP="002B3EB8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</w:p>
    <w:p w:rsidR="002B3EB8" w:rsidRDefault="002B3EB8" w:rsidP="002B3EB8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>Приложение 2</w:t>
      </w:r>
    </w:p>
    <w:p w:rsidR="002B3EB8" w:rsidRPr="0023055F" w:rsidRDefault="002B3EB8" w:rsidP="002B3EB8">
      <w:pPr>
        <w:widowControl w:val="0"/>
        <w:autoSpaceDE w:val="0"/>
        <w:autoSpaceDN w:val="0"/>
        <w:adjustRightInd w:val="0"/>
        <w:ind w:left="8647" w:right="-20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к муниципальной программе</w:t>
      </w:r>
    </w:p>
    <w:p w:rsidR="002B3EB8" w:rsidRPr="0023055F" w:rsidRDefault="002B3EB8" w:rsidP="002B3EB8">
      <w:pPr>
        <w:tabs>
          <w:tab w:val="left" w:pos="2925"/>
        </w:tabs>
        <w:ind w:left="8647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«Формирование современной городской среды</w:t>
      </w:r>
    </w:p>
    <w:p w:rsidR="002B3EB8" w:rsidRPr="0023055F" w:rsidRDefault="002B3EB8" w:rsidP="002B3EB8">
      <w:pPr>
        <w:tabs>
          <w:tab w:val="left" w:pos="2925"/>
        </w:tabs>
        <w:ind w:left="8647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в муниципальном образовании</w:t>
      </w:r>
    </w:p>
    <w:p w:rsidR="002B3EB8" w:rsidRPr="0023055F" w:rsidRDefault="002B3EB8" w:rsidP="002B3EB8">
      <w:pPr>
        <w:tabs>
          <w:tab w:val="left" w:pos="2925"/>
        </w:tabs>
        <w:ind w:left="8647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</w:p>
    <w:p w:rsidR="002B3EB8" w:rsidRPr="0023055F" w:rsidRDefault="002B3EB8" w:rsidP="002B3EB8">
      <w:pPr>
        <w:tabs>
          <w:tab w:val="left" w:pos="2925"/>
        </w:tabs>
        <w:ind w:left="8647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утвержденной постановлением администрации</w:t>
      </w:r>
    </w:p>
    <w:p w:rsidR="002B3EB8" w:rsidRDefault="002B3EB8" w:rsidP="002B3EB8">
      <w:pPr>
        <w:tabs>
          <w:tab w:val="left" w:pos="2925"/>
        </w:tabs>
        <w:ind w:left="86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04.07.2018 № 638 </w:t>
      </w:r>
    </w:p>
    <w:p w:rsidR="002B3EB8" w:rsidRDefault="002B3EB8" w:rsidP="002B3EB8">
      <w:pPr>
        <w:tabs>
          <w:tab w:val="left" w:pos="2925"/>
        </w:tabs>
        <w:ind w:left="9072"/>
        <w:jc w:val="center"/>
        <w:rPr>
          <w:sz w:val="28"/>
          <w:szCs w:val="28"/>
        </w:rPr>
      </w:pPr>
    </w:p>
    <w:p w:rsidR="00CA6A7A" w:rsidRDefault="00CA6A7A" w:rsidP="00CA6A7A">
      <w:pPr>
        <w:tabs>
          <w:tab w:val="left" w:pos="2925"/>
        </w:tabs>
        <w:ind w:left="8505"/>
        <w:jc w:val="center"/>
        <w:rPr>
          <w:sz w:val="28"/>
          <w:szCs w:val="28"/>
        </w:rPr>
      </w:pPr>
    </w:p>
    <w:p w:rsidR="004105D7" w:rsidRDefault="004105D7" w:rsidP="00E7088B">
      <w:pPr>
        <w:ind w:firstLine="567"/>
        <w:jc w:val="center"/>
        <w:rPr>
          <w:sz w:val="22"/>
          <w:szCs w:val="22"/>
        </w:rPr>
      </w:pPr>
    </w:p>
    <w:p w:rsidR="004105D7" w:rsidRDefault="004105D7" w:rsidP="00E7088B">
      <w:pPr>
        <w:ind w:firstLine="567"/>
        <w:jc w:val="center"/>
        <w:rPr>
          <w:sz w:val="22"/>
          <w:szCs w:val="22"/>
        </w:rPr>
      </w:pPr>
    </w:p>
    <w:p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ПЕРЕЧЕНЬ МЕРОПРИЯТИЙ МУНИЦИПАЛЬНОЙ ПРОГРАММЫ</w:t>
      </w:r>
    </w:p>
    <w:p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536"/>
        <w:gridCol w:w="1627"/>
        <w:gridCol w:w="2058"/>
        <w:gridCol w:w="2268"/>
        <w:gridCol w:w="3402"/>
      </w:tblGrid>
      <w:tr w:rsidR="00343FF6" w:rsidRPr="00A308FB" w:rsidTr="002B3EB8">
        <w:trPr>
          <w:tblHeader/>
        </w:trPr>
        <w:tc>
          <w:tcPr>
            <w:tcW w:w="846" w:type="dxa"/>
            <w:vMerge w:val="restart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Наименование</w:t>
            </w:r>
            <w:r w:rsidRPr="00A308FB">
              <w:rPr>
                <w:sz w:val="26"/>
                <w:szCs w:val="26"/>
              </w:rPr>
              <w:br/>
              <w:t>мероприятий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Ответственный</w:t>
            </w:r>
            <w:r w:rsidRPr="00A308FB">
              <w:rPr>
                <w:sz w:val="26"/>
                <w:szCs w:val="26"/>
              </w:rPr>
              <w:br/>
              <w:t>исполнитель.</w:t>
            </w:r>
          </w:p>
        </w:tc>
        <w:tc>
          <w:tcPr>
            <w:tcW w:w="4326" w:type="dxa"/>
            <w:gridSpan w:val="2"/>
            <w:shd w:val="clear" w:color="auto" w:fill="auto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43FF6" w:rsidRPr="00A308FB" w:rsidRDefault="00343FF6" w:rsidP="00A93EE5">
            <w:pPr>
              <w:ind w:firstLine="567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Конечный результат</w:t>
            </w:r>
          </w:p>
          <w:p w:rsidR="00343FF6" w:rsidRPr="00A308FB" w:rsidRDefault="00343FF6" w:rsidP="00A93EE5">
            <w:pPr>
              <w:ind w:firstLine="567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 реализации мероприятия</w:t>
            </w:r>
          </w:p>
        </w:tc>
      </w:tr>
      <w:tr w:rsidR="00343FF6" w:rsidRPr="00A308FB" w:rsidTr="002B3EB8">
        <w:trPr>
          <w:tblHeader/>
        </w:trPr>
        <w:tc>
          <w:tcPr>
            <w:tcW w:w="846" w:type="dxa"/>
            <w:vMerge/>
          </w:tcPr>
          <w:p w:rsidR="00343FF6" w:rsidRPr="00A308FB" w:rsidRDefault="00343FF6" w:rsidP="00A93EE5">
            <w:pPr>
              <w:ind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343FF6" w:rsidRPr="00A308FB" w:rsidRDefault="00343FF6" w:rsidP="00A93EE5">
            <w:pPr>
              <w:ind w:firstLine="567"/>
              <w:rPr>
                <w:sz w:val="26"/>
                <w:szCs w:val="26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43FF6" w:rsidRPr="00A308FB" w:rsidRDefault="00343FF6" w:rsidP="00A93EE5">
            <w:pPr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начала реализации</w:t>
            </w:r>
          </w:p>
        </w:tc>
        <w:tc>
          <w:tcPr>
            <w:tcW w:w="2268" w:type="dxa"/>
            <w:shd w:val="clear" w:color="auto" w:fill="auto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окончания реализации</w:t>
            </w:r>
          </w:p>
        </w:tc>
        <w:tc>
          <w:tcPr>
            <w:tcW w:w="3402" w:type="dxa"/>
            <w:vMerge/>
            <w:shd w:val="clear" w:color="auto" w:fill="auto"/>
          </w:tcPr>
          <w:p w:rsidR="00343FF6" w:rsidRPr="00A308FB" w:rsidRDefault="00343FF6" w:rsidP="00A93EE5">
            <w:pPr>
              <w:ind w:firstLine="567"/>
              <w:rPr>
                <w:sz w:val="26"/>
                <w:szCs w:val="26"/>
              </w:rPr>
            </w:pPr>
          </w:p>
        </w:tc>
      </w:tr>
      <w:tr w:rsidR="00343FF6" w:rsidRPr="00A308FB" w:rsidTr="002B3EB8">
        <w:trPr>
          <w:tblHeader/>
        </w:trPr>
        <w:tc>
          <w:tcPr>
            <w:tcW w:w="846" w:type="dxa"/>
          </w:tcPr>
          <w:p w:rsidR="00343FF6" w:rsidRPr="00A308FB" w:rsidRDefault="00343FF6" w:rsidP="00343FF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343FF6" w:rsidRPr="00A308FB" w:rsidRDefault="00343FF6" w:rsidP="00343FF6">
            <w:pPr>
              <w:ind w:firstLine="567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2</w:t>
            </w:r>
          </w:p>
        </w:tc>
        <w:tc>
          <w:tcPr>
            <w:tcW w:w="1627" w:type="dxa"/>
            <w:shd w:val="clear" w:color="auto" w:fill="auto"/>
          </w:tcPr>
          <w:p w:rsidR="00343FF6" w:rsidRPr="00A308FB" w:rsidRDefault="00343FF6" w:rsidP="000F4892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</w:t>
            </w:r>
          </w:p>
        </w:tc>
        <w:tc>
          <w:tcPr>
            <w:tcW w:w="2058" w:type="dxa"/>
            <w:shd w:val="clear" w:color="auto" w:fill="auto"/>
          </w:tcPr>
          <w:p w:rsidR="00343FF6" w:rsidRPr="00A308FB" w:rsidRDefault="00343FF6" w:rsidP="000F4892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343FF6" w:rsidRPr="00A308FB" w:rsidRDefault="00343FF6" w:rsidP="000F4892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343FF6" w:rsidRPr="00A308FB" w:rsidRDefault="00343FF6" w:rsidP="000F4892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6</w:t>
            </w:r>
          </w:p>
        </w:tc>
      </w:tr>
      <w:tr w:rsidR="00343FF6" w:rsidRPr="00A308FB" w:rsidTr="002B3EB8">
        <w:tc>
          <w:tcPr>
            <w:tcW w:w="846" w:type="dxa"/>
            <w:vAlign w:val="center"/>
          </w:tcPr>
          <w:p w:rsidR="00343FF6" w:rsidRPr="00A308FB" w:rsidRDefault="00343FF6" w:rsidP="00EB3C91">
            <w:pPr>
              <w:jc w:val="center"/>
              <w:rPr>
                <w:bCs/>
                <w:iCs/>
                <w:sz w:val="26"/>
                <w:szCs w:val="26"/>
              </w:rPr>
            </w:pPr>
            <w:r w:rsidRPr="00A308FB">
              <w:rPr>
                <w:bCs/>
                <w:iCs/>
                <w:sz w:val="26"/>
                <w:szCs w:val="26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343FF6" w:rsidRPr="00A308FB" w:rsidRDefault="00343FF6" w:rsidP="00751BA4">
            <w:pPr>
              <w:rPr>
                <w:sz w:val="26"/>
                <w:szCs w:val="26"/>
              </w:rPr>
            </w:pPr>
            <w:r w:rsidRPr="00A308FB">
              <w:rPr>
                <w:bCs/>
                <w:iCs/>
                <w:sz w:val="26"/>
                <w:szCs w:val="26"/>
              </w:rPr>
              <w:t>Капитальный ремонт дворовых территорий многоквартирных домов</w:t>
            </w:r>
          </w:p>
        </w:tc>
        <w:tc>
          <w:tcPr>
            <w:tcW w:w="1627" w:type="dxa"/>
            <w:shd w:val="clear" w:color="auto" w:fill="auto"/>
          </w:tcPr>
          <w:p w:rsidR="00343FF6" w:rsidRPr="00A308FB" w:rsidRDefault="00343FF6" w:rsidP="00343FF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Отдел</w:t>
            </w:r>
          </w:p>
          <w:p w:rsidR="00343FF6" w:rsidRPr="00A308FB" w:rsidRDefault="00343FF6" w:rsidP="00343FF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ЖК и ДХ</w:t>
            </w:r>
          </w:p>
          <w:p w:rsidR="00343FF6" w:rsidRPr="00A308FB" w:rsidRDefault="00343FF6" w:rsidP="00751B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343FF6" w:rsidRPr="00A308FB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268" w:type="dxa"/>
          </w:tcPr>
          <w:p w:rsidR="00343FF6" w:rsidRPr="00A308FB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3402" w:type="dxa"/>
          </w:tcPr>
          <w:p w:rsidR="00343FF6" w:rsidRPr="00A308FB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2B3EB8">
        <w:tc>
          <w:tcPr>
            <w:tcW w:w="846" w:type="dxa"/>
            <w:vAlign w:val="center"/>
          </w:tcPr>
          <w:p w:rsidR="00B10EEA" w:rsidRPr="00A308FB" w:rsidRDefault="00B10EEA" w:rsidP="00EB3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Депутатская, д. 4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343F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2018 г.</w:t>
            </w:r>
          </w:p>
        </w:tc>
        <w:tc>
          <w:tcPr>
            <w:tcW w:w="2268" w:type="dxa"/>
          </w:tcPr>
          <w:p w:rsidR="00B10EEA" w:rsidRPr="00A308FB" w:rsidRDefault="00B10EEA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402" w:type="dxa"/>
            <w:vMerge w:val="restart"/>
          </w:tcPr>
          <w:p w:rsidR="00B10EEA" w:rsidRPr="00A308FB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Увеличение количества благоустроенных дворовых территорий</w:t>
            </w:r>
          </w:p>
          <w:p w:rsidR="00B10EEA" w:rsidRPr="00A308FB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2B3EB8">
        <w:tc>
          <w:tcPr>
            <w:tcW w:w="846" w:type="dxa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15 Мая, д. 2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BA19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 января 2018 г.</w:t>
            </w:r>
          </w:p>
        </w:tc>
        <w:tc>
          <w:tcPr>
            <w:tcW w:w="2268" w:type="dxa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31 декабря 2019 г.</w:t>
            </w:r>
          </w:p>
        </w:tc>
        <w:tc>
          <w:tcPr>
            <w:tcW w:w="3402" w:type="dxa"/>
            <w:vMerge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2B3EB8">
        <w:trPr>
          <w:trHeight w:val="253"/>
        </w:trPr>
        <w:tc>
          <w:tcPr>
            <w:tcW w:w="846" w:type="dxa"/>
            <w:vAlign w:val="center"/>
          </w:tcPr>
          <w:p w:rsidR="00B10EEA" w:rsidRPr="00A308FB" w:rsidRDefault="00B10EEA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Депутатская, д. 6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507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2018 г.</w:t>
            </w:r>
          </w:p>
        </w:tc>
        <w:tc>
          <w:tcPr>
            <w:tcW w:w="2268" w:type="dxa"/>
          </w:tcPr>
          <w:p w:rsidR="00B10EEA" w:rsidRPr="00A308FB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402" w:type="dxa"/>
            <w:vMerge/>
          </w:tcPr>
          <w:p w:rsidR="00B10EEA" w:rsidRPr="00A308FB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2B3EB8">
        <w:tc>
          <w:tcPr>
            <w:tcW w:w="846" w:type="dxa"/>
            <w:vAlign w:val="center"/>
          </w:tcPr>
          <w:p w:rsidR="00B10EEA" w:rsidRPr="00A308FB" w:rsidRDefault="00B10EEA" w:rsidP="00EB3C91">
            <w:pPr>
              <w:pStyle w:val="a3"/>
              <w:tabs>
                <w:tab w:val="left" w:pos="555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1.4.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343FF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Лесная, д. 1, 2, 2А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507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B10EEA" w:rsidRPr="00A308FB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402" w:type="dxa"/>
            <w:vMerge/>
          </w:tcPr>
          <w:p w:rsidR="00B10EEA" w:rsidRPr="00A308FB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A7900" w:rsidRPr="00A308FB" w:rsidTr="002B3EB8">
        <w:tc>
          <w:tcPr>
            <w:tcW w:w="846" w:type="dxa"/>
            <w:vAlign w:val="center"/>
          </w:tcPr>
          <w:p w:rsidR="001A7900" w:rsidRPr="00A308FB" w:rsidRDefault="001A7900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</w:t>
            </w:r>
            <w:r w:rsidR="000E7896">
              <w:rPr>
                <w:sz w:val="26"/>
                <w:szCs w:val="26"/>
              </w:rPr>
              <w:t>5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Вокзальная, д. 1, 1 А</w:t>
            </w:r>
          </w:p>
        </w:tc>
        <w:tc>
          <w:tcPr>
            <w:tcW w:w="1627" w:type="dxa"/>
            <w:shd w:val="clear" w:color="auto" w:fill="auto"/>
          </w:tcPr>
          <w:p w:rsidR="001A7900" w:rsidRPr="00A308FB" w:rsidRDefault="001A7900" w:rsidP="001A79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402" w:type="dxa"/>
            <w:vMerge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A7900" w:rsidRPr="00A308FB" w:rsidTr="002B3EB8">
        <w:tc>
          <w:tcPr>
            <w:tcW w:w="846" w:type="dxa"/>
            <w:vAlign w:val="center"/>
          </w:tcPr>
          <w:p w:rsidR="001A7900" w:rsidRPr="00A308FB" w:rsidRDefault="001A7900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</w:t>
            </w:r>
            <w:r w:rsidR="000E7896">
              <w:rPr>
                <w:sz w:val="26"/>
                <w:szCs w:val="26"/>
              </w:rPr>
              <w:t>6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Ныш, ул. Кирова, д. № 19, 21, 21А</w:t>
            </w:r>
          </w:p>
        </w:tc>
        <w:tc>
          <w:tcPr>
            <w:tcW w:w="1627" w:type="dxa"/>
            <w:shd w:val="clear" w:color="auto" w:fill="auto"/>
          </w:tcPr>
          <w:p w:rsidR="001A7900" w:rsidRPr="00A308FB" w:rsidRDefault="001A7900" w:rsidP="001A79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402" w:type="dxa"/>
            <w:vMerge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A7900" w:rsidRPr="00A308FB" w:rsidTr="002B3EB8">
        <w:tc>
          <w:tcPr>
            <w:tcW w:w="846" w:type="dxa"/>
            <w:vAlign w:val="center"/>
          </w:tcPr>
          <w:p w:rsidR="001A7900" w:rsidRPr="00A308FB" w:rsidRDefault="00AC67AD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0E7896">
              <w:rPr>
                <w:sz w:val="26"/>
                <w:szCs w:val="26"/>
              </w:rPr>
              <w:t>7</w:t>
            </w:r>
            <w:r w:rsidR="001A7900"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Вал, ул. Трассовая, д. 3,4,5,6</w:t>
            </w:r>
          </w:p>
        </w:tc>
        <w:tc>
          <w:tcPr>
            <w:tcW w:w="1627" w:type="dxa"/>
            <w:shd w:val="clear" w:color="auto" w:fill="auto"/>
          </w:tcPr>
          <w:p w:rsidR="001A7900" w:rsidRPr="00A308FB" w:rsidRDefault="001A7900" w:rsidP="001A79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402" w:type="dxa"/>
            <w:vMerge/>
          </w:tcPr>
          <w:p w:rsidR="001A7900" w:rsidRPr="00A308FB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lastRenderedPageBreak/>
              <w:t>1.</w:t>
            </w:r>
            <w:r>
              <w:rPr>
                <w:sz w:val="26"/>
                <w:szCs w:val="26"/>
              </w:rPr>
              <w:t>8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пгт. Ноглики, ул. </w:t>
            </w:r>
            <w:proofErr w:type="spellStart"/>
            <w:r w:rsidRPr="00A308FB">
              <w:rPr>
                <w:sz w:val="26"/>
                <w:szCs w:val="26"/>
              </w:rPr>
              <w:t>Тымская</w:t>
            </w:r>
            <w:proofErr w:type="spellEnd"/>
            <w:r w:rsidRPr="00A308FB">
              <w:rPr>
                <w:sz w:val="26"/>
                <w:szCs w:val="26"/>
              </w:rPr>
              <w:t>, д. 2-3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31 декабря 2020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9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пгт. Ноглики, ул. Репина, д. 3, 5, 7, 9 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</w:t>
            </w:r>
            <w:r>
              <w:rPr>
                <w:rFonts w:eastAsiaTheme="minorEastAsia"/>
                <w:sz w:val="26"/>
                <w:szCs w:val="26"/>
              </w:rPr>
              <w:t>20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</w:t>
            </w:r>
            <w:r>
              <w:rPr>
                <w:sz w:val="26"/>
                <w:szCs w:val="26"/>
              </w:rPr>
              <w:t>0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Советская, д. 47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402" w:type="dxa"/>
            <w:vMerge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</w:t>
            </w:r>
            <w:r>
              <w:rPr>
                <w:sz w:val="26"/>
                <w:szCs w:val="26"/>
              </w:rPr>
              <w:t>1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Ак. Штернберга, д. 1-4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1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</w:t>
            </w:r>
            <w:r>
              <w:rPr>
                <w:sz w:val="26"/>
                <w:szCs w:val="26"/>
              </w:rPr>
              <w:t>2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Ак. Штернберга, д. 5-7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1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</w:t>
            </w:r>
            <w:r>
              <w:rPr>
                <w:sz w:val="26"/>
                <w:szCs w:val="26"/>
              </w:rPr>
              <w:t>3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Ак. Штернберга, д. 8-10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1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</w:t>
            </w:r>
            <w:r>
              <w:rPr>
                <w:sz w:val="26"/>
                <w:szCs w:val="26"/>
              </w:rPr>
              <w:t>4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Квартал 8, д. 1,2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1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1.15.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Квартал 8, д. 3,4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31 декабря 2021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Ак. Штернберга, д. 4А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2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Советская, д. 13А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31 декабря 2022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Комсомольская, 39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3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Гагарина, д. 10, 12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3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1.20.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Строительная, д. 1А, 2, 2А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2022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3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Вал, ул. Нефтяников. д. 1,3,5,7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3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1.22.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Ныш, ул. Первомайская, д 3,5,7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3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1.23.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Первомайская, д. 21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4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1.24.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Советская, д. 57, 57А, 59, 61, 63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4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1.25.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Чехова, д. 1,2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4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1.26.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15 Мая д. 34, 36А, 36Б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4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lastRenderedPageBreak/>
              <w:t>1.27.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Советская д. 48, 52, 52А, 54, 54А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31 декабря 202</w:t>
            </w:r>
            <w:r>
              <w:rPr>
                <w:sz w:val="26"/>
                <w:szCs w:val="26"/>
              </w:rPr>
              <w:t>5</w:t>
            </w:r>
            <w:r w:rsidRPr="00A308FB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1.28.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ул. Сахалинская, д. 2,3,4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31 декабря 202</w:t>
            </w:r>
            <w:r>
              <w:rPr>
                <w:sz w:val="26"/>
                <w:szCs w:val="26"/>
              </w:rPr>
              <w:t>5</w:t>
            </w:r>
            <w:r w:rsidRPr="00A308FB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1.29.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Невельского, д. 1,3,5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31 декабря 202</w:t>
            </w:r>
            <w:r>
              <w:rPr>
                <w:sz w:val="26"/>
                <w:szCs w:val="26"/>
              </w:rPr>
              <w:t>5</w:t>
            </w:r>
            <w:r w:rsidRPr="00A308FB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1.30.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Буровиков, д. 4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5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1.31.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Строительная, д. 34 А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1.32.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Физкультурная, д. 27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1.33.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Гагарина, д. 6, 8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1.34.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пгт. Ноглики, Квартал №№ 12, 13, 15 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1.35.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Лесная, д. 3, 4А, 5, 6А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sz w:val="26"/>
                <w:szCs w:val="26"/>
              </w:rPr>
            </w:pPr>
            <w:r w:rsidRPr="00A308FB">
              <w:rPr>
                <w:bCs/>
                <w:iCs/>
                <w:sz w:val="26"/>
                <w:szCs w:val="26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bCs/>
                <w:iCs/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1627" w:type="dxa"/>
            <w:shd w:val="clear" w:color="auto" w:fill="auto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Увеличение количества благоустроенных общественных территорий</w:t>
            </w: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2.1.</w:t>
            </w:r>
          </w:p>
        </w:tc>
        <w:tc>
          <w:tcPr>
            <w:tcW w:w="4536" w:type="dxa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с. Ныш, Памятный знак воинам, участвовавшим в Великой отечественной войне</w:t>
            </w:r>
          </w:p>
        </w:tc>
        <w:tc>
          <w:tcPr>
            <w:tcW w:w="1627" w:type="dxa"/>
            <w:vMerge w:val="restart"/>
            <w:vAlign w:val="center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Отдел</w:t>
            </w:r>
          </w:p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ЖК и ДХ</w:t>
            </w:r>
          </w:p>
        </w:tc>
        <w:tc>
          <w:tcPr>
            <w:tcW w:w="2058" w:type="dxa"/>
            <w:vMerge w:val="restart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  <w:vMerge w:val="restart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402" w:type="dxa"/>
            <w:vMerge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2.1.1.</w:t>
            </w:r>
          </w:p>
        </w:tc>
        <w:tc>
          <w:tcPr>
            <w:tcW w:w="4536" w:type="dxa"/>
            <w:vAlign w:val="center"/>
          </w:tcPr>
          <w:p w:rsidR="000E7896" w:rsidRPr="00A308FB" w:rsidRDefault="000E7896" w:rsidP="000E7896">
            <w:pPr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Ныш, Памятный знак воинам, участвовавших в Великой Отечественной войне» (благоустройство территории детской площадки в с. Ныш по ул. Кирова. 2 этап.)</w:t>
            </w:r>
          </w:p>
        </w:tc>
        <w:tc>
          <w:tcPr>
            <w:tcW w:w="1627" w:type="dxa"/>
            <w:vMerge/>
            <w:vAlign w:val="center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vMerge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268" w:type="dxa"/>
            <w:vMerge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пгт. Ноглики, Южный въезд в пгт. Ноглики</w:t>
            </w:r>
          </w:p>
        </w:tc>
        <w:tc>
          <w:tcPr>
            <w:tcW w:w="1627" w:type="dxa"/>
            <w:vAlign w:val="center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Отдел </w:t>
            </w:r>
            <w:proofErr w:type="spellStart"/>
            <w:r w:rsidRPr="00A308FB">
              <w:rPr>
                <w:sz w:val="26"/>
                <w:szCs w:val="26"/>
              </w:rPr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402" w:type="dxa"/>
            <w:vMerge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 xml:space="preserve">пгт. Ноглики, Пешеходная зона в районе многоквартирных домов 14,16 </w:t>
            </w:r>
            <w:r w:rsidRPr="00A308FB">
              <w:rPr>
                <w:rFonts w:eastAsiaTheme="minorEastAsia"/>
                <w:sz w:val="26"/>
                <w:szCs w:val="26"/>
              </w:rPr>
              <w:lastRenderedPageBreak/>
              <w:t>по ул. 15 мая</w:t>
            </w:r>
          </w:p>
        </w:tc>
        <w:tc>
          <w:tcPr>
            <w:tcW w:w="1627" w:type="dxa"/>
            <w:vAlign w:val="center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lastRenderedPageBreak/>
              <w:t>Отдел</w:t>
            </w:r>
          </w:p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ЖК и ДХ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1 января 2021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</w:t>
            </w:r>
            <w:r>
              <w:rPr>
                <w:rFonts w:eastAsiaTheme="minorEastAsia"/>
                <w:sz w:val="26"/>
                <w:szCs w:val="26"/>
              </w:rPr>
              <w:t>1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3402" w:type="dxa"/>
            <w:vMerge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lastRenderedPageBreak/>
              <w:t>2.4.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пгт. Ноглики, Искусственное сооружение «Перекоп»</w:t>
            </w:r>
          </w:p>
        </w:tc>
        <w:tc>
          <w:tcPr>
            <w:tcW w:w="1627" w:type="dxa"/>
            <w:vAlign w:val="center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Отдел </w:t>
            </w:r>
            <w:proofErr w:type="spellStart"/>
            <w:r w:rsidRPr="00A308FB">
              <w:rPr>
                <w:sz w:val="26"/>
                <w:szCs w:val="26"/>
              </w:rPr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</w:t>
            </w:r>
            <w:r>
              <w:rPr>
                <w:rFonts w:eastAsiaTheme="minorEastAsia"/>
                <w:sz w:val="26"/>
                <w:szCs w:val="26"/>
              </w:rPr>
              <w:t>1</w:t>
            </w:r>
            <w:r w:rsidRPr="00A308FB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2021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rPr>
          <w:trHeight w:val="364"/>
        </w:trPr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2.5.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с. Вал, Зона отдыха</w:t>
            </w:r>
          </w:p>
        </w:tc>
        <w:tc>
          <w:tcPr>
            <w:tcW w:w="1627" w:type="dxa"/>
            <w:vAlign w:val="center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Отдел</w:t>
            </w:r>
          </w:p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ЖК и ДХ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2022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2022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2.6.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 xml:space="preserve">пгт. Ноглики, Набережная на р. </w:t>
            </w:r>
            <w:proofErr w:type="spellStart"/>
            <w:r w:rsidRPr="00A308FB">
              <w:rPr>
                <w:rFonts w:eastAsiaTheme="minorEastAsia"/>
                <w:sz w:val="26"/>
                <w:szCs w:val="26"/>
              </w:rPr>
              <w:t>Тымь</w:t>
            </w:r>
            <w:proofErr w:type="spellEnd"/>
          </w:p>
        </w:tc>
        <w:tc>
          <w:tcPr>
            <w:tcW w:w="1627" w:type="dxa"/>
            <w:vAlign w:val="center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Отдел </w:t>
            </w:r>
            <w:proofErr w:type="spellStart"/>
            <w:r w:rsidRPr="00A308FB">
              <w:rPr>
                <w:sz w:val="26"/>
                <w:szCs w:val="26"/>
              </w:rPr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2023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0E7896" w:rsidRPr="00A308FB" w:rsidTr="002B3EB8">
        <w:trPr>
          <w:trHeight w:val="311"/>
        </w:trPr>
        <w:tc>
          <w:tcPr>
            <w:tcW w:w="846" w:type="dxa"/>
            <w:vAlign w:val="center"/>
          </w:tcPr>
          <w:p w:rsidR="000E7896" w:rsidRPr="00A308FB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пгт. Ноглики, Северный въезд в пгт. Ноглики</w:t>
            </w:r>
          </w:p>
        </w:tc>
        <w:tc>
          <w:tcPr>
            <w:tcW w:w="1627" w:type="dxa"/>
            <w:vAlign w:val="center"/>
          </w:tcPr>
          <w:p w:rsidR="000E7896" w:rsidRPr="00A308FB" w:rsidRDefault="000E7896" w:rsidP="000E789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Отдел </w:t>
            </w:r>
            <w:proofErr w:type="spellStart"/>
            <w:r w:rsidRPr="00A308FB">
              <w:rPr>
                <w:sz w:val="26"/>
                <w:szCs w:val="26"/>
              </w:rPr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402" w:type="dxa"/>
            <w:vMerge/>
            <w:shd w:val="clear" w:color="auto" w:fill="auto"/>
          </w:tcPr>
          <w:p w:rsidR="000E7896" w:rsidRPr="00A308FB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</w:tbl>
    <w:p w:rsidR="003806D4" w:rsidRPr="002B3EB8" w:rsidRDefault="002B3EB8" w:rsidP="002B3EB8">
      <w:pPr>
        <w:ind w:left="1276" w:right="-31" w:hanging="567"/>
        <w:rPr>
          <w:sz w:val="28"/>
          <w:szCs w:val="28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0" w:name="_GoBack"/>
      <w:bookmarkEnd w:id="0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8"/>
          <w:szCs w:val="28"/>
        </w:rPr>
        <w:t xml:space="preserve">   </w:t>
      </w:r>
      <w:r w:rsidRPr="002B3EB8">
        <w:rPr>
          <w:sz w:val="28"/>
          <w:szCs w:val="28"/>
        </w:rPr>
        <w:t>»</w:t>
      </w:r>
    </w:p>
    <w:sectPr w:rsidR="003806D4" w:rsidRPr="002B3EB8" w:rsidSect="002B3EB8">
      <w:headerReference w:type="default" r:id="rId8"/>
      <w:pgSz w:w="16838" w:h="11906" w:orient="landscape"/>
      <w:pgMar w:top="568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F17" w:rsidRDefault="000F1F17" w:rsidP="00020FF9">
      <w:r>
        <w:separator/>
      </w:r>
    </w:p>
  </w:endnote>
  <w:endnote w:type="continuationSeparator" w:id="0">
    <w:p w:rsidR="000F1F17" w:rsidRDefault="000F1F17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F17" w:rsidRDefault="000F1F17" w:rsidP="00020FF9">
      <w:r>
        <w:separator/>
      </w:r>
    </w:p>
  </w:footnote>
  <w:footnote w:type="continuationSeparator" w:id="0">
    <w:p w:rsidR="000F1F17" w:rsidRDefault="000F1F17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378202"/>
      <w:docPartObj>
        <w:docPartGallery w:val="Page Numbers (Top of Page)"/>
        <w:docPartUnique/>
      </w:docPartObj>
    </w:sdtPr>
    <w:sdtEndPr/>
    <w:sdtContent>
      <w:p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EB8">
          <w:rPr>
            <w:noProof/>
          </w:rPr>
          <w:t>4</w:t>
        </w:r>
        <w:r>
          <w:fldChar w:fldCharType="end"/>
        </w:r>
      </w:p>
    </w:sdtContent>
  </w:sdt>
  <w:p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20FF9"/>
    <w:rsid w:val="000454A4"/>
    <w:rsid w:val="000837CC"/>
    <w:rsid w:val="00097030"/>
    <w:rsid w:val="000C0C2C"/>
    <w:rsid w:val="000E4561"/>
    <w:rsid w:val="000E7896"/>
    <w:rsid w:val="000F1F17"/>
    <w:rsid w:val="000F4892"/>
    <w:rsid w:val="00103AB7"/>
    <w:rsid w:val="001814D7"/>
    <w:rsid w:val="001875BE"/>
    <w:rsid w:val="001A7900"/>
    <w:rsid w:val="001F08B3"/>
    <w:rsid w:val="001F3037"/>
    <w:rsid w:val="001F7125"/>
    <w:rsid w:val="0022241F"/>
    <w:rsid w:val="002265C0"/>
    <w:rsid w:val="0023786F"/>
    <w:rsid w:val="0027445C"/>
    <w:rsid w:val="00282D0C"/>
    <w:rsid w:val="002963E9"/>
    <w:rsid w:val="002A1ADE"/>
    <w:rsid w:val="002B3EB8"/>
    <w:rsid w:val="002C002F"/>
    <w:rsid w:val="002C4D10"/>
    <w:rsid w:val="002E4369"/>
    <w:rsid w:val="00335E6C"/>
    <w:rsid w:val="00340668"/>
    <w:rsid w:val="00343FF6"/>
    <w:rsid w:val="003459B9"/>
    <w:rsid w:val="003607CE"/>
    <w:rsid w:val="00365908"/>
    <w:rsid w:val="003806D4"/>
    <w:rsid w:val="003B351C"/>
    <w:rsid w:val="003D6212"/>
    <w:rsid w:val="003E2716"/>
    <w:rsid w:val="003E6E6C"/>
    <w:rsid w:val="004105D7"/>
    <w:rsid w:val="004310B9"/>
    <w:rsid w:val="0044066C"/>
    <w:rsid w:val="00463B5B"/>
    <w:rsid w:val="004824E6"/>
    <w:rsid w:val="004972E3"/>
    <w:rsid w:val="004C2A2D"/>
    <w:rsid w:val="00501DF7"/>
    <w:rsid w:val="00505B7E"/>
    <w:rsid w:val="005070CE"/>
    <w:rsid w:val="005219BD"/>
    <w:rsid w:val="00533FAB"/>
    <w:rsid w:val="00535E57"/>
    <w:rsid w:val="00557223"/>
    <w:rsid w:val="00566215"/>
    <w:rsid w:val="005B0DE9"/>
    <w:rsid w:val="00621EBA"/>
    <w:rsid w:val="006463C7"/>
    <w:rsid w:val="00654F5C"/>
    <w:rsid w:val="00676A12"/>
    <w:rsid w:val="00677CF3"/>
    <w:rsid w:val="006E4A2E"/>
    <w:rsid w:val="00707ED5"/>
    <w:rsid w:val="00751BA4"/>
    <w:rsid w:val="0075247E"/>
    <w:rsid w:val="00770253"/>
    <w:rsid w:val="007F3A21"/>
    <w:rsid w:val="0084667B"/>
    <w:rsid w:val="008605F9"/>
    <w:rsid w:val="00880EF9"/>
    <w:rsid w:val="008913CB"/>
    <w:rsid w:val="008B4727"/>
    <w:rsid w:val="008E0FD4"/>
    <w:rsid w:val="009710B1"/>
    <w:rsid w:val="00973943"/>
    <w:rsid w:val="009912AD"/>
    <w:rsid w:val="009A1CF8"/>
    <w:rsid w:val="00A308FB"/>
    <w:rsid w:val="00A40E75"/>
    <w:rsid w:val="00AC67AD"/>
    <w:rsid w:val="00B10EEA"/>
    <w:rsid w:val="00BA19CC"/>
    <w:rsid w:val="00BC16DE"/>
    <w:rsid w:val="00C10A46"/>
    <w:rsid w:val="00C20338"/>
    <w:rsid w:val="00C40D4E"/>
    <w:rsid w:val="00C46931"/>
    <w:rsid w:val="00C84536"/>
    <w:rsid w:val="00C93021"/>
    <w:rsid w:val="00CA40FD"/>
    <w:rsid w:val="00CA6A7A"/>
    <w:rsid w:val="00CE6705"/>
    <w:rsid w:val="00D003C7"/>
    <w:rsid w:val="00DE73E5"/>
    <w:rsid w:val="00E31861"/>
    <w:rsid w:val="00E7088B"/>
    <w:rsid w:val="00E76AE9"/>
    <w:rsid w:val="00EB3C91"/>
    <w:rsid w:val="00F14157"/>
    <w:rsid w:val="00F268AD"/>
    <w:rsid w:val="00F30594"/>
    <w:rsid w:val="00F50363"/>
    <w:rsid w:val="00F562B7"/>
    <w:rsid w:val="00F62231"/>
    <w:rsid w:val="00FA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F09CD-5BA7-4765-8890-363C62A4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Ирина В. Сидоренко</cp:lastModifiedBy>
  <cp:revision>9</cp:revision>
  <cp:lastPrinted>2020-01-10T03:09:00Z</cp:lastPrinted>
  <dcterms:created xsi:type="dcterms:W3CDTF">2020-01-10T01:50:00Z</dcterms:created>
  <dcterms:modified xsi:type="dcterms:W3CDTF">2020-03-11T04:01:00Z</dcterms:modified>
</cp:coreProperties>
</file>