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9BEDFE" w14:textId="25177032" w:rsidR="00C86C57" w:rsidRPr="00D304BD" w:rsidRDefault="00ED6BE1" w:rsidP="00ED6BE1">
      <w:pPr>
        <w:spacing w:after="120"/>
        <w:ind w:left="5103"/>
        <w:jc w:val="center"/>
        <w:rPr>
          <w:caps/>
          <w:sz w:val="28"/>
          <w:szCs w:val="28"/>
        </w:rPr>
      </w:pPr>
      <w:r>
        <w:rPr>
          <w:sz w:val="28"/>
          <w:szCs w:val="28"/>
        </w:rPr>
        <w:t>ПРИЛОЖЕНИЕ 3</w:t>
      </w:r>
    </w:p>
    <w:p w14:paraId="5DDCA485" w14:textId="5DC65BFF" w:rsidR="00F54098" w:rsidRDefault="00F54098" w:rsidP="00ED6BE1">
      <w:pPr>
        <w:spacing w:after="120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5108E858" w14:textId="74EE322A" w:rsidR="00F54098" w:rsidRDefault="009D7FA8" w:rsidP="00ED6BE1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14:paraId="336E040F" w14:textId="623DF586" w:rsidR="00F54098" w:rsidRDefault="00F54098" w:rsidP="00ED6BE1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28ADBBC4" w14:textId="06319226" w:rsidR="00F54098" w:rsidRDefault="00520296" w:rsidP="00ED6BE1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Ногликский муниципальный округ</w:t>
      </w:r>
    </w:p>
    <w:p w14:paraId="11B920F2" w14:textId="36C0720E" w:rsidR="00520296" w:rsidRDefault="00520296" w:rsidP="00ED6BE1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4A8497F1" w14:textId="217841CF" w:rsidR="00FC14AC" w:rsidRDefault="00F54098" w:rsidP="00ED6BE1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7133B">
        <w:rPr>
          <w:sz w:val="28"/>
          <w:szCs w:val="28"/>
        </w:rPr>
        <w:t>22</w:t>
      </w:r>
      <w:r w:rsidR="00ED6BE1">
        <w:rPr>
          <w:sz w:val="28"/>
          <w:szCs w:val="28"/>
        </w:rPr>
        <w:t xml:space="preserve"> </w:t>
      </w:r>
      <w:r w:rsidR="00520296">
        <w:rPr>
          <w:sz w:val="28"/>
          <w:szCs w:val="28"/>
        </w:rPr>
        <w:t>января</w:t>
      </w:r>
      <w:r w:rsidR="00E00687">
        <w:rPr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520296">
        <w:rPr>
          <w:sz w:val="28"/>
          <w:szCs w:val="28"/>
        </w:rPr>
        <w:t>5</w:t>
      </w:r>
      <w:r>
        <w:rPr>
          <w:sz w:val="28"/>
          <w:szCs w:val="28"/>
        </w:rPr>
        <w:t xml:space="preserve"> года №</w:t>
      </w:r>
      <w:r w:rsidR="009D7FA8">
        <w:rPr>
          <w:sz w:val="28"/>
          <w:szCs w:val="28"/>
        </w:rPr>
        <w:t xml:space="preserve"> </w:t>
      </w:r>
      <w:r w:rsidR="0087133B">
        <w:rPr>
          <w:sz w:val="28"/>
          <w:szCs w:val="28"/>
        </w:rPr>
        <w:t>11</w:t>
      </w:r>
      <w:bookmarkStart w:id="0" w:name="_GoBack"/>
      <w:bookmarkEnd w:id="0"/>
    </w:p>
    <w:p w14:paraId="50168D23" w14:textId="77777777" w:rsidR="00FC14AC" w:rsidRDefault="00FC14AC" w:rsidP="00ED6BE1">
      <w:pPr>
        <w:jc w:val="center"/>
        <w:rPr>
          <w:sz w:val="28"/>
          <w:szCs w:val="28"/>
        </w:rPr>
      </w:pPr>
    </w:p>
    <w:p w14:paraId="0C315035" w14:textId="77777777" w:rsidR="00FC14AC" w:rsidRDefault="00FC14AC" w:rsidP="00ED6BE1">
      <w:pPr>
        <w:jc w:val="center"/>
        <w:rPr>
          <w:sz w:val="28"/>
          <w:szCs w:val="28"/>
        </w:rPr>
      </w:pPr>
    </w:p>
    <w:p w14:paraId="5ADEC896" w14:textId="77777777" w:rsidR="00FC14AC" w:rsidRDefault="00FC14AC" w:rsidP="00ED6BE1">
      <w:pPr>
        <w:jc w:val="center"/>
        <w:rPr>
          <w:sz w:val="28"/>
          <w:szCs w:val="28"/>
        </w:rPr>
      </w:pPr>
    </w:p>
    <w:p w14:paraId="2F9BEE0D" w14:textId="5BC5D8AF" w:rsidR="00765FB3" w:rsidRPr="00F54098" w:rsidRDefault="009252EE" w:rsidP="00ED6BE1">
      <w:pPr>
        <w:jc w:val="center"/>
        <w:rPr>
          <w:bCs/>
          <w:caps/>
          <w:sz w:val="28"/>
          <w:szCs w:val="28"/>
        </w:rPr>
      </w:pPr>
      <w:r w:rsidRPr="00F54098">
        <w:rPr>
          <w:bCs/>
          <w:caps/>
          <w:sz w:val="28"/>
          <w:szCs w:val="28"/>
        </w:rPr>
        <w:t>порядок</w:t>
      </w:r>
    </w:p>
    <w:p w14:paraId="3BF9A966" w14:textId="4FBED2B2" w:rsidR="009252EE" w:rsidRDefault="009252EE" w:rsidP="00ED6BE1">
      <w:pPr>
        <w:pStyle w:val="ConsPlusNormal"/>
        <w:suppressAutoHyphens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54098">
        <w:rPr>
          <w:rFonts w:ascii="Times New Roman" w:hAnsi="Times New Roman" w:cs="Times New Roman"/>
          <w:sz w:val="28"/>
          <w:szCs w:val="28"/>
        </w:rPr>
        <w:t xml:space="preserve">внесения изменений </w:t>
      </w:r>
      <w:r w:rsidRPr="00F54098">
        <w:rPr>
          <w:rFonts w:ascii="Times New Roman" w:hAnsi="Times New Roman" w:cs="Times New Roman"/>
          <w:bCs/>
          <w:sz w:val="28"/>
          <w:szCs w:val="28"/>
        </w:rPr>
        <w:t>в перечень главных администраторов доходов бюджета, главных администраторов источников финансирования дефицита бюджета муниципального образования Ногликский</w:t>
      </w:r>
      <w:r w:rsidR="00E00687">
        <w:rPr>
          <w:rFonts w:ascii="Times New Roman" w:hAnsi="Times New Roman" w:cs="Times New Roman"/>
          <w:bCs/>
          <w:sz w:val="28"/>
          <w:szCs w:val="28"/>
        </w:rPr>
        <w:t xml:space="preserve"> муниципальный округ Сахалинской области</w:t>
      </w:r>
    </w:p>
    <w:p w14:paraId="3790F975" w14:textId="77777777" w:rsidR="00ED6BE1" w:rsidRDefault="00ED6BE1" w:rsidP="00ED6BE1">
      <w:pPr>
        <w:pStyle w:val="ConsPlusNormal"/>
        <w:suppressAutoHyphens/>
        <w:jc w:val="center"/>
        <w:rPr>
          <w:sz w:val="28"/>
          <w:szCs w:val="28"/>
        </w:rPr>
      </w:pPr>
    </w:p>
    <w:p w14:paraId="426BF6E1" w14:textId="6031B302" w:rsidR="009252EE" w:rsidRPr="00D45ACD" w:rsidRDefault="009252EE" w:rsidP="00ED6BE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ACD">
        <w:rPr>
          <w:rFonts w:ascii="Times New Roman" w:hAnsi="Times New Roman" w:cs="Times New Roman"/>
          <w:sz w:val="28"/>
          <w:szCs w:val="28"/>
        </w:rPr>
        <w:t xml:space="preserve">1. Настоящий Порядок </w:t>
      </w:r>
      <w:r w:rsidRPr="007A2E8F">
        <w:rPr>
          <w:rFonts w:ascii="Times New Roman" w:hAnsi="Times New Roman" w:cs="Times New Roman"/>
          <w:sz w:val="28"/>
          <w:szCs w:val="28"/>
        </w:rPr>
        <w:t xml:space="preserve">внесения изменений </w:t>
      </w:r>
      <w:r w:rsidRPr="007A2E8F">
        <w:rPr>
          <w:rFonts w:ascii="Times New Roman" w:hAnsi="Times New Roman" w:cs="Times New Roman"/>
          <w:bCs/>
          <w:sz w:val="28"/>
          <w:szCs w:val="28"/>
        </w:rPr>
        <w:t>в перечень главных администраторов доходов бюджета, главных администраторов источников финансирования дефицита бюджета муниципального образования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Н</w:t>
      </w:r>
      <w:r w:rsidRPr="007A2E8F">
        <w:rPr>
          <w:rFonts w:ascii="Times New Roman" w:hAnsi="Times New Roman" w:cs="Times New Roman"/>
          <w:bCs/>
          <w:sz w:val="28"/>
          <w:szCs w:val="28"/>
        </w:rPr>
        <w:t>огликский</w:t>
      </w:r>
      <w:r w:rsidR="00E00687">
        <w:rPr>
          <w:rFonts w:ascii="Times New Roman" w:hAnsi="Times New Roman" w:cs="Times New Roman"/>
          <w:bCs/>
          <w:sz w:val="28"/>
          <w:szCs w:val="28"/>
        </w:rPr>
        <w:t xml:space="preserve"> муниципальный округ Сахалинской области</w:t>
      </w:r>
      <w:r>
        <w:rPr>
          <w:rFonts w:ascii="Times New Roman" w:hAnsi="Times New Roman" w:cs="Times New Roman"/>
          <w:bCs/>
          <w:sz w:val="28"/>
          <w:szCs w:val="28"/>
        </w:rPr>
        <w:t xml:space="preserve"> (далее </w:t>
      </w:r>
      <w:r w:rsidR="00ED6BE1">
        <w:rPr>
          <w:rFonts w:ascii="Times New Roman" w:hAnsi="Times New Roman" w:cs="Times New Roman"/>
          <w:bCs/>
          <w:sz w:val="28"/>
          <w:szCs w:val="28"/>
        </w:rPr>
        <w:t>-</w:t>
      </w:r>
      <w:r>
        <w:rPr>
          <w:rFonts w:ascii="Times New Roman" w:hAnsi="Times New Roman" w:cs="Times New Roman"/>
          <w:bCs/>
          <w:sz w:val="28"/>
          <w:szCs w:val="28"/>
        </w:rPr>
        <w:t xml:space="preserve"> Порядок), </w:t>
      </w:r>
      <w:r w:rsidRPr="00D45ACD">
        <w:rPr>
          <w:rFonts w:ascii="Times New Roman" w:hAnsi="Times New Roman" w:cs="Times New Roman"/>
          <w:sz w:val="28"/>
          <w:szCs w:val="28"/>
        </w:rPr>
        <w:t xml:space="preserve">разработан в соответствии с </w:t>
      </w:r>
      <w:r>
        <w:rPr>
          <w:rFonts w:ascii="Times New Roman" w:hAnsi="Times New Roman"/>
          <w:sz w:val="28"/>
          <w:szCs w:val="28"/>
        </w:rPr>
        <w:t xml:space="preserve">пунктом 10 </w:t>
      </w:r>
      <w:r w:rsidRPr="00D45ACD">
        <w:rPr>
          <w:rFonts w:ascii="Times New Roman" w:hAnsi="Times New Roman" w:cs="Times New Roman"/>
          <w:sz w:val="28"/>
          <w:szCs w:val="28"/>
        </w:rPr>
        <w:t xml:space="preserve">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бюджета, утвержденных постановлением Правительства Российской Федерации от 16.09.2021 </w:t>
      </w:r>
      <w:r>
        <w:rPr>
          <w:rFonts w:ascii="Times New Roman" w:hAnsi="Times New Roman"/>
          <w:sz w:val="28"/>
          <w:szCs w:val="28"/>
        </w:rPr>
        <w:t>№</w:t>
      </w:r>
      <w:r w:rsidRPr="00D45ACD">
        <w:rPr>
          <w:rFonts w:ascii="Times New Roman" w:hAnsi="Times New Roman" w:cs="Times New Roman"/>
          <w:sz w:val="28"/>
          <w:szCs w:val="28"/>
        </w:rPr>
        <w:t xml:space="preserve"> 1569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 xml:space="preserve">пунктом 8 </w:t>
      </w:r>
      <w:r w:rsidRPr="00D45ACD">
        <w:rPr>
          <w:rFonts w:ascii="Times New Roman" w:hAnsi="Times New Roman" w:cs="Times New Roman"/>
          <w:sz w:val="28"/>
          <w:szCs w:val="28"/>
        </w:rPr>
        <w:t>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</w:t>
      </w:r>
      <w:r>
        <w:rPr>
          <w:rFonts w:ascii="Times New Roman" w:hAnsi="Times New Roman"/>
          <w:sz w:val="28"/>
          <w:szCs w:val="28"/>
        </w:rPr>
        <w:t xml:space="preserve"> источников финансирования дефицита </w:t>
      </w:r>
      <w:r w:rsidRPr="00D45ACD">
        <w:rPr>
          <w:rFonts w:ascii="Times New Roman" w:hAnsi="Times New Roman" w:cs="Times New Roman"/>
          <w:sz w:val="28"/>
          <w:szCs w:val="28"/>
        </w:rPr>
        <w:t xml:space="preserve">бюджета и к утверждению перечня главных администраторов </w:t>
      </w:r>
      <w:r>
        <w:rPr>
          <w:rFonts w:ascii="Times New Roman" w:hAnsi="Times New Roman"/>
          <w:sz w:val="28"/>
          <w:szCs w:val="28"/>
        </w:rPr>
        <w:t xml:space="preserve">источников финансирования дефицита </w:t>
      </w:r>
      <w:r w:rsidRPr="00D45ACD">
        <w:rPr>
          <w:rFonts w:ascii="Times New Roman" w:hAnsi="Times New Roman" w:cs="Times New Roman"/>
          <w:sz w:val="28"/>
          <w:szCs w:val="28"/>
        </w:rPr>
        <w:t xml:space="preserve">бюджета субъекта Российской Федерации, бюджета территориального фонда обязательного медицинского страхования, местного бюджета, утвержденных постановлением Правительства Российской Федерации от 16.09.2021 </w:t>
      </w:r>
      <w:r>
        <w:rPr>
          <w:rFonts w:ascii="Times New Roman" w:hAnsi="Times New Roman"/>
          <w:sz w:val="28"/>
          <w:szCs w:val="28"/>
        </w:rPr>
        <w:t>№</w:t>
      </w:r>
      <w:r w:rsidRPr="00D45ACD">
        <w:rPr>
          <w:rFonts w:ascii="Times New Roman" w:hAnsi="Times New Roman" w:cs="Times New Roman"/>
          <w:sz w:val="28"/>
          <w:szCs w:val="28"/>
        </w:rPr>
        <w:t xml:space="preserve"> 156</w:t>
      </w:r>
      <w:r>
        <w:rPr>
          <w:rFonts w:ascii="Times New Roman" w:hAnsi="Times New Roman"/>
          <w:sz w:val="28"/>
          <w:szCs w:val="28"/>
        </w:rPr>
        <w:t>8</w:t>
      </w:r>
      <w:r w:rsidRPr="00D45ACD">
        <w:rPr>
          <w:rFonts w:ascii="Times New Roman" w:hAnsi="Times New Roman" w:cs="Times New Roman"/>
          <w:sz w:val="28"/>
          <w:szCs w:val="28"/>
        </w:rPr>
        <w:t xml:space="preserve"> и определяет механизм и сроки внесения изменений в перечень главных администраторов </w:t>
      </w:r>
      <w:r w:rsidRPr="003B42A1">
        <w:rPr>
          <w:rFonts w:ascii="Times New Roman" w:hAnsi="Times New Roman"/>
          <w:bCs/>
          <w:sz w:val="28"/>
          <w:szCs w:val="28"/>
        </w:rPr>
        <w:t>доходов бюджета, главных администраторов источников финансирования дефицита бюджета муниципального образования Ногликский</w:t>
      </w:r>
      <w:r w:rsidR="00E00687">
        <w:rPr>
          <w:rFonts w:ascii="Times New Roman" w:hAnsi="Times New Roman"/>
          <w:bCs/>
          <w:sz w:val="28"/>
          <w:szCs w:val="28"/>
        </w:rPr>
        <w:t xml:space="preserve"> муниципальный округ Сахалинской области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42EAE683" w14:textId="2B32B661" w:rsidR="009252EE" w:rsidRDefault="009252EE" w:rsidP="00ED6BE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ACD">
        <w:rPr>
          <w:rFonts w:ascii="Times New Roman" w:hAnsi="Times New Roman" w:cs="Times New Roman"/>
          <w:sz w:val="28"/>
          <w:szCs w:val="28"/>
        </w:rPr>
        <w:lastRenderedPageBreak/>
        <w:t>2. В перечень главных администраторов доходов бюджета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76207">
        <w:rPr>
          <w:rFonts w:ascii="Times New Roman" w:hAnsi="Times New Roman"/>
          <w:bCs/>
          <w:sz w:val="28"/>
          <w:szCs w:val="28"/>
        </w:rPr>
        <w:t xml:space="preserve"> </w:t>
      </w:r>
      <w:r w:rsidRPr="003B42A1">
        <w:rPr>
          <w:rFonts w:ascii="Times New Roman" w:hAnsi="Times New Roman"/>
          <w:bCs/>
          <w:sz w:val="28"/>
          <w:szCs w:val="28"/>
        </w:rPr>
        <w:t xml:space="preserve">главных администраторов источников финансирования дефицита бюджета муниципального образования </w:t>
      </w:r>
      <w:r w:rsidR="00E00687" w:rsidRPr="00E00687">
        <w:rPr>
          <w:rFonts w:ascii="Times New Roman" w:hAnsi="Times New Roman"/>
          <w:bCs/>
          <w:sz w:val="28"/>
          <w:szCs w:val="28"/>
        </w:rPr>
        <w:t>Ногликский муниципальный округ Сахалинской области</w:t>
      </w:r>
      <w:r>
        <w:rPr>
          <w:rFonts w:ascii="Times New Roman" w:hAnsi="Times New Roman"/>
          <w:bCs/>
          <w:sz w:val="28"/>
          <w:szCs w:val="28"/>
        </w:rPr>
        <w:t xml:space="preserve"> вносятся изменения в </w:t>
      </w:r>
      <w:r w:rsidRPr="00D45ACD">
        <w:rPr>
          <w:rFonts w:ascii="Times New Roman" w:hAnsi="Times New Roman" w:cs="Times New Roman"/>
          <w:sz w:val="28"/>
          <w:szCs w:val="28"/>
        </w:rPr>
        <w:t>случаях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489A0216" w14:textId="5DD6F283" w:rsidR="009252EE" w:rsidRDefault="009252EE" w:rsidP="00ED6BE1">
      <w:pPr>
        <w:pStyle w:val="ConsPlusNormal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45ACD">
        <w:rPr>
          <w:rFonts w:ascii="Times New Roman" w:hAnsi="Times New Roman" w:cs="Times New Roman"/>
          <w:sz w:val="28"/>
          <w:szCs w:val="28"/>
        </w:rPr>
        <w:t xml:space="preserve"> изменения </w:t>
      </w:r>
      <w:r>
        <w:rPr>
          <w:rFonts w:ascii="Times New Roman" w:hAnsi="Times New Roman" w:cs="Times New Roman"/>
          <w:sz w:val="28"/>
          <w:szCs w:val="28"/>
        </w:rPr>
        <w:t xml:space="preserve">бюджетных полномочий </w:t>
      </w:r>
      <w:r w:rsidRPr="00D45ACD">
        <w:rPr>
          <w:rFonts w:ascii="Times New Roman" w:hAnsi="Times New Roman" w:cs="Times New Roman"/>
          <w:sz w:val="28"/>
          <w:szCs w:val="28"/>
        </w:rPr>
        <w:t>главных администраторов доходов бюджета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A2E8F">
        <w:rPr>
          <w:rFonts w:ascii="Times New Roman" w:hAnsi="Times New Roman"/>
          <w:bCs/>
          <w:sz w:val="28"/>
          <w:szCs w:val="28"/>
        </w:rPr>
        <w:t xml:space="preserve"> </w:t>
      </w:r>
      <w:r w:rsidRPr="003B42A1">
        <w:rPr>
          <w:rFonts w:ascii="Times New Roman" w:hAnsi="Times New Roman"/>
          <w:bCs/>
          <w:sz w:val="28"/>
          <w:szCs w:val="28"/>
        </w:rPr>
        <w:t xml:space="preserve">главных администраторов источников финансирования дефицита бюджета муниципального образования </w:t>
      </w:r>
      <w:r w:rsidR="00E00687" w:rsidRPr="00E00687">
        <w:rPr>
          <w:rFonts w:ascii="Times New Roman" w:hAnsi="Times New Roman"/>
          <w:bCs/>
          <w:sz w:val="28"/>
          <w:szCs w:val="28"/>
        </w:rPr>
        <w:t>Ногликский муниципальный округ Сахалинской области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574EDF4E" w14:textId="77777777" w:rsidR="009252EE" w:rsidRDefault="009252EE" w:rsidP="00ED6BE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D45ACD">
        <w:rPr>
          <w:rFonts w:ascii="Times New Roman" w:hAnsi="Times New Roman" w:cs="Times New Roman"/>
          <w:sz w:val="28"/>
          <w:szCs w:val="28"/>
        </w:rPr>
        <w:t>изменения кодов классификации доходов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, кодов источников финансирования дефицита бюджета </w:t>
      </w:r>
      <w:r w:rsidRPr="00421E01">
        <w:rPr>
          <w:rFonts w:ascii="Times New Roman" w:hAnsi="Times New Roman"/>
          <w:bCs/>
          <w:sz w:val="28"/>
          <w:szCs w:val="28"/>
        </w:rPr>
        <w:t>бюджетной классификации Российской Федерации (группы, подгруппы, статьи и вида соответствующего</w:t>
      </w:r>
      <w:r>
        <w:rPr>
          <w:rFonts w:ascii="Times New Roman" w:hAnsi="Times New Roman"/>
          <w:bCs/>
          <w:sz w:val="28"/>
          <w:szCs w:val="28"/>
        </w:rPr>
        <w:t xml:space="preserve"> кода доходов,</w:t>
      </w:r>
      <w:r w:rsidRPr="00421E0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кода </w:t>
      </w:r>
      <w:r w:rsidRPr="00421E01">
        <w:rPr>
          <w:rFonts w:ascii="Times New Roman" w:hAnsi="Times New Roman"/>
          <w:bCs/>
          <w:sz w:val="28"/>
          <w:szCs w:val="28"/>
        </w:rPr>
        <w:t>источника дефицита бюджета)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07D9A0F6" w14:textId="662AE76B" w:rsidR="009252EE" w:rsidRPr="00421E01" w:rsidRDefault="009252EE" w:rsidP="00ED6BE1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bookmarkStart w:id="1" w:name="Par4"/>
      <w:bookmarkEnd w:id="1"/>
      <w:r w:rsidRPr="00421E01">
        <w:rPr>
          <w:bCs/>
          <w:sz w:val="28"/>
          <w:szCs w:val="28"/>
        </w:rPr>
        <w:t xml:space="preserve">3. Главные администраторы </w:t>
      </w:r>
      <w:r w:rsidRPr="00D45ACD">
        <w:rPr>
          <w:sz w:val="28"/>
          <w:szCs w:val="28"/>
        </w:rPr>
        <w:t>доходов бюджета</w:t>
      </w:r>
      <w:r>
        <w:rPr>
          <w:sz w:val="28"/>
          <w:szCs w:val="28"/>
        </w:rPr>
        <w:t>,</w:t>
      </w:r>
      <w:r w:rsidRPr="007A2E8F">
        <w:rPr>
          <w:bCs/>
          <w:sz w:val="28"/>
          <w:szCs w:val="28"/>
        </w:rPr>
        <w:t xml:space="preserve"> </w:t>
      </w:r>
      <w:r w:rsidRPr="00421E01">
        <w:rPr>
          <w:bCs/>
          <w:sz w:val="28"/>
          <w:szCs w:val="28"/>
        </w:rPr>
        <w:t>главны</w:t>
      </w:r>
      <w:r>
        <w:rPr>
          <w:bCs/>
          <w:sz w:val="28"/>
          <w:szCs w:val="28"/>
        </w:rPr>
        <w:t>е</w:t>
      </w:r>
      <w:r w:rsidRPr="00421E01">
        <w:rPr>
          <w:bCs/>
          <w:sz w:val="28"/>
          <w:szCs w:val="28"/>
        </w:rPr>
        <w:t xml:space="preserve"> администратор</w:t>
      </w:r>
      <w:r>
        <w:rPr>
          <w:bCs/>
          <w:sz w:val="28"/>
          <w:szCs w:val="28"/>
        </w:rPr>
        <w:t>ы</w:t>
      </w:r>
      <w:r w:rsidRPr="00421E01">
        <w:rPr>
          <w:bCs/>
          <w:sz w:val="28"/>
          <w:szCs w:val="28"/>
        </w:rPr>
        <w:t xml:space="preserve"> </w:t>
      </w:r>
      <w:r w:rsidRPr="003B42A1">
        <w:rPr>
          <w:bCs/>
          <w:sz w:val="28"/>
          <w:szCs w:val="28"/>
        </w:rPr>
        <w:t>источников финансирования дефицита бюджета</w:t>
      </w:r>
      <w:r w:rsidRPr="00421E01">
        <w:rPr>
          <w:bCs/>
          <w:sz w:val="28"/>
          <w:szCs w:val="28"/>
        </w:rPr>
        <w:t xml:space="preserve"> в случае возникновения необходимости внесения изменений в перечень главных администраторов</w:t>
      </w:r>
      <w:r>
        <w:rPr>
          <w:bCs/>
          <w:sz w:val="28"/>
          <w:szCs w:val="28"/>
        </w:rPr>
        <w:t xml:space="preserve"> доходов бюджета, </w:t>
      </w:r>
      <w:r w:rsidRPr="00421E01">
        <w:rPr>
          <w:bCs/>
          <w:sz w:val="28"/>
          <w:szCs w:val="28"/>
        </w:rPr>
        <w:t>главны</w:t>
      </w:r>
      <w:r>
        <w:rPr>
          <w:bCs/>
          <w:sz w:val="28"/>
          <w:szCs w:val="28"/>
        </w:rPr>
        <w:t>х</w:t>
      </w:r>
      <w:r w:rsidRPr="00421E01">
        <w:rPr>
          <w:bCs/>
          <w:sz w:val="28"/>
          <w:szCs w:val="28"/>
        </w:rPr>
        <w:t xml:space="preserve"> администраторо</w:t>
      </w:r>
      <w:r>
        <w:rPr>
          <w:bCs/>
          <w:sz w:val="28"/>
          <w:szCs w:val="28"/>
        </w:rPr>
        <w:t>в</w:t>
      </w:r>
      <w:r w:rsidRPr="00421E01">
        <w:rPr>
          <w:bCs/>
          <w:sz w:val="28"/>
          <w:szCs w:val="28"/>
        </w:rPr>
        <w:t xml:space="preserve"> источников </w:t>
      </w:r>
      <w:r w:rsidRPr="003B42A1">
        <w:rPr>
          <w:bCs/>
          <w:sz w:val="28"/>
          <w:szCs w:val="28"/>
        </w:rPr>
        <w:t>финансирования дефицита бюджета</w:t>
      </w:r>
      <w:r w:rsidRPr="00421E01">
        <w:rPr>
          <w:bCs/>
          <w:sz w:val="28"/>
          <w:szCs w:val="28"/>
        </w:rPr>
        <w:t xml:space="preserve"> в соответствии с </w:t>
      </w:r>
      <w:hyperlink w:anchor="Par1" w:history="1">
        <w:r w:rsidRPr="00421E01">
          <w:rPr>
            <w:bCs/>
            <w:sz w:val="28"/>
            <w:szCs w:val="28"/>
          </w:rPr>
          <w:t>пунктом 2</w:t>
        </w:r>
      </w:hyperlink>
      <w:r w:rsidRPr="00421E01">
        <w:rPr>
          <w:bCs/>
          <w:sz w:val="28"/>
          <w:szCs w:val="28"/>
        </w:rPr>
        <w:t xml:space="preserve"> Порядка не позднее 1 месяца со дня их возникновения представляют в </w:t>
      </w:r>
      <w:r>
        <w:rPr>
          <w:bCs/>
          <w:sz w:val="28"/>
          <w:szCs w:val="28"/>
        </w:rPr>
        <w:t>ф</w:t>
      </w:r>
      <w:r w:rsidRPr="00421E01">
        <w:rPr>
          <w:bCs/>
          <w:sz w:val="28"/>
          <w:szCs w:val="28"/>
        </w:rPr>
        <w:t>инансов</w:t>
      </w:r>
      <w:r>
        <w:rPr>
          <w:bCs/>
          <w:sz w:val="28"/>
          <w:szCs w:val="28"/>
        </w:rPr>
        <w:t xml:space="preserve">ое управление </w:t>
      </w:r>
      <w:r w:rsidRPr="003B42A1">
        <w:rPr>
          <w:bCs/>
          <w:sz w:val="28"/>
          <w:szCs w:val="28"/>
        </w:rPr>
        <w:t xml:space="preserve">муниципального образования </w:t>
      </w:r>
      <w:r w:rsidR="00E00687" w:rsidRPr="00E00687">
        <w:rPr>
          <w:bCs/>
          <w:sz w:val="28"/>
          <w:szCs w:val="28"/>
        </w:rPr>
        <w:t xml:space="preserve">Ногликский муниципальный округ Сахалинской области </w:t>
      </w:r>
      <w:r w:rsidRPr="00421E01">
        <w:rPr>
          <w:bCs/>
          <w:sz w:val="28"/>
          <w:szCs w:val="28"/>
        </w:rPr>
        <w:t>соответствующие предложения с указанием следующей</w:t>
      </w:r>
      <w:r w:rsidR="004B5B84">
        <w:rPr>
          <w:bCs/>
          <w:sz w:val="28"/>
          <w:szCs w:val="28"/>
        </w:rPr>
        <w:t xml:space="preserve"> </w:t>
      </w:r>
      <w:r w:rsidRPr="00421E01">
        <w:rPr>
          <w:bCs/>
          <w:sz w:val="28"/>
          <w:szCs w:val="28"/>
        </w:rPr>
        <w:t xml:space="preserve"> информации:</w:t>
      </w:r>
    </w:p>
    <w:p w14:paraId="4300A6E1" w14:textId="1D75415A" w:rsidR="009252EE" w:rsidRPr="00421E01" w:rsidRDefault="009252EE" w:rsidP="00ED6BE1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421E01">
        <w:rPr>
          <w:bCs/>
          <w:sz w:val="28"/>
          <w:szCs w:val="28"/>
        </w:rPr>
        <w:t>основание для внесения изменения в перечень главных администраторов</w:t>
      </w:r>
      <w:r>
        <w:rPr>
          <w:bCs/>
          <w:sz w:val="28"/>
          <w:szCs w:val="28"/>
        </w:rPr>
        <w:t xml:space="preserve"> доходов,</w:t>
      </w:r>
      <w:r w:rsidRPr="00A251D8">
        <w:rPr>
          <w:bCs/>
          <w:sz w:val="28"/>
          <w:szCs w:val="28"/>
        </w:rPr>
        <w:t xml:space="preserve"> </w:t>
      </w:r>
      <w:r w:rsidRPr="00421E01">
        <w:rPr>
          <w:bCs/>
          <w:sz w:val="28"/>
          <w:szCs w:val="28"/>
        </w:rPr>
        <w:t>главны</w:t>
      </w:r>
      <w:r>
        <w:rPr>
          <w:bCs/>
          <w:sz w:val="28"/>
          <w:szCs w:val="28"/>
        </w:rPr>
        <w:t>х</w:t>
      </w:r>
      <w:r w:rsidRPr="00421E01">
        <w:rPr>
          <w:bCs/>
          <w:sz w:val="28"/>
          <w:szCs w:val="28"/>
        </w:rPr>
        <w:t xml:space="preserve"> администраторо</w:t>
      </w:r>
      <w:r>
        <w:rPr>
          <w:bCs/>
          <w:sz w:val="28"/>
          <w:szCs w:val="28"/>
        </w:rPr>
        <w:t xml:space="preserve">в </w:t>
      </w:r>
      <w:r w:rsidRPr="00421E01">
        <w:rPr>
          <w:bCs/>
          <w:sz w:val="28"/>
          <w:szCs w:val="28"/>
        </w:rPr>
        <w:t>источников</w:t>
      </w:r>
      <w:r w:rsidRPr="000C578A">
        <w:rPr>
          <w:sz w:val="28"/>
          <w:szCs w:val="28"/>
        </w:rPr>
        <w:t xml:space="preserve"> </w:t>
      </w:r>
      <w:r>
        <w:rPr>
          <w:sz w:val="28"/>
          <w:szCs w:val="28"/>
        </w:rPr>
        <w:t>финансирования дефицита бюджета;</w:t>
      </w:r>
    </w:p>
    <w:p w14:paraId="0B0ED158" w14:textId="590ACBEF" w:rsidR="009252EE" w:rsidRPr="00421E01" w:rsidRDefault="009252EE" w:rsidP="00ED6BE1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421E01">
        <w:rPr>
          <w:bCs/>
          <w:sz w:val="28"/>
          <w:szCs w:val="28"/>
        </w:rPr>
        <w:t xml:space="preserve">наименование и код главного администратора </w:t>
      </w:r>
      <w:r>
        <w:rPr>
          <w:bCs/>
          <w:sz w:val="28"/>
          <w:szCs w:val="28"/>
        </w:rPr>
        <w:t xml:space="preserve">доходов, </w:t>
      </w:r>
      <w:r w:rsidRPr="00421E01">
        <w:rPr>
          <w:bCs/>
          <w:sz w:val="28"/>
          <w:szCs w:val="28"/>
        </w:rPr>
        <w:t>главного администратора источников</w:t>
      </w:r>
      <w:r w:rsidRPr="000C578A">
        <w:rPr>
          <w:sz w:val="28"/>
          <w:szCs w:val="28"/>
        </w:rPr>
        <w:t xml:space="preserve"> </w:t>
      </w:r>
      <w:r>
        <w:rPr>
          <w:sz w:val="28"/>
          <w:szCs w:val="28"/>
        </w:rPr>
        <w:t>финансирования дефицита бюджета;</w:t>
      </w:r>
    </w:p>
    <w:p w14:paraId="5281DB02" w14:textId="77777777" w:rsidR="009252EE" w:rsidRPr="00421E01" w:rsidRDefault="009252EE" w:rsidP="00ED6BE1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421E01">
        <w:rPr>
          <w:bCs/>
          <w:sz w:val="28"/>
          <w:szCs w:val="28"/>
        </w:rPr>
        <w:t xml:space="preserve">код группы, подгруппы, статьи и вида </w:t>
      </w:r>
      <w:r>
        <w:rPr>
          <w:bCs/>
          <w:sz w:val="28"/>
          <w:szCs w:val="28"/>
        </w:rPr>
        <w:t xml:space="preserve">доходов, </w:t>
      </w:r>
      <w:r w:rsidRPr="00421E01">
        <w:rPr>
          <w:bCs/>
          <w:sz w:val="28"/>
          <w:szCs w:val="28"/>
        </w:rPr>
        <w:t>источника финансирования дефицита бюджета;</w:t>
      </w:r>
    </w:p>
    <w:p w14:paraId="5ABBC4DA" w14:textId="77777777" w:rsidR="009252EE" w:rsidRPr="00421E01" w:rsidRDefault="009252EE" w:rsidP="00ED6BE1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421E01">
        <w:rPr>
          <w:bCs/>
          <w:sz w:val="28"/>
          <w:szCs w:val="28"/>
        </w:rPr>
        <w:t xml:space="preserve">наименование кода группы, подгруппы, статьи и вида </w:t>
      </w:r>
      <w:r>
        <w:rPr>
          <w:bCs/>
          <w:sz w:val="28"/>
          <w:szCs w:val="28"/>
        </w:rPr>
        <w:t xml:space="preserve">доходов, </w:t>
      </w:r>
      <w:r w:rsidRPr="00421E01">
        <w:rPr>
          <w:bCs/>
          <w:sz w:val="28"/>
          <w:szCs w:val="28"/>
        </w:rPr>
        <w:t xml:space="preserve">источника </w:t>
      </w:r>
      <w:r>
        <w:rPr>
          <w:bCs/>
          <w:sz w:val="28"/>
          <w:szCs w:val="28"/>
        </w:rPr>
        <w:t>финансирования дефицита бюджета.</w:t>
      </w:r>
    </w:p>
    <w:p w14:paraId="707BB2F6" w14:textId="75B2001C" w:rsidR="009252EE" w:rsidRPr="00421E01" w:rsidRDefault="009252EE" w:rsidP="00ED6BE1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21E01">
        <w:rPr>
          <w:bCs/>
          <w:sz w:val="28"/>
          <w:szCs w:val="28"/>
        </w:rPr>
        <w:t xml:space="preserve">4. </w:t>
      </w:r>
      <w:r>
        <w:rPr>
          <w:bCs/>
          <w:sz w:val="28"/>
          <w:szCs w:val="28"/>
        </w:rPr>
        <w:t>Ф</w:t>
      </w:r>
      <w:r w:rsidRPr="00421E01">
        <w:rPr>
          <w:bCs/>
          <w:sz w:val="28"/>
          <w:szCs w:val="28"/>
        </w:rPr>
        <w:t>инансов</w:t>
      </w:r>
      <w:r>
        <w:rPr>
          <w:bCs/>
          <w:sz w:val="28"/>
          <w:szCs w:val="28"/>
        </w:rPr>
        <w:t xml:space="preserve">ое управление </w:t>
      </w:r>
      <w:r w:rsidRPr="003B42A1">
        <w:rPr>
          <w:bCs/>
          <w:sz w:val="28"/>
          <w:szCs w:val="28"/>
        </w:rPr>
        <w:t xml:space="preserve">муниципального образования </w:t>
      </w:r>
      <w:r w:rsidR="00E00687" w:rsidRPr="00E00687">
        <w:rPr>
          <w:bCs/>
          <w:sz w:val="28"/>
          <w:szCs w:val="28"/>
        </w:rPr>
        <w:t>Ногликский муниципальный округ Сахалинской области</w:t>
      </w:r>
      <w:r w:rsidRPr="00421E01">
        <w:rPr>
          <w:bCs/>
          <w:sz w:val="28"/>
          <w:szCs w:val="28"/>
        </w:rPr>
        <w:t>:</w:t>
      </w:r>
    </w:p>
    <w:p w14:paraId="548D8A6A" w14:textId="36D5F65B" w:rsidR="009252EE" w:rsidRPr="00421E01" w:rsidRDefault="009252EE" w:rsidP="00ED6BE1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bookmarkStart w:id="2" w:name="Par10"/>
      <w:bookmarkEnd w:id="2"/>
      <w:r w:rsidRPr="00421E01">
        <w:rPr>
          <w:bCs/>
          <w:sz w:val="28"/>
          <w:szCs w:val="28"/>
        </w:rPr>
        <w:t xml:space="preserve">4.1. В течение </w:t>
      </w:r>
      <w:r>
        <w:rPr>
          <w:bCs/>
          <w:sz w:val="28"/>
          <w:szCs w:val="28"/>
        </w:rPr>
        <w:t>5</w:t>
      </w:r>
      <w:r w:rsidRPr="00421E01">
        <w:rPr>
          <w:bCs/>
          <w:sz w:val="28"/>
          <w:szCs w:val="28"/>
        </w:rPr>
        <w:t xml:space="preserve"> </w:t>
      </w:r>
      <w:r w:rsidR="004B5B84">
        <w:rPr>
          <w:bCs/>
          <w:sz w:val="28"/>
          <w:szCs w:val="28"/>
        </w:rPr>
        <w:t xml:space="preserve">(пяти) </w:t>
      </w:r>
      <w:r w:rsidRPr="00421E01">
        <w:rPr>
          <w:bCs/>
          <w:sz w:val="28"/>
          <w:szCs w:val="28"/>
        </w:rPr>
        <w:t xml:space="preserve">рабочих дней, следующих за датой поступления информации, указанной в </w:t>
      </w:r>
      <w:hyperlink w:anchor="Par4" w:history="1">
        <w:r w:rsidRPr="00421E01">
          <w:rPr>
            <w:bCs/>
            <w:sz w:val="28"/>
            <w:szCs w:val="28"/>
          </w:rPr>
          <w:t>пункте 3</w:t>
        </w:r>
      </w:hyperlink>
      <w:r w:rsidRPr="00421E01">
        <w:rPr>
          <w:bCs/>
          <w:sz w:val="28"/>
          <w:szCs w:val="28"/>
        </w:rPr>
        <w:t xml:space="preserve"> Порядка, рассматривает ее на соответствие выполняемых главным администратором </w:t>
      </w:r>
      <w:r>
        <w:rPr>
          <w:bCs/>
          <w:sz w:val="28"/>
          <w:szCs w:val="28"/>
        </w:rPr>
        <w:t xml:space="preserve">доходов, </w:t>
      </w:r>
      <w:r w:rsidRPr="00421E01">
        <w:rPr>
          <w:bCs/>
          <w:sz w:val="28"/>
          <w:szCs w:val="28"/>
        </w:rPr>
        <w:t>главным администратором источников финансирования дефицита бюджета полномочий по осуществлению операций с код</w:t>
      </w:r>
      <w:r>
        <w:rPr>
          <w:bCs/>
          <w:sz w:val="28"/>
          <w:szCs w:val="28"/>
        </w:rPr>
        <w:t>ами</w:t>
      </w:r>
      <w:r w:rsidRPr="00421E0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доходов,</w:t>
      </w:r>
      <w:r w:rsidRPr="00421E0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кодами </w:t>
      </w:r>
      <w:r w:rsidRPr="00421E01">
        <w:rPr>
          <w:bCs/>
          <w:sz w:val="28"/>
          <w:szCs w:val="28"/>
        </w:rPr>
        <w:t>источник</w:t>
      </w:r>
      <w:r>
        <w:rPr>
          <w:bCs/>
          <w:sz w:val="28"/>
          <w:szCs w:val="28"/>
        </w:rPr>
        <w:t>ов</w:t>
      </w:r>
      <w:r w:rsidRPr="00421E01">
        <w:rPr>
          <w:bCs/>
          <w:sz w:val="28"/>
          <w:szCs w:val="28"/>
        </w:rPr>
        <w:t xml:space="preserve"> финансирования дефицита бюджета и бюджетной классификаци</w:t>
      </w:r>
      <w:r>
        <w:rPr>
          <w:bCs/>
          <w:sz w:val="28"/>
          <w:szCs w:val="28"/>
        </w:rPr>
        <w:t>ей</w:t>
      </w:r>
      <w:r w:rsidRPr="00421E01">
        <w:rPr>
          <w:bCs/>
          <w:sz w:val="28"/>
          <w:szCs w:val="28"/>
        </w:rPr>
        <w:t xml:space="preserve"> Российской Федерации.</w:t>
      </w:r>
    </w:p>
    <w:p w14:paraId="5503F8DF" w14:textId="6E344CB4" w:rsidR="009252EE" w:rsidRPr="00421E01" w:rsidRDefault="009252EE" w:rsidP="00ED6BE1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21E01">
        <w:rPr>
          <w:bCs/>
          <w:sz w:val="28"/>
          <w:szCs w:val="28"/>
        </w:rPr>
        <w:t xml:space="preserve">4.2. При отсутствии замечаний к представленной в соответствии с </w:t>
      </w:r>
      <w:hyperlink w:anchor="Par4" w:history="1">
        <w:r w:rsidRPr="00421E01">
          <w:rPr>
            <w:bCs/>
            <w:sz w:val="28"/>
            <w:szCs w:val="28"/>
          </w:rPr>
          <w:t>пунктом 3</w:t>
        </w:r>
      </w:hyperlink>
      <w:r w:rsidRPr="00421E01">
        <w:rPr>
          <w:bCs/>
          <w:sz w:val="28"/>
          <w:szCs w:val="28"/>
        </w:rPr>
        <w:t xml:space="preserve"> Порядка информации в срок не позднее 10</w:t>
      </w:r>
      <w:r w:rsidR="00993A85">
        <w:rPr>
          <w:bCs/>
          <w:sz w:val="28"/>
          <w:szCs w:val="28"/>
        </w:rPr>
        <w:t xml:space="preserve"> (десяти)</w:t>
      </w:r>
      <w:r w:rsidRPr="00421E01">
        <w:rPr>
          <w:bCs/>
          <w:sz w:val="28"/>
          <w:szCs w:val="28"/>
        </w:rPr>
        <w:t xml:space="preserve"> рабочих дней, следующих за датой ее поступления, вносит на рассмотрение </w:t>
      </w:r>
      <w:r>
        <w:rPr>
          <w:bCs/>
          <w:sz w:val="28"/>
          <w:szCs w:val="28"/>
        </w:rPr>
        <w:t xml:space="preserve">мэру муниципального образования </w:t>
      </w:r>
      <w:r w:rsidR="00E00687" w:rsidRPr="00E00687">
        <w:rPr>
          <w:bCs/>
          <w:sz w:val="28"/>
          <w:szCs w:val="28"/>
        </w:rPr>
        <w:t>Ногликский муниципальный округ Сахалинской области</w:t>
      </w:r>
      <w:r w:rsidRPr="00421E01">
        <w:rPr>
          <w:bCs/>
          <w:sz w:val="28"/>
          <w:szCs w:val="28"/>
        </w:rPr>
        <w:t xml:space="preserve"> проект </w:t>
      </w:r>
      <w:r>
        <w:rPr>
          <w:bCs/>
          <w:sz w:val="28"/>
          <w:szCs w:val="28"/>
        </w:rPr>
        <w:t>распоряжения</w:t>
      </w:r>
      <w:r w:rsidRPr="00421E01">
        <w:rPr>
          <w:bCs/>
          <w:sz w:val="28"/>
          <w:szCs w:val="28"/>
        </w:rPr>
        <w:t>, предусматривающий внесение изменений в соответствующий перечень главных администраторов</w:t>
      </w:r>
      <w:r>
        <w:rPr>
          <w:bCs/>
          <w:sz w:val="28"/>
          <w:szCs w:val="28"/>
        </w:rPr>
        <w:t xml:space="preserve"> доходов </w:t>
      </w:r>
      <w:r>
        <w:rPr>
          <w:bCs/>
          <w:sz w:val="28"/>
          <w:szCs w:val="28"/>
        </w:rPr>
        <w:lastRenderedPageBreak/>
        <w:t xml:space="preserve">бюджета, </w:t>
      </w:r>
      <w:r w:rsidRPr="00421E01">
        <w:rPr>
          <w:bCs/>
          <w:sz w:val="28"/>
          <w:szCs w:val="28"/>
        </w:rPr>
        <w:t>главн</w:t>
      </w:r>
      <w:r>
        <w:rPr>
          <w:bCs/>
          <w:sz w:val="28"/>
          <w:szCs w:val="28"/>
        </w:rPr>
        <w:t>ых администраторов</w:t>
      </w:r>
      <w:r w:rsidRPr="00421E01">
        <w:rPr>
          <w:bCs/>
          <w:sz w:val="28"/>
          <w:szCs w:val="28"/>
        </w:rPr>
        <w:t xml:space="preserve"> источников</w:t>
      </w:r>
      <w:r w:rsidRPr="00FE334B">
        <w:rPr>
          <w:bCs/>
          <w:sz w:val="28"/>
          <w:szCs w:val="28"/>
        </w:rPr>
        <w:t xml:space="preserve"> </w:t>
      </w:r>
      <w:r w:rsidRPr="00421E01">
        <w:rPr>
          <w:bCs/>
          <w:sz w:val="28"/>
          <w:szCs w:val="28"/>
        </w:rPr>
        <w:t>финансирования дефицита бюджета</w:t>
      </w:r>
      <w:r>
        <w:rPr>
          <w:bCs/>
          <w:sz w:val="28"/>
          <w:szCs w:val="28"/>
        </w:rPr>
        <w:t xml:space="preserve"> муниципального образования </w:t>
      </w:r>
      <w:r w:rsidR="00E00687" w:rsidRPr="00E00687">
        <w:rPr>
          <w:bCs/>
          <w:sz w:val="28"/>
          <w:szCs w:val="28"/>
        </w:rPr>
        <w:t>Ногликский муниципальный округ Сахалинской области</w:t>
      </w:r>
      <w:r w:rsidRPr="00421E01">
        <w:rPr>
          <w:bCs/>
          <w:sz w:val="28"/>
          <w:szCs w:val="28"/>
        </w:rPr>
        <w:t>.</w:t>
      </w:r>
    </w:p>
    <w:p w14:paraId="21628702" w14:textId="57BF221B" w:rsidR="00337D5D" w:rsidRPr="00337D5D" w:rsidRDefault="009252EE" w:rsidP="00ED6BE1">
      <w:pPr>
        <w:suppressAutoHyphens/>
        <w:autoSpaceDE w:val="0"/>
        <w:autoSpaceDN w:val="0"/>
        <w:adjustRightInd w:val="0"/>
        <w:ind w:firstLine="709"/>
        <w:jc w:val="both"/>
      </w:pPr>
      <w:r w:rsidRPr="00421E01">
        <w:rPr>
          <w:bCs/>
          <w:sz w:val="28"/>
          <w:szCs w:val="28"/>
        </w:rPr>
        <w:t xml:space="preserve">4.3. В случае несоответствия представленной в соответствии с </w:t>
      </w:r>
      <w:hyperlink w:anchor="Par4" w:history="1">
        <w:r w:rsidRPr="00421E01">
          <w:rPr>
            <w:bCs/>
            <w:sz w:val="28"/>
            <w:szCs w:val="28"/>
          </w:rPr>
          <w:t>пунктом 3</w:t>
        </w:r>
      </w:hyperlink>
      <w:r w:rsidRPr="00421E01">
        <w:rPr>
          <w:bCs/>
          <w:sz w:val="28"/>
          <w:szCs w:val="28"/>
        </w:rPr>
        <w:t xml:space="preserve"> Порядка информации требованиям </w:t>
      </w:r>
      <w:hyperlink w:anchor="Par10" w:history="1">
        <w:r w:rsidRPr="00421E01">
          <w:rPr>
            <w:bCs/>
            <w:sz w:val="28"/>
            <w:szCs w:val="28"/>
          </w:rPr>
          <w:t>подпункта 4.1</w:t>
        </w:r>
      </w:hyperlink>
      <w:r w:rsidRPr="00421E01">
        <w:rPr>
          <w:bCs/>
          <w:sz w:val="28"/>
          <w:szCs w:val="28"/>
        </w:rPr>
        <w:t xml:space="preserve"> настоящего пункта письменно уведомляет главного администратора </w:t>
      </w:r>
      <w:r>
        <w:rPr>
          <w:bCs/>
          <w:sz w:val="28"/>
          <w:szCs w:val="28"/>
        </w:rPr>
        <w:t xml:space="preserve">доходов, </w:t>
      </w:r>
      <w:r w:rsidRPr="00421E01">
        <w:rPr>
          <w:bCs/>
          <w:sz w:val="28"/>
          <w:szCs w:val="28"/>
        </w:rPr>
        <w:t>главного администратора источников</w:t>
      </w:r>
      <w:r>
        <w:rPr>
          <w:bCs/>
          <w:sz w:val="28"/>
          <w:szCs w:val="28"/>
        </w:rPr>
        <w:t xml:space="preserve"> финансирования дефицита бюджета</w:t>
      </w:r>
      <w:r w:rsidRPr="00421E01">
        <w:rPr>
          <w:bCs/>
          <w:sz w:val="28"/>
          <w:szCs w:val="28"/>
        </w:rPr>
        <w:t xml:space="preserve"> об отказе во внесении изменений в соответствующий перечень главных администраторов</w:t>
      </w:r>
      <w:r>
        <w:rPr>
          <w:bCs/>
          <w:sz w:val="28"/>
          <w:szCs w:val="28"/>
        </w:rPr>
        <w:t xml:space="preserve"> доходов бюджета, </w:t>
      </w:r>
      <w:r w:rsidRPr="00421E01">
        <w:rPr>
          <w:bCs/>
          <w:sz w:val="28"/>
          <w:szCs w:val="28"/>
        </w:rPr>
        <w:t>главн</w:t>
      </w:r>
      <w:r>
        <w:rPr>
          <w:bCs/>
          <w:sz w:val="28"/>
          <w:szCs w:val="28"/>
        </w:rPr>
        <w:t>ых</w:t>
      </w:r>
      <w:r w:rsidRPr="00421E01">
        <w:rPr>
          <w:bCs/>
          <w:sz w:val="28"/>
          <w:szCs w:val="28"/>
        </w:rPr>
        <w:t xml:space="preserve"> администратор</w:t>
      </w:r>
      <w:r>
        <w:rPr>
          <w:bCs/>
          <w:sz w:val="28"/>
          <w:szCs w:val="28"/>
        </w:rPr>
        <w:t>ов</w:t>
      </w:r>
      <w:r w:rsidRPr="00421E01">
        <w:rPr>
          <w:bCs/>
          <w:sz w:val="28"/>
          <w:szCs w:val="28"/>
        </w:rPr>
        <w:t xml:space="preserve"> источников</w:t>
      </w:r>
      <w:r w:rsidRPr="00FE334B">
        <w:rPr>
          <w:bCs/>
          <w:sz w:val="28"/>
          <w:szCs w:val="28"/>
        </w:rPr>
        <w:t xml:space="preserve"> </w:t>
      </w:r>
      <w:r w:rsidRPr="00421E01">
        <w:rPr>
          <w:bCs/>
          <w:sz w:val="28"/>
          <w:szCs w:val="28"/>
        </w:rPr>
        <w:t>финансирования дефицита бюджета</w:t>
      </w:r>
      <w:r>
        <w:rPr>
          <w:bCs/>
          <w:sz w:val="28"/>
          <w:szCs w:val="28"/>
        </w:rPr>
        <w:t xml:space="preserve"> муниципального образования </w:t>
      </w:r>
      <w:r w:rsidR="00E00687" w:rsidRPr="00E00687">
        <w:rPr>
          <w:bCs/>
          <w:sz w:val="28"/>
          <w:szCs w:val="28"/>
        </w:rPr>
        <w:t>Ногликский муниципальный округ Сахалинской области</w:t>
      </w:r>
      <w:r>
        <w:rPr>
          <w:bCs/>
          <w:sz w:val="28"/>
          <w:szCs w:val="28"/>
        </w:rPr>
        <w:t xml:space="preserve"> </w:t>
      </w:r>
      <w:r w:rsidRPr="00421E01">
        <w:rPr>
          <w:bCs/>
          <w:sz w:val="28"/>
          <w:szCs w:val="28"/>
        </w:rPr>
        <w:t>с указанием причин, послуживших основанием для отказа.</w:t>
      </w:r>
    </w:p>
    <w:sectPr w:rsidR="00337D5D" w:rsidRPr="00337D5D" w:rsidSect="00ED6BE1">
      <w:headerReference w:type="default" r:id="rId9"/>
      <w:type w:val="continuous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9BEE18" w14:textId="77777777" w:rsidR="00F23320" w:rsidRDefault="00F23320">
      <w:r>
        <w:separator/>
      </w:r>
    </w:p>
  </w:endnote>
  <w:endnote w:type="continuationSeparator" w:id="0">
    <w:p w14:paraId="2F9BEE19" w14:textId="77777777" w:rsidR="00F23320" w:rsidRDefault="00F23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9BEE16" w14:textId="77777777" w:rsidR="00F23320" w:rsidRDefault="00F23320">
      <w:r>
        <w:separator/>
      </w:r>
    </w:p>
  </w:footnote>
  <w:footnote w:type="continuationSeparator" w:id="0">
    <w:p w14:paraId="2F9BEE17" w14:textId="77777777" w:rsidR="00F23320" w:rsidRDefault="00F233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9BEE1A" w14:textId="0DFC097C" w:rsidR="00765FB3" w:rsidRPr="00D15934" w:rsidRDefault="00765FB3" w:rsidP="00040485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D15934">
      <w:rPr>
        <w:rStyle w:val="a6"/>
        <w:sz w:val="26"/>
        <w:szCs w:val="26"/>
      </w:rPr>
      <w:fldChar w:fldCharType="begin"/>
    </w:r>
    <w:r w:rsidRPr="00D15934">
      <w:rPr>
        <w:rStyle w:val="a6"/>
        <w:sz w:val="26"/>
        <w:szCs w:val="26"/>
      </w:rPr>
      <w:instrText xml:space="preserve">PAGE  </w:instrText>
    </w:r>
    <w:r w:rsidRPr="00D15934">
      <w:rPr>
        <w:rStyle w:val="a6"/>
        <w:sz w:val="26"/>
        <w:szCs w:val="26"/>
      </w:rPr>
      <w:fldChar w:fldCharType="separate"/>
    </w:r>
    <w:r w:rsidR="0087133B">
      <w:rPr>
        <w:rStyle w:val="a6"/>
        <w:noProof/>
        <w:sz w:val="26"/>
        <w:szCs w:val="26"/>
      </w:rPr>
      <w:t>3</w:t>
    </w:r>
    <w:r w:rsidRPr="00D15934">
      <w:rPr>
        <w:rStyle w:val="a6"/>
        <w:sz w:val="26"/>
        <w:szCs w:val="26"/>
      </w:rPr>
      <w:fldChar w:fldCharType="end"/>
    </w:r>
  </w:p>
  <w:p w14:paraId="2F9BEE1B" w14:textId="77777777" w:rsidR="00765FB3" w:rsidRDefault="00765FB3" w:rsidP="00ED6BE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40485"/>
    <w:rsid w:val="00055DBE"/>
    <w:rsid w:val="000678CD"/>
    <w:rsid w:val="000F61C5"/>
    <w:rsid w:val="001067EA"/>
    <w:rsid w:val="001067F4"/>
    <w:rsid w:val="00142859"/>
    <w:rsid w:val="0017704D"/>
    <w:rsid w:val="00206CA4"/>
    <w:rsid w:val="00290D08"/>
    <w:rsid w:val="00333F0B"/>
    <w:rsid w:val="00337D5D"/>
    <w:rsid w:val="003911E3"/>
    <w:rsid w:val="003C3E4D"/>
    <w:rsid w:val="00435DAE"/>
    <w:rsid w:val="00453A25"/>
    <w:rsid w:val="004B5B84"/>
    <w:rsid w:val="004E5AE2"/>
    <w:rsid w:val="00502266"/>
    <w:rsid w:val="00520296"/>
    <w:rsid w:val="005300B2"/>
    <w:rsid w:val="00566BB5"/>
    <w:rsid w:val="005D37AF"/>
    <w:rsid w:val="005E46FF"/>
    <w:rsid w:val="0065455C"/>
    <w:rsid w:val="006620C8"/>
    <w:rsid w:val="00664033"/>
    <w:rsid w:val="00666B26"/>
    <w:rsid w:val="00677B2C"/>
    <w:rsid w:val="0068386A"/>
    <w:rsid w:val="006874A9"/>
    <w:rsid w:val="006B3C38"/>
    <w:rsid w:val="006B6EBB"/>
    <w:rsid w:val="007057EC"/>
    <w:rsid w:val="007452B9"/>
    <w:rsid w:val="00763452"/>
    <w:rsid w:val="00765FB3"/>
    <w:rsid w:val="0077121E"/>
    <w:rsid w:val="007853E2"/>
    <w:rsid w:val="007D23EF"/>
    <w:rsid w:val="007E1709"/>
    <w:rsid w:val="008410B6"/>
    <w:rsid w:val="00851291"/>
    <w:rsid w:val="0087133B"/>
    <w:rsid w:val="00881598"/>
    <w:rsid w:val="008A52B0"/>
    <w:rsid w:val="008C31AE"/>
    <w:rsid w:val="008D2FF9"/>
    <w:rsid w:val="008E33EA"/>
    <w:rsid w:val="008E3771"/>
    <w:rsid w:val="009252EE"/>
    <w:rsid w:val="009310D1"/>
    <w:rsid w:val="00941540"/>
    <w:rsid w:val="00993A85"/>
    <w:rsid w:val="009C63DB"/>
    <w:rsid w:val="009D7FA8"/>
    <w:rsid w:val="00A150CA"/>
    <w:rsid w:val="00A37078"/>
    <w:rsid w:val="00A51DC8"/>
    <w:rsid w:val="00A574FB"/>
    <w:rsid w:val="00A70180"/>
    <w:rsid w:val="00A72D7D"/>
    <w:rsid w:val="00AE0711"/>
    <w:rsid w:val="00B11972"/>
    <w:rsid w:val="00BD30A3"/>
    <w:rsid w:val="00BD4421"/>
    <w:rsid w:val="00BF00DF"/>
    <w:rsid w:val="00C13EBE"/>
    <w:rsid w:val="00C41956"/>
    <w:rsid w:val="00C8203B"/>
    <w:rsid w:val="00C86C57"/>
    <w:rsid w:val="00C923A6"/>
    <w:rsid w:val="00CD0931"/>
    <w:rsid w:val="00D1048B"/>
    <w:rsid w:val="00D11F57"/>
    <w:rsid w:val="00D15934"/>
    <w:rsid w:val="00D20BF1"/>
    <w:rsid w:val="00D304BD"/>
    <w:rsid w:val="00D417AF"/>
    <w:rsid w:val="00D66824"/>
    <w:rsid w:val="00D948DD"/>
    <w:rsid w:val="00DC2988"/>
    <w:rsid w:val="00E00687"/>
    <w:rsid w:val="00E43D42"/>
    <w:rsid w:val="00E44CAC"/>
    <w:rsid w:val="00E56736"/>
    <w:rsid w:val="00EA335E"/>
    <w:rsid w:val="00ED6BE1"/>
    <w:rsid w:val="00F21860"/>
    <w:rsid w:val="00F23320"/>
    <w:rsid w:val="00F2648D"/>
    <w:rsid w:val="00F54098"/>
    <w:rsid w:val="00F636F0"/>
    <w:rsid w:val="00FC1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9BEDFD"/>
  <w14:defaultImageDpi w14:val="0"/>
  <w15:docId w15:val="{A716FDB1-D4DC-4197-972F-CF63A1DA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  <w:style w:type="paragraph" w:customStyle="1" w:styleId="ConsPlusNormal">
    <w:name w:val="ConsPlusNormal"/>
    <w:rsid w:val="009252EE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0F6C4A-CFA9-43B7-8082-622F4E030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4A12310-15F3-4A2C-8DC3-FD1CCA7B60F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591</Words>
  <Characters>5029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(книжн)</vt:lpstr>
    </vt:vector>
  </TitlesOfParts>
  <Company>Департамент по печати, телерадиовещанию и связи</Company>
  <LinksUpToDate>false</LinksUpToDate>
  <CharactersWithSpaces>5609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(книжн)</dc:title>
  <dc:creator>М.Наталья</dc:creator>
  <cp:lastModifiedBy>Жанна С. Соколова</cp:lastModifiedBy>
  <cp:revision>10</cp:revision>
  <cp:lastPrinted>2025-01-22T10:10:00Z</cp:lastPrinted>
  <dcterms:created xsi:type="dcterms:W3CDTF">2022-05-30T00:05:00Z</dcterms:created>
  <dcterms:modified xsi:type="dcterms:W3CDTF">2025-01-22T10:11:00Z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