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63A10F" w14:textId="77777777" w:rsidTr="00987DB5">
        <w:tc>
          <w:tcPr>
            <w:tcW w:w="9498" w:type="dxa"/>
          </w:tcPr>
          <w:p w14:paraId="0463A1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63A126" wp14:editId="0463A1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63A1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63A1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63A10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63A110" w14:textId="1FBD13F2" w:rsidR="0033636C" w:rsidRPr="005729A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5729A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729AE" w:rsidRPr="005729AE">
            <w:rPr>
              <w:rFonts w:ascii="Times New Roman" w:hAnsi="Times New Roman"/>
              <w:sz w:val="28"/>
              <w:szCs w:val="28"/>
            </w:rPr>
            <w:t>05 марта 2024 года</w:t>
          </w:r>
        </w:sdtContent>
      </w:sdt>
      <w:r w:rsidRPr="005729A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729AE" w:rsidRPr="005729AE">
            <w:rPr>
              <w:rFonts w:ascii="Times New Roman" w:hAnsi="Times New Roman"/>
              <w:sz w:val="28"/>
              <w:szCs w:val="28"/>
            </w:rPr>
            <w:t>136</w:t>
          </w:r>
        </w:sdtContent>
      </w:sdt>
    </w:p>
    <w:bookmarkEnd w:id="0"/>
    <w:p w14:paraId="0463A1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734F5B3" w14:textId="185CA147" w:rsidR="00524B05" w:rsidRDefault="0033636C" w:rsidP="00524B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D77">
        <w:rPr>
          <w:rFonts w:ascii="Times New Roman" w:hAnsi="Times New Roman"/>
          <w:b/>
          <w:sz w:val="28"/>
          <w:szCs w:val="28"/>
        </w:rPr>
        <w:t>О</w:t>
      </w:r>
      <w:r w:rsidR="00982AC0">
        <w:rPr>
          <w:rFonts w:ascii="Times New Roman" w:hAnsi="Times New Roman"/>
          <w:b/>
          <w:sz w:val="28"/>
          <w:szCs w:val="28"/>
        </w:rPr>
        <w:t>б утверждении состава работников</w:t>
      </w:r>
      <w:r w:rsidR="00524B05">
        <w:rPr>
          <w:rFonts w:ascii="Times New Roman" w:hAnsi="Times New Roman"/>
          <w:b/>
          <w:sz w:val="28"/>
          <w:szCs w:val="28"/>
        </w:rPr>
        <w:t xml:space="preserve"> контрактной службы</w:t>
      </w:r>
    </w:p>
    <w:p w14:paraId="7A2C0F74" w14:textId="77777777" w:rsidR="00524B05" w:rsidRDefault="0033636C" w:rsidP="00524B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D77">
        <w:rPr>
          <w:rFonts w:ascii="Times New Roman" w:hAnsi="Times New Roman"/>
          <w:b/>
          <w:sz w:val="28"/>
          <w:szCs w:val="28"/>
        </w:rPr>
        <w:t>администр</w:t>
      </w:r>
      <w:r w:rsidR="00524B05">
        <w:rPr>
          <w:rFonts w:ascii="Times New Roman" w:hAnsi="Times New Roman"/>
          <w:b/>
          <w:sz w:val="28"/>
          <w:szCs w:val="28"/>
        </w:rPr>
        <w:t>ации муниципального образования</w:t>
      </w:r>
    </w:p>
    <w:p w14:paraId="0463A112" w14:textId="0759BFFE" w:rsidR="0033636C" w:rsidRPr="00813D77" w:rsidRDefault="0033636C" w:rsidP="00524B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D77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0463A113" w14:textId="77777777" w:rsidR="00185FEC" w:rsidRDefault="00185FEC" w:rsidP="0052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B97642" w14:textId="4E798D5F" w:rsidR="00D8105F" w:rsidRDefault="00D8105F" w:rsidP="00524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05F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AF272E">
        <w:rPr>
          <w:rFonts w:ascii="Times New Roman" w:hAnsi="Times New Roman"/>
          <w:sz w:val="28"/>
          <w:szCs w:val="28"/>
        </w:rPr>
        <w:t>38</w:t>
      </w:r>
      <w:r w:rsidRPr="00D8105F">
        <w:rPr>
          <w:rFonts w:ascii="Times New Roman" w:hAnsi="Times New Roman"/>
          <w:sz w:val="28"/>
          <w:szCs w:val="28"/>
        </w:rPr>
        <w:t xml:space="preserve"> Федерального закона от 05.04.2013 </w:t>
      </w:r>
      <w:r w:rsidRPr="00D8105F">
        <w:rPr>
          <w:rFonts w:ascii="Times New Roman" w:hAnsi="Times New Roman"/>
          <w:sz w:val="28"/>
          <w:szCs w:val="28"/>
        </w:rPr>
        <w:br/>
        <w:t xml:space="preserve">№ 44-ФЗ «О контрактной системе в сфере закупок товаров, работ, услуг </w:t>
      </w:r>
      <w:r w:rsidRPr="00D8105F">
        <w:rPr>
          <w:rFonts w:ascii="Times New Roman" w:hAnsi="Times New Roman"/>
          <w:sz w:val="28"/>
          <w:szCs w:val="28"/>
        </w:rPr>
        <w:br/>
        <w:t>для обеспечения государственных и муниципальных нужд», пункт</w:t>
      </w:r>
      <w:r w:rsidR="00C80460">
        <w:rPr>
          <w:rFonts w:ascii="Times New Roman" w:hAnsi="Times New Roman"/>
          <w:sz w:val="28"/>
          <w:szCs w:val="28"/>
        </w:rPr>
        <w:t>ом</w:t>
      </w:r>
      <w:r w:rsidRPr="00D8105F">
        <w:rPr>
          <w:rFonts w:ascii="Times New Roman" w:hAnsi="Times New Roman"/>
          <w:sz w:val="28"/>
          <w:szCs w:val="28"/>
        </w:rPr>
        <w:t xml:space="preserve"> 2.1 </w:t>
      </w:r>
      <w:r w:rsidRPr="00D8105F">
        <w:rPr>
          <w:rFonts w:ascii="Times New Roman" w:hAnsi="Times New Roman"/>
          <w:bCs/>
          <w:sz w:val="28"/>
          <w:szCs w:val="28"/>
        </w:rPr>
        <w:t>Положения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8105F">
        <w:rPr>
          <w:rFonts w:ascii="Times New Roman" w:hAnsi="Times New Roman"/>
          <w:sz w:val="28"/>
          <w:szCs w:val="28"/>
        </w:rPr>
        <w:t>о контрактной службе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,</w:t>
      </w:r>
      <w:r w:rsidRPr="00D8105F">
        <w:rPr>
          <w:rFonts w:ascii="Times New Roman" w:hAnsi="Times New Roman"/>
          <w:bCs/>
          <w:sz w:val="28"/>
          <w:szCs w:val="28"/>
        </w:rPr>
        <w:t xml:space="preserve"> утвержденного постановлением </w:t>
      </w:r>
      <w:r>
        <w:rPr>
          <w:rFonts w:ascii="Times New Roman" w:hAnsi="Times New Roman"/>
          <w:bCs/>
          <w:sz w:val="28"/>
          <w:szCs w:val="28"/>
        </w:rPr>
        <w:t>администрации</w:t>
      </w:r>
      <w:r w:rsidRPr="00D8105F">
        <w:rPr>
          <w:rFonts w:ascii="Times New Roman" w:hAnsi="Times New Roman"/>
          <w:bCs/>
          <w:sz w:val="28"/>
          <w:szCs w:val="28"/>
        </w:rPr>
        <w:t xml:space="preserve"> муниципального образования «Городской округ Ногликский» </w:t>
      </w:r>
      <w:r w:rsidRPr="00537A57">
        <w:rPr>
          <w:rFonts w:ascii="Times New Roman" w:hAnsi="Times New Roman"/>
          <w:bCs/>
          <w:sz w:val="28"/>
          <w:szCs w:val="28"/>
        </w:rPr>
        <w:t xml:space="preserve">от </w:t>
      </w:r>
      <w:r w:rsidR="00537A57" w:rsidRPr="00537A57">
        <w:rPr>
          <w:rFonts w:ascii="Times New Roman" w:hAnsi="Times New Roman"/>
          <w:bCs/>
          <w:sz w:val="28"/>
          <w:szCs w:val="28"/>
        </w:rPr>
        <w:t>19</w:t>
      </w:r>
      <w:r w:rsidR="00524B05">
        <w:rPr>
          <w:rFonts w:ascii="Times New Roman" w:hAnsi="Times New Roman"/>
          <w:bCs/>
          <w:sz w:val="28"/>
          <w:szCs w:val="28"/>
        </w:rPr>
        <w:t>.04.</w:t>
      </w:r>
      <w:r w:rsidRPr="00537A57">
        <w:rPr>
          <w:rFonts w:ascii="Times New Roman" w:hAnsi="Times New Roman"/>
          <w:bCs/>
          <w:sz w:val="28"/>
          <w:szCs w:val="28"/>
        </w:rPr>
        <w:t>202</w:t>
      </w:r>
      <w:r w:rsidR="00537A57" w:rsidRPr="00537A57">
        <w:rPr>
          <w:rFonts w:ascii="Times New Roman" w:hAnsi="Times New Roman"/>
          <w:bCs/>
          <w:sz w:val="28"/>
          <w:szCs w:val="28"/>
        </w:rPr>
        <w:t>3</w:t>
      </w:r>
      <w:r w:rsidR="00524B05">
        <w:rPr>
          <w:rFonts w:ascii="Times New Roman" w:hAnsi="Times New Roman"/>
          <w:bCs/>
          <w:sz w:val="28"/>
          <w:szCs w:val="28"/>
        </w:rPr>
        <w:t xml:space="preserve"> </w:t>
      </w:r>
      <w:r w:rsidRPr="00537A57">
        <w:rPr>
          <w:rFonts w:ascii="Times New Roman" w:hAnsi="Times New Roman"/>
          <w:bCs/>
          <w:sz w:val="28"/>
          <w:szCs w:val="28"/>
        </w:rPr>
        <w:t>№ 25</w:t>
      </w:r>
      <w:r w:rsidR="00537A57" w:rsidRPr="00537A57">
        <w:rPr>
          <w:rFonts w:ascii="Times New Roman" w:hAnsi="Times New Roman"/>
          <w:bCs/>
          <w:sz w:val="28"/>
          <w:szCs w:val="28"/>
        </w:rPr>
        <w:t>3</w:t>
      </w:r>
      <w:r w:rsidRPr="00537A57">
        <w:rPr>
          <w:rFonts w:ascii="Times New Roman" w:hAnsi="Times New Roman"/>
          <w:sz w:val="28"/>
          <w:szCs w:val="28"/>
        </w:rPr>
        <w:t xml:space="preserve">, руководствуясь ст. </w:t>
      </w:r>
      <w:r w:rsidR="00F317AF" w:rsidRPr="00537A57">
        <w:rPr>
          <w:rFonts w:ascii="Times New Roman" w:hAnsi="Times New Roman"/>
          <w:sz w:val="28"/>
          <w:szCs w:val="28"/>
        </w:rPr>
        <w:t>36</w:t>
      </w:r>
      <w:r w:rsidRPr="00537A57">
        <w:rPr>
          <w:rFonts w:ascii="Times New Roman" w:hAnsi="Times New Roman"/>
          <w:sz w:val="28"/>
          <w:szCs w:val="28"/>
        </w:rPr>
        <w:t xml:space="preserve"> Устава муниципального </w:t>
      </w:r>
      <w:r w:rsidRPr="00D8105F">
        <w:rPr>
          <w:rFonts w:ascii="Times New Roman" w:hAnsi="Times New Roman"/>
          <w:sz w:val="28"/>
          <w:szCs w:val="28"/>
        </w:rPr>
        <w:t>образования «Городской округ</w:t>
      </w:r>
      <w:r>
        <w:rPr>
          <w:rFonts w:ascii="Times New Roman" w:hAnsi="Times New Roman"/>
          <w:sz w:val="28"/>
          <w:szCs w:val="28"/>
        </w:rPr>
        <w:t xml:space="preserve"> Ногликский», </w:t>
      </w:r>
      <w:r w:rsidR="00C80460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t>ПОСТАНОВЛЯ</w:t>
      </w:r>
      <w:r w:rsidR="00C80460">
        <w:rPr>
          <w:rFonts w:ascii="Times New Roman" w:hAnsi="Times New Roman"/>
          <w:b/>
          <w:sz w:val="28"/>
          <w:szCs w:val="28"/>
        </w:rPr>
        <w:t>ЕТ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42FA7873" w14:textId="608620A9" w:rsidR="00D8105F" w:rsidRDefault="00D8105F" w:rsidP="0052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Для муниципального заказчика - администрации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твердить постоянный состав работников администрации муниципального образования «Городской округ Ногликский», выполняющих функции контрактной службы администрации без образования отдель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структурного подразделения</w:t>
      </w:r>
      <w:r w:rsidR="00C8046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 новой редакции (прилагается).</w:t>
      </w:r>
    </w:p>
    <w:p w14:paraId="6AC2EA69" w14:textId="092D7939" w:rsidR="005677B7" w:rsidRPr="0036224F" w:rsidRDefault="005677B7" w:rsidP="0052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24F">
        <w:rPr>
          <w:rFonts w:ascii="Times New Roman" w:hAnsi="Times New Roman"/>
          <w:sz w:val="28"/>
          <w:szCs w:val="28"/>
        </w:rPr>
        <w:t xml:space="preserve">2. Считать утратившим силу 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36224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</w:t>
      </w:r>
      <w:r>
        <w:rPr>
          <w:rFonts w:ascii="Times New Roman" w:hAnsi="Times New Roman"/>
          <w:sz w:val="28"/>
          <w:szCs w:val="28"/>
        </w:rPr>
        <w:t xml:space="preserve">» от </w:t>
      </w:r>
      <w:r w:rsidR="0096550B">
        <w:rPr>
          <w:rFonts w:ascii="Times New Roman" w:hAnsi="Times New Roman"/>
          <w:sz w:val="28"/>
          <w:szCs w:val="28"/>
        </w:rPr>
        <w:t>22</w:t>
      </w:r>
      <w:r w:rsidR="00524B05">
        <w:rPr>
          <w:rFonts w:ascii="Times New Roman" w:hAnsi="Times New Roman"/>
          <w:sz w:val="28"/>
          <w:szCs w:val="28"/>
        </w:rPr>
        <w:t>.06.</w:t>
      </w:r>
      <w:r w:rsidRPr="0036224F">
        <w:rPr>
          <w:rFonts w:ascii="Times New Roman" w:hAnsi="Times New Roman"/>
          <w:sz w:val="28"/>
          <w:szCs w:val="28"/>
        </w:rPr>
        <w:t>202</w:t>
      </w:r>
      <w:r w:rsidR="00524B05">
        <w:rPr>
          <w:rFonts w:ascii="Times New Roman" w:hAnsi="Times New Roman"/>
          <w:sz w:val="28"/>
          <w:szCs w:val="28"/>
        </w:rPr>
        <w:t xml:space="preserve">3 </w:t>
      </w:r>
      <w:r w:rsidR="00524B0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="0096550B">
        <w:rPr>
          <w:rFonts w:ascii="Times New Roman" w:hAnsi="Times New Roman"/>
          <w:sz w:val="28"/>
          <w:szCs w:val="28"/>
        </w:rPr>
        <w:t>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224F">
        <w:rPr>
          <w:rFonts w:ascii="Times New Roman" w:hAnsi="Times New Roman"/>
          <w:sz w:val="28"/>
          <w:szCs w:val="28"/>
        </w:rPr>
        <w:t xml:space="preserve">«Об утверждении состава </w:t>
      </w:r>
      <w:r>
        <w:rPr>
          <w:rFonts w:ascii="Times New Roman" w:hAnsi="Times New Roman"/>
          <w:sz w:val="28"/>
          <w:szCs w:val="28"/>
        </w:rPr>
        <w:t xml:space="preserve">работников контрактной службы администрации муниципального образования «Городской округ </w:t>
      </w:r>
      <w:r w:rsidRPr="0036224F"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0E61FBB9" w14:textId="031109A1" w:rsidR="00D8105F" w:rsidRDefault="005677B7" w:rsidP="00524B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>. Руководителям структурных подразделений администрации муниципального образования «Городской округ Ногликский» обеспечить внесение соответствующих изменений в должностные инструкции работников контрактной службы.</w:t>
      </w:r>
    </w:p>
    <w:p w14:paraId="6002B11C" w14:textId="0D2A7E03" w:rsidR="00D8105F" w:rsidRPr="00D12794" w:rsidRDefault="005677B7" w:rsidP="0052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</w:t>
      </w:r>
      <w:r w:rsidR="00153246">
        <w:rPr>
          <w:rFonts w:ascii="Times New Roman" w:eastAsia="Times New Roman" w:hAnsi="Times New Roman"/>
          <w:sz w:val="28"/>
          <w:szCs w:val="28"/>
          <w:lang w:eastAsia="ru-RU"/>
        </w:rPr>
        <w:t xml:space="preserve">стоящего постановления оставляю </w:t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14:paraId="7E42AE20" w14:textId="5A306A11" w:rsidR="00813D77" w:rsidRDefault="00813D77" w:rsidP="00524B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03030" w14:textId="77777777" w:rsidR="00524B05" w:rsidRDefault="00524B05" w:rsidP="00524B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DE3341" w14:textId="77777777" w:rsidR="00D8105F" w:rsidRDefault="00D8105F" w:rsidP="00524B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2517542" w14:textId="7D4B4EB1" w:rsidR="00D8105F" w:rsidRPr="008629FA" w:rsidRDefault="00D8105F" w:rsidP="00524B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D8105F" w:rsidRPr="008629FA" w:rsidSect="005677B7">
      <w:headerReference w:type="default" r:id="rId8"/>
      <w:pgSz w:w="11906" w:h="16838"/>
      <w:pgMar w:top="567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C553" w14:textId="77777777" w:rsidR="00F611AD" w:rsidRDefault="00F611AD" w:rsidP="0033636C">
      <w:pPr>
        <w:spacing w:after="0" w:line="240" w:lineRule="auto"/>
      </w:pPr>
      <w:r>
        <w:separator/>
      </w:r>
    </w:p>
  </w:endnote>
  <w:endnote w:type="continuationSeparator" w:id="0">
    <w:p w14:paraId="3C36CDAB" w14:textId="77777777" w:rsidR="00F611AD" w:rsidRDefault="00F611A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A8A69" w14:textId="77777777" w:rsidR="00F611AD" w:rsidRDefault="00F611AD" w:rsidP="0033636C">
      <w:pPr>
        <w:spacing w:after="0" w:line="240" w:lineRule="auto"/>
      </w:pPr>
      <w:r>
        <w:separator/>
      </w:r>
    </w:p>
  </w:footnote>
  <w:footnote w:type="continuationSeparator" w:id="0">
    <w:p w14:paraId="1ED1D946" w14:textId="77777777" w:rsidR="00F611AD" w:rsidRDefault="00F611A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426075"/>
      <w:docPartObj>
        <w:docPartGallery w:val="Page Numbers (Top of Page)"/>
        <w:docPartUnique/>
      </w:docPartObj>
    </w:sdtPr>
    <w:sdtEndPr/>
    <w:sdtContent>
      <w:p w14:paraId="4255F02C" w14:textId="411E0794" w:rsidR="00B13E4B" w:rsidRDefault="00B13E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460">
          <w:rPr>
            <w:noProof/>
          </w:rPr>
          <w:t>2</w:t>
        </w:r>
        <w:r>
          <w:fldChar w:fldCharType="end"/>
        </w:r>
      </w:p>
    </w:sdtContent>
  </w:sdt>
  <w:p w14:paraId="39C25448" w14:textId="77777777" w:rsidR="00B13E4B" w:rsidRDefault="00B13E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9A6"/>
    <w:rsid w:val="00006513"/>
    <w:rsid w:val="0001558C"/>
    <w:rsid w:val="00053BD0"/>
    <w:rsid w:val="000E2B17"/>
    <w:rsid w:val="00153246"/>
    <w:rsid w:val="00185FEC"/>
    <w:rsid w:val="001E1F9F"/>
    <w:rsid w:val="002003DC"/>
    <w:rsid w:val="0033636C"/>
    <w:rsid w:val="003E4257"/>
    <w:rsid w:val="00520CBF"/>
    <w:rsid w:val="00524B05"/>
    <w:rsid w:val="00537A57"/>
    <w:rsid w:val="005677B7"/>
    <w:rsid w:val="005729AE"/>
    <w:rsid w:val="00756112"/>
    <w:rsid w:val="007927FC"/>
    <w:rsid w:val="007C40CC"/>
    <w:rsid w:val="00813D77"/>
    <w:rsid w:val="0083322C"/>
    <w:rsid w:val="008629FA"/>
    <w:rsid w:val="00900C17"/>
    <w:rsid w:val="009234BF"/>
    <w:rsid w:val="00953F10"/>
    <w:rsid w:val="0096550B"/>
    <w:rsid w:val="009713BA"/>
    <w:rsid w:val="00982AC0"/>
    <w:rsid w:val="00987DB5"/>
    <w:rsid w:val="00993D47"/>
    <w:rsid w:val="00AC72C8"/>
    <w:rsid w:val="00AF272E"/>
    <w:rsid w:val="00B10ED9"/>
    <w:rsid w:val="00B13E4B"/>
    <w:rsid w:val="00B25688"/>
    <w:rsid w:val="00C02849"/>
    <w:rsid w:val="00C51DDB"/>
    <w:rsid w:val="00C67C02"/>
    <w:rsid w:val="00C80460"/>
    <w:rsid w:val="00CD0A88"/>
    <w:rsid w:val="00D12794"/>
    <w:rsid w:val="00D67BD8"/>
    <w:rsid w:val="00D8105F"/>
    <w:rsid w:val="00DF7897"/>
    <w:rsid w:val="00E157BB"/>
    <w:rsid w:val="00E37B8A"/>
    <w:rsid w:val="00E609BC"/>
    <w:rsid w:val="00F317AF"/>
    <w:rsid w:val="00F611AD"/>
    <w:rsid w:val="00F8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3A1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81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3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D305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D305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C5BF7"/>
    <w:rsid w:val="007D305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3644E-C73A-4D04-BC3D-A9412381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66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32</cp:revision>
  <dcterms:created xsi:type="dcterms:W3CDTF">2020-04-07T04:52:00Z</dcterms:created>
  <dcterms:modified xsi:type="dcterms:W3CDTF">2024-03-07T00:11:00Z</dcterms:modified>
</cp:coreProperties>
</file>