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4B03EDC9" w14:textId="77777777" w:rsidTr="00987DB5">
        <w:tc>
          <w:tcPr>
            <w:tcW w:w="9498" w:type="dxa"/>
          </w:tcPr>
          <w:p w14:paraId="4B03EDC4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B03EDDF" wp14:editId="4B03EDE0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B03EDC5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4B03EDC6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4B03EDC7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4B03EDC8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4B03EDCA" w14:textId="47F62C46" w:rsidR="0033636C" w:rsidRPr="0030105F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105F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30105F" w:rsidRPr="0030105F">
            <w:rPr>
              <w:rFonts w:ascii="Times New Roman" w:hAnsi="Times New Roman"/>
              <w:sz w:val="28"/>
              <w:szCs w:val="28"/>
            </w:rPr>
            <w:t>26 марта 2025 года</w:t>
          </w:r>
        </w:sdtContent>
      </w:sdt>
      <w:r w:rsidRPr="0030105F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30105F" w:rsidRPr="0030105F">
            <w:rPr>
              <w:rFonts w:ascii="Times New Roman" w:hAnsi="Times New Roman"/>
              <w:sz w:val="28"/>
              <w:szCs w:val="28"/>
            </w:rPr>
            <w:t>179</w:t>
          </w:r>
        </w:sdtContent>
      </w:sdt>
    </w:p>
    <w:p w14:paraId="4B03EDCB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4B03EDCC" w14:textId="0D0A7E3D" w:rsidR="0033636C" w:rsidRPr="00BC6B61" w:rsidRDefault="002B5CAC" w:rsidP="00BC6B61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C6B61">
        <w:rPr>
          <w:rFonts w:ascii="Times New Roman" w:hAnsi="Times New Roman"/>
          <w:b/>
          <w:sz w:val="28"/>
          <w:szCs w:val="28"/>
        </w:rPr>
        <w:t xml:space="preserve">Об утверждении Положения о Почётной грамоте администрации муниципального </w:t>
      </w:r>
      <w:r w:rsidR="00E66BB9" w:rsidRPr="00BC6B61">
        <w:rPr>
          <w:rFonts w:ascii="Times New Roman" w:hAnsi="Times New Roman"/>
          <w:b/>
          <w:sz w:val="28"/>
          <w:szCs w:val="28"/>
        </w:rPr>
        <w:t>образования Ногликский</w:t>
      </w:r>
      <w:r w:rsidRPr="00BC6B61">
        <w:rPr>
          <w:rFonts w:ascii="Times New Roman" w:hAnsi="Times New Roman"/>
          <w:b/>
          <w:sz w:val="28"/>
          <w:szCs w:val="28"/>
        </w:rPr>
        <w:t xml:space="preserve"> муниципальный округ</w:t>
      </w:r>
      <w:r w:rsidR="00E66BB9" w:rsidRPr="00BC6B61">
        <w:rPr>
          <w:rFonts w:ascii="Times New Roman" w:hAnsi="Times New Roman"/>
          <w:b/>
          <w:sz w:val="28"/>
          <w:szCs w:val="28"/>
        </w:rPr>
        <w:t xml:space="preserve"> Сахалинской области</w:t>
      </w:r>
    </w:p>
    <w:p w14:paraId="4B03EDCD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8B39DE5" w14:textId="3697E33F" w:rsidR="00E66BB9" w:rsidRPr="00E66BB9" w:rsidRDefault="00E66BB9" w:rsidP="00BC6B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6BB9">
        <w:rPr>
          <w:rFonts w:ascii="Times New Roman" w:hAnsi="Times New Roman"/>
          <w:sz w:val="28"/>
          <w:szCs w:val="28"/>
        </w:rPr>
        <w:t>В соответстви</w:t>
      </w:r>
      <w:bookmarkStart w:id="0" w:name="_GoBack"/>
      <w:bookmarkEnd w:id="0"/>
      <w:r w:rsidRPr="00E66BB9">
        <w:rPr>
          <w:rFonts w:ascii="Times New Roman" w:hAnsi="Times New Roman"/>
          <w:sz w:val="28"/>
          <w:szCs w:val="28"/>
        </w:rPr>
        <w:t xml:space="preserve">и со статьёй 16 Федерального закона от 06.10.2003 </w:t>
      </w:r>
      <w:r>
        <w:rPr>
          <w:rFonts w:ascii="Times New Roman" w:hAnsi="Times New Roman"/>
          <w:sz w:val="28"/>
          <w:szCs w:val="28"/>
        </w:rPr>
        <w:br/>
      </w:r>
      <w:r w:rsidRPr="00E66BB9">
        <w:rPr>
          <w:rFonts w:ascii="Times New Roman" w:hAnsi="Times New Roman"/>
          <w:sz w:val="28"/>
          <w:szCs w:val="28"/>
        </w:rPr>
        <w:t xml:space="preserve">№ 131-ФЗ «Об общих принципах организации местного самоуправления </w:t>
      </w:r>
      <w:r w:rsidR="00BC6B61">
        <w:rPr>
          <w:rFonts w:ascii="Times New Roman" w:hAnsi="Times New Roman"/>
          <w:sz w:val="28"/>
          <w:szCs w:val="28"/>
        </w:rPr>
        <w:br/>
      </w:r>
      <w:r w:rsidRPr="00E66BB9">
        <w:rPr>
          <w:rFonts w:ascii="Times New Roman" w:hAnsi="Times New Roman"/>
          <w:sz w:val="28"/>
          <w:szCs w:val="28"/>
        </w:rPr>
        <w:t>в Российской Фед</w:t>
      </w:r>
      <w:r>
        <w:rPr>
          <w:rFonts w:ascii="Times New Roman" w:hAnsi="Times New Roman"/>
          <w:sz w:val="28"/>
          <w:szCs w:val="28"/>
        </w:rPr>
        <w:t>ерации», руководствуясь стать</w:t>
      </w:r>
      <w:r w:rsidR="00093578">
        <w:rPr>
          <w:rFonts w:ascii="Times New Roman" w:hAnsi="Times New Roman"/>
          <w:sz w:val="28"/>
          <w:szCs w:val="28"/>
        </w:rPr>
        <w:t>ями</w:t>
      </w:r>
      <w:r w:rsidRPr="00E66BB9">
        <w:rPr>
          <w:rFonts w:ascii="Times New Roman" w:hAnsi="Times New Roman"/>
          <w:sz w:val="28"/>
          <w:szCs w:val="28"/>
        </w:rPr>
        <w:t xml:space="preserve"> 36</w:t>
      </w:r>
      <w:r w:rsidR="00093578">
        <w:rPr>
          <w:rFonts w:ascii="Times New Roman" w:hAnsi="Times New Roman"/>
          <w:sz w:val="28"/>
          <w:szCs w:val="28"/>
        </w:rPr>
        <w:t>, 45</w:t>
      </w:r>
      <w:r w:rsidRPr="00E66BB9">
        <w:rPr>
          <w:rFonts w:ascii="Times New Roman" w:hAnsi="Times New Roman"/>
          <w:sz w:val="28"/>
          <w:szCs w:val="28"/>
        </w:rPr>
        <w:t xml:space="preserve"> Устава муниципального образования </w:t>
      </w:r>
      <w:r>
        <w:rPr>
          <w:rFonts w:ascii="Times New Roman" w:hAnsi="Times New Roman"/>
          <w:sz w:val="28"/>
          <w:szCs w:val="28"/>
        </w:rPr>
        <w:t>муниципального образования Ногликский муниципальный округ Сахалинской области</w:t>
      </w:r>
      <w:r w:rsidRPr="00E66BB9">
        <w:rPr>
          <w:rFonts w:ascii="Times New Roman" w:hAnsi="Times New Roman"/>
          <w:sz w:val="28"/>
          <w:szCs w:val="28"/>
        </w:rPr>
        <w:t xml:space="preserve">, администрация муниципального образования </w:t>
      </w:r>
      <w:r>
        <w:rPr>
          <w:rFonts w:ascii="Times New Roman" w:hAnsi="Times New Roman"/>
          <w:sz w:val="28"/>
          <w:szCs w:val="28"/>
        </w:rPr>
        <w:t>муниципального образования Ногликский муниципальный округ Сахалинской области</w:t>
      </w:r>
      <w:r w:rsidRPr="00E66BB9">
        <w:rPr>
          <w:rFonts w:ascii="Times New Roman" w:hAnsi="Times New Roman"/>
          <w:sz w:val="28"/>
          <w:szCs w:val="28"/>
        </w:rPr>
        <w:t xml:space="preserve"> ПОСТАНОВЛЯЕТ:</w:t>
      </w:r>
    </w:p>
    <w:p w14:paraId="1DBD65A3" w14:textId="77777777" w:rsidR="00E66BB9" w:rsidRPr="00E66BB9" w:rsidRDefault="00E66BB9" w:rsidP="00BC6B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6BB9">
        <w:rPr>
          <w:rFonts w:ascii="Times New Roman" w:hAnsi="Times New Roman"/>
          <w:sz w:val="28"/>
          <w:szCs w:val="28"/>
        </w:rPr>
        <w:t>1. Утвердить:</w:t>
      </w:r>
    </w:p>
    <w:p w14:paraId="05F0D30B" w14:textId="5F2DE84A" w:rsidR="00E66BB9" w:rsidRPr="00E66BB9" w:rsidRDefault="00E66BB9" w:rsidP="00BC6B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6BB9">
        <w:rPr>
          <w:rFonts w:ascii="Times New Roman" w:hAnsi="Times New Roman"/>
          <w:sz w:val="28"/>
          <w:szCs w:val="28"/>
        </w:rPr>
        <w:t xml:space="preserve">1.1. Положение о Почетной грамоте администрации муниципального образования </w:t>
      </w:r>
      <w:r w:rsidR="00BA3D16" w:rsidRPr="00BA3D16">
        <w:rPr>
          <w:rFonts w:ascii="Times New Roman" w:hAnsi="Times New Roman"/>
          <w:sz w:val="28"/>
          <w:szCs w:val="28"/>
        </w:rPr>
        <w:t xml:space="preserve">муниципального образования Ногликский муниципальный округ Сахалинской области </w:t>
      </w:r>
      <w:r w:rsidRPr="00E66BB9">
        <w:rPr>
          <w:rFonts w:ascii="Times New Roman" w:hAnsi="Times New Roman"/>
          <w:sz w:val="28"/>
          <w:szCs w:val="28"/>
        </w:rPr>
        <w:t>(приложение 1).</w:t>
      </w:r>
    </w:p>
    <w:p w14:paraId="02DD02A6" w14:textId="4B27FE52" w:rsidR="00E66BB9" w:rsidRPr="00E66BB9" w:rsidRDefault="00E66BB9" w:rsidP="00BC6B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6BB9">
        <w:rPr>
          <w:rFonts w:ascii="Times New Roman" w:hAnsi="Times New Roman"/>
          <w:sz w:val="28"/>
          <w:szCs w:val="28"/>
        </w:rPr>
        <w:t xml:space="preserve">1.2. Порядок представления к награждению Почетной грамотой администрации муниципального образования </w:t>
      </w:r>
      <w:r w:rsidR="00BA3D16" w:rsidRPr="00BA3D16">
        <w:rPr>
          <w:rFonts w:ascii="Times New Roman" w:hAnsi="Times New Roman"/>
          <w:sz w:val="28"/>
          <w:szCs w:val="28"/>
        </w:rPr>
        <w:t>муниципального образования Ногликский муниципальный округ Сахалинской области</w:t>
      </w:r>
      <w:r w:rsidRPr="00E66BB9">
        <w:rPr>
          <w:rFonts w:ascii="Times New Roman" w:hAnsi="Times New Roman"/>
          <w:sz w:val="28"/>
          <w:szCs w:val="28"/>
        </w:rPr>
        <w:t xml:space="preserve"> (приложение 2).</w:t>
      </w:r>
    </w:p>
    <w:p w14:paraId="73BB4FE0" w14:textId="77777777" w:rsidR="00E66BB9" w:rsidRPr="00E66BB9" w:rsidRDefault="00E66BB9" w:rsidP="00BC6B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6BB9">
        <w:rPr>
          <w:rFonts w:ascii="Times New Roman" w:hAnsi="Times New Roman"/>
          <w:sz w:val="28"/>
          <w:szCs w:val="28"/>
        </w:rPr>
        <w:t>1.3. Форму наградного листа (приложение 3).</w:t>
      </w:r>
    </w:p>
    <w:p w14:paraId="73F43FB5" w14:textId="4B96C1AA" w:rsidR="00E66BB9" w:rsidRPr="00E66BB9" w:rsidRDefault="00E66BB9" w:rsidP="00BC6B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6BB9">
        <w:rPr>
          <w:rFonts w:ascii="Times New Roman" w:hAnsi="Times New Roman"/>
          <w:sz w:val="28"/>
          <w:szCs w:val="28"/>
        </w:rPr>
        <w:t xml:space="preserve">2. Опубликовать настоящее постановление в газете «Знамя труда» и разместить на официальном сайте муниципального образования </w:t>
      </w:r>
      <w:r w:rsidR="00BA3D16" w:rsidRPr="00BA3D16">
        <w:rPr>
          <w:rFonts w:ascii="Times New Roman" w:hAnsi="Times New Roman"/>
          <w:sz w:val="28"/>
          <w:szCs w:val="28"/>
        </w:rPr>
        <w:t>муниципального образования Ногликский муниципальный округ Сахалинской области</w:t>
      </w:r>
      <w:r w:rsidRPr="00E66BB9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«Интернет».</w:t>
      </w:r>
    </w:p>
    <w:p w14:paraId="3B343795" w14:textId="52276699" w:rsidR="00C55B8D" w:rsidRPr="00093578" w:rsidRDefault="00C55B8D" w:rsidP="00BC6B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093578">
        <w:rPr>
          <w:rFonts w:ascii="Times New Roman" w:hAnsi="Times New Roman"/>
          <w:sz w:val="28"/>
          <w:szCs w:val="28"/>
        </w:rPr>
        <w:t xml:space="preserve">Считать утратившим силу постановление администрации муниципального образования «Городской округ Ногликский» от 06.06.2024 </w:t>
      </w:r>
      <w:r w:rsidRPr="00093578">
        <w:rPr>
          <w:rFonts w:ascii="Times New Roman" w:hAnsi="Times New Roman"/>
          <w:sz w:val="28"/>
          <w:szCs w:val="28"/>
        </w:rPr>
        <w:br/>
        <w:t>№ 356</w:t>
      </w:r>
      <w:r w:rsidR="00093578" w:rsidRPr="00093578">
        <w:rPr>
          <w:rFonts w:ascii="Times New Roman" w:hAnsi="Times New Roman"/>
          <w:sz w:val="28"/>
          <w:szCs w:val="28"/>
        </w:rPr>
        <w:t xml:space="preserve"> «Об утверждении Положения о Почётной грамоте администрации муниципального образования «Городской округ Ногликский»</w:t>
      </w:r>
      <w:r w:rsidRPr="00093578">
        <w:rPr>
          <w:rFonts w:ascii="Times New Roman" w:hAnsi="Times New Roman"/>
          <w:sz w:val="28"/>
          <w:szCs w:val="28"/>
        </w:rPr>
        <w:t>.</w:t>
      </w:r>
    </w:p>
    <w:p w14:paraId="7C3CF2EB" w14:textId="21C591B9" w:rsidR="00E66BB9" w:rsidRPr="00E66BB9" w:rsidRDefault="00C55B8D" w:rsidP="00BC6B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="00E66BB9" w:rsidRPr="00E66BB9">
        <w:rPr>
          <w:rFonts w:ascii="Times New Roman" w:hAnsi="Times New Roman"/>
          <w:sz w:val="28"/>
          <w:szCs w:val="28"/>
        </w:rPr>
        <w:t xml:space="preserve">. Контроль за исполнением настоящего постановления возложить на управляющего делами администрации муниципального образования </w:t>
      </w:r>
      <w:r w:rsidR="00BA3D16" w:rsidRPr="00BA3D16">
        <w:rPr>
          <w:rFonts w:ascii="Times New Roman" w:hAnsi="Times New Roman"/>
          <w:sz w:val="28"/>
          <w:szCs w:val="28"/>
        </w:rPr>
        <w:t>муниципального образования Ногликский муниципальный округ Сахалинской области</w:t>
      </w:r>
      <w:r w:rsidR="00E66BB9" w:rsidRPr="00E66BB9">
        <w:rPr>
          <w:rFonts w:ascii="Times New Roman" w:hAnsi="Times New Roman"/>
          <w:sz w:val="28"/>
          <w:szCs w:val="28"/>
        </w:rPr>
        <w:t xml:space="preserve"> Авдеева И.Ю.</w:t>
      </w:r>
    </w:p>
    <w:p w14:paraId="49401E6D" w14:textId="77777777" w:rsidR="00E66BB9" w:rsidRPr="00E66BB9" w:rsidRDefault="00E66BB9" w:rsidP="00BC6B61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BDC1B95" w14:textId="77777777" w:rsidR="00E66BB9" w:rsidRPr="00E66BB9" w:rsidRDefault="00E66BB9" w:rsidP="00E66BB9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B03EDD8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4B03EDD9" w14:textId="725D30EF" w:rsidR="008629FA" w:rsidRPr="008629FA" w:rsidRDefault="008629FA" w:rsidP="00E66BB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</w:t>
      </w:r>
      <w:r w:rsidR="00E66BB9">
        <w:rPr>
          <w:rFonts w:ascii="Times New Roman" w:hAnsi="Times New Roman"/>
          <w:sz w:val="28"/>
          <w:szCs w:val="28"/>
        </w:rPr>
        <w:t xml:space="preserve"> муниципальный округ </w:t>
      </w:r>
      <w:r w:rsidR="00E66BB9">
        <w:rPr>
          <w:rFonts w:ascii="Times New Roman" w:hAnsi="Times New Roman"/>
          <w:sz w:val="28"/>
          <w:szCs w:val="28"/>
        </w:rPr>
        <w:br/>
        <w:t>Сахалинской области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E66BB9">
        <w:rPr>
          <w:rFonts w:ascii="Times New Roman" w:hAnsi="Times New Roman"/>
          <w:sz w:val="28"/>
          <w:szCs w:val="28"/>
        </w:rPr>
        <w:tab/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E66BB9">
        <w:rPr>
          <w:rFonts w:ascii="Times New Roman" w:hAnsi="Times New Roman"/>
          <w:sz w:val="28"/>
          <w:szCs w:val="28"/>
        </w:rPr>
        <w:t xml:space="preserve"> Гурьянов</w:t>
      </w:r>
    </w:p>
    <w:p w14:paraId="4B03EDDA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B03EDDB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B03EDDC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B03EDDD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B03EDDE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443CAF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03EDE3" w14:textId="77777777" w:rsidR="002B5CAC" w:rsidRDefault="002B5CAC" w:rsidP="0033636C">
      <w:pPr>
        <w:spacing w:after="0" w:line="240" w:lineRule="auto"/>
      </w:pPr>
      <w:r>
        <w:separator/>
      </w:r>
    </w:p>
  </w:endnote>
  <w:endnote w:type="continuationSeparator" w:id="0">
    <w:p w14:paraId="4B03EDE4" w14:textId="77777777" w:rsidR="002B5CAC" w:rsidRDefault="002B5CA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03EDE1" w14:textId="77777777" w:rsidR="002B5CAC" w:rsidRDefault="002B5CAC" w:rsidP="0033636C">
      <w:pPr>
        <w:spacing w:after="0" w:line="240" w:lineRule="auto"/>
      </w:pPr>
      <w:r>
        <w:separator/>
      </w:r>
    </w:p>
  </w:footnote>
  <w:footnote w:type="continuationSeparator" w:id="0">
    <w:p w14:paraId="4B03EDE2" w14:textId="77777777" w:rsidR="002B5CAC" w:rsidRDefault="002B5CA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238201"/>
      <w:docPartObj>
        <w:docPartGallery w:val="Page Numbers (Top of Page)"/>
        <w:docPartUnique/>
      </w:docPartObj>
    </w:sdtPr>
    <w:sdtEndPr/>
    <w:sdtContent>
      <w:p w14:paraId="04F931FD" w14:textId="21B074A8" w:rsidR="00443CAF" w:rsidRDefault="00443CA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105F">
          <w:rPr>
            <w:noProof/>
          </w:rPr>
          <w:t>2</w:t>
        </w:r>
        <w:r>
          <w:fldChar w:fldCharType="end"/>
        </w:r>
      </w:p>
    </w:sdtContent>
  </w:sdt>
  <w:p w14:paraId="0055C610" w14:textId="77777777" w:rsidR="00443CAF" w:rsidRDefault="00443CA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93578"/>
    <w:rsid w:val="00185FEC"/>
    <w:rsid w:val="001E1F9F"/>
    <w:rsid w:val="002003DC"/>
    <w:rsid w:val="002B5CAC"/>
    <w:rsid w:val="0030105F"/>
    <w:rsid w:val="0033636C"/>
    <w:rsid w:val="003E4257"/>
    <w:rsid w:val="00443CAF"/>
    <w:rsid w:val="00520CBF"/>
    <w:rsid w:val="008629FA"/>
    <w:rsid w:val="00987DB5"/>
    <w:rsid w:val="00A30AF1"/>
    <w:rsid w:val="00AC72C8"/>
    <w:rsid w:val="00B10ED9"/>
    <w:rsid w:val="00B25688"/>
    <w:rsid w:val="00BA3D16"/>
    <w:rsid w:val="00BC6B61"/>
    <w:rsid w:val="00C02849"/>
    <w:rsid w:val="00C55B8D"/>
    <w:rsid w:val="00D12794"/>
    <w:rsid w:val="00D67BD8"/>
    <w:rsid w:val="00DF7897"/>
    <w:rsid w:val="00E37B8A"/>
    <w:rsid w:val="00E609BC"/>
    <w:rsid w:val="00E66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3EDC4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3010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0105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46</TotalTime>
  <Pages>2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9</cp:revision>
  <cp:lastPrinted>2025-03-26T04:55:00Z</cp:lastPrinted>
  <dcterms:created xsi:type="dcterms:W3CDTF">2020-04-07T04:52:00Z</dcterms:created>
  <dcterms:modified xsi:type="dcterms:W3CDTF">2025-03-26T04:55:00Z</dcterms:modified>
</cp:coreProperties>
</file>