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617EA5E" w14:textId="77777777" w:rsidTr="00987DB5">
        <w:tc>
          <w:tcPr>
            <w:tcW w:w="9498" w:type="dxa"/>
          </w:tcPr>
          <w:p w14:paraId="2617EA5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617EA75" wp14:editId="2617EA7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17EA5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617EA5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617EA5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617EA5F" w14:textId="2449A0EE" w:rsidR="0033636C" w:rsidRPr="0053046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3046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560E4">
            <w:rPr>
              <w:rFonts w:ascii="Times New Roman" w:hAnsi="Times New Roman"/>
              <w:sz w:val="28"/>
              <w:szCs w:val="28"/>
            </w:rPr>
            <w:t>05 мая 2022 года</w:t>
          </w:r>
        </w:sdtContent>
      </w:sdt>
      <w:r w:rsidRPr="0053046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560E4" w:rsidRPr="001560E4">
            <w:rPr>
              <w:rFonts w:ascii="Times New Roman" w:hAnsi="Times New Roman"/>
              <w:sz w:val="28"/>
              <w:szCs w:val="28"/>
            </w:rPr>
            <w:t>209</w:t>
          </w:r>
        </w:sdtContent>
      </w:sdt>
    </w:p>
    <w:p w14:paraId="2617EA6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617EA61" w14:textId="57598940" w:rsidR="0033636C" w:rsidRPr="009B6127" w:rsidRDefault="0033636C" w:rsidP="0053046A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6127">
        <w:rPr>
          <w:rFonts w:ascii="Times New Roman" w:hAnsi="Times New Roman"/>
          <w:b/>
          <w:sz w:val="28"/>
          <w:szCs w:val="28"/>
        </w:rPr>
        <w:t xml:space="preserve">Об утверждении порядка организации работ по выявлению </w:t>
      </w:r>
      <w:r w:rsidR="00DF4555">
        <w:rPr>
          <w:rFonts w:ascii="Times New Roman" w:hAnsi="Times New Roman"/>
          <w:b/>
          <w:sz w:val="28"/>
          <w:szCs w:val="28"/>
        </w:rPr>
        <w:br/>
      </w:r>
      <w:r w:rsidRPr="009B6127">
        <w:rPr>
          <w:rFonts w:ascii="Times New Roman" w:hAnsi="Times New Roman"/>
          <w:b/>
          <w:sz w:val="28"/>
          <w:szCs w:val="28"/>
        </w:rPr>
        <w:t xml:space="preserve">и оценке ликвидации объектов накопленного вреда </w:t>
      </w:r>
      <w:r w:rsidR="00DF4555">
        <w:rPr>
          <w:rFonts w:ascii="Times New Roman" w:hAnsi="Times New Roman"/>
          <w:b/>
          <w:sz w:val="28"/>
          <w:szCs w:val="28"/>
        </w:rPr>
        <w:br/>
      </w:r>
      <w:r w:rsidRPr="009B6127">
        <w:rPr>
          <w:rFonts w:ascii="Times New Roman" w:hAnsi="Times New Roman"/>
          <w:b/>
          <w:sz w:val="28"/>
          <w:szCs w:val="28"/>
        </w:rPr>
        <w:t>и особенности организации работ по ликвидации накопленного вреда окружающей среде на территории муниципального образования «Городской округ Ногликск</w:t>
      </w:r>
      <w:r w:rsidR="0054285A" w:rsidRPr="009B6127">
        <w:rPr>
          <w:rFonts w:ascii="Times New Roman" w:hAnsi="Times New Roman"/>
          <w:b/>
          <w:sz w:val="28"/>
          <w:szCs w:val="28"/>
        </w:rPr>
        <w:t>ий</w:t>
      </w:r>
      <w:r w:rsidR="006C1570">
        <w:rPr>
          <w:rFonts w:ascii="Times New Roman" w:hAnsi="Times New Roman"/>
          <w:b/>
          <w:sz w:val="28"/>
          <w:szCs w:val="28"/>
        </w:rPr>
        <w:t>»</w:t>
      </w:r>
      <w:bookmarkStart w:id="0" w:name="_GoBack"/>
      <w:bookmarkEnd w:id="0"/>
    </w:p>
    <w:p w14:paraId="1E79A479" w14:textId="1C326380" w:rsidR="00BE65CF" w:rsidRPr="00BE65CF" w:rsidRDefault="00BE65CF" w:rsidP="0053046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65CF">
        <w:rPr>
          <w:rFonts w:ascii="Times New Roman" w:hAnsi="Times New Roman"/>
          <w:sz w:val="28"/>
          <w:szCs w:val="28"/>
        </w:rPr>
        <w:t xml:space="preserve">В соответствии с Федеральным законом от 10.01.2002 № 7-ФЗ </w:t>
      </w:r>
      <w:r w:rsidR="0053046A">
        <w:rPr>
          <w:rFonts w:ascii="Times New Roman" w:hAnsi="Times New Roman"/>
          <w:sz w:val="28"/>
          <w:szCs w:val="28"/>
        </w:rPr>
        <w:br/>
      </w:r>
      <w:r w:rsidRPr="00BE65CF">
        <w:rPr>
          <w:rFonts w:ascii="Times New Roman" w:hAnsi="Times New Roman"/>
          <w:sz w:val="28"/>
          <w:szCs w:val="28"/>
        </w:rPr>
        <w:t>«Об охране окружающей среды», Постановлением Правительства Р</w:t>
      </w:r>
      <w:r w:rsidR="0053046A">
        <w:rPr>
          <w:rFonts w:ascii="Times New Roman" w:hAnsi="Times New Roman"/>
          <w:sz w:val="28"/>
          <w:szCs w:val="28"/>
        </w:rPr>
        <w:t xml:space="preserve">оссийской </w:t>
      </w:r>
      <w:r w:rsidRPr="00BE65CF">
        <w:rPr>
          <w:rFonts w:ascii="Times New Roman" w:hAnsi="Times New Roman"/>
          <w:sz w:val="28"/>
          <w:szCs w:val="28"/>
        </w:rPr>
        <w:t>Ф</w:t>
      </w:r>
      <w:r w:rsidR="0053046A">
        <w:rPr>
          <w:rFonts w:ascii="Times New Roman" w:hAnsi="Times New Roman"/>
          <w:sz w:val="28"/>
          <w:szCs w:val="28"/>
        </w:rPr>
        <w:t>едерации</w:t>
      </w:r>
      <w:r w:rsidRPr="00BE65CF">
        <w:rPr>
          <w:rFonts w:ascii="Times New Roman" w:hAnsi="Times New Roman"/>
          <w:sz w:val="28"/>
          <w:szCs w:val="28"/>
        </w:rPr>
        <w:t xml:space="preserve"> от 04.05.2018 № 542 «Об утверждении Правил организац</w:t>
      </w:r>
      <w:r>
        <w:rPr>
          <w:rFonts w:ascii="Times New Roman" w:hAnsi="Times New Roman"/>
          <w:sz w:val="28"/>
          <w:szCs w:val="28"/>
        </w:rPr>
        <w:t>ии работ по ликвидации накоплен</w:t>
      </w:r>
      <w:r w:rsidRPr="00BE65CF">
        <w:rPr>
          <w:rFonts w:ascii="Times New Roman" w:hAnsi="Times New Roman"/>
          <w:sz w:val="28"/>
          <w:szCs w:val="28"/>
        </w:rPr>
        <w:t xml:space="preserve">ного вреда окружающей среде», руководствуясь </w:t>
      </w:r>
      <w:r w:rsidR="0053046A">
        <w:rPr>
          <w:rFonts w:ascii="Times New Roman" w:hAnsi="Times New Roman"/>
          <w:sz w:val="28"/>
          <w:szCs w:val="28"/>
        </w:rPr>
        <w:br/>
      </w:r>
      <w:r w:rsidRPr="00BE65CF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53046A">
        <w:rPr>
          <w:rFonts w:ascii="Times New Roman" w:hAnsi="Times New Roman"/>
          <w:b/>
          <w:sz w:val="28"/>
          <w:szCs w:val="28"/>
        </w:rPr>
        <w:t>ПОСТАНОВЛЯЕТ:</w:t>
      </w:r>
    </w:p>
    <w:p w14:paraId="3BA7695C" w14:textId="54BC67F0" w:rsidR="00BE65CF" w:rsidRPr="00BE65CF" w:rsidRDefault="00BE65CF" w:rsidP="0053046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65CF">
        <w:rPr>
          <w:rFonts w:ascii="Times New Roman" w:hAnsi="Times New Roman"/>
          <w:sz w:val="28"/>
          <w:szCs w:val="28"/>
        </w:rPr>
        <w:t>1. Утвердить «Порядок организации работ по выявлению и оценке ликвидации объектов накопленного вреда, и особенности организации работ по ликвидации накопленного вреда окружающей среде» на территории муниципального образования</w:t>
      </w:r>
      <w:r w:rsidR="00250866">
        <w:rPr>
          <w:rFonts w:ascii="Times New Roman" w:hAnsi="Times New Roman"/>
          <w:sz w:val="28"/>
          <w:szCs w:val="28"/>
        </w:rPr>
        <w:t xml:space="preserve"> «Городского округа Ногликский» </w:t>
      </w:r>
      <w:r w:rsidR="00EF1330">
        <w:rPr>
          <w:rFonts w:ascii="Times New Roman" w:hAnsi="Times New Roman"/>
          <w:sz w:val="28"/>
          <w:szCs w:val="28"/>
        </w:rPr>
        <w:br/>
      </w:r>
      <w:r w:rsidR="00250866">
        <w:rPr>
          <w:rFonts w:ascii="Times New Roman" w:hAnsi="Times New Roman"/>
          <w:sz w:val="28"/>
          <w:szCs w:val="28"/>
        </w:rPr>
        <w:t>(</w:t>
      </w:r>
      <w:r w:rsidR="00DF4555">
        <w:rPr>
          <w:rFonts w:ascii="Times New Roman" w:hAnsi="Times New Roman"/>
          <w:sz w:val="28"/>
          <w:szCs w:val="28"/>
        </w:rPr>
        <w:t>п</w:t>
      </w:r>
      <w:r w:rsidR="00250866" w:rsidRPr="00250866">
        <w:rPr>
          <w:rFonts w:ascii="Times New Roman" w:hAnsi="Times New Roman"/>
          <w:sz w:val="28"/>
          <w:szCs w:val="28"/>
        </w:rPr>
        <w:t>риложение 1</w:t>
      </w:r>
      <w:r w:rsidR="00250866">
        <w:rPr>
          <w:rFonts w:ascii="Times New Roman" w:hAnsi="Times New Roman"/>
          <w:sz w:val="28"/>
          <w:szCs w:val="28"/>
        </w:rPr>
        <w:t>).</w:t>
      </w:r>
    </w:p>
    <w:p w14:paraId="2081B921" w14:textId="6CFE8E1B" w:rsidR="00BE65CF" w:rsidRPr="00BE65CF" w:rsidRDefault="00BE65CF" w:rsidP="0053046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65CF">
        <w:rPr>
          <w:rFonts w:ascii="Times New Roman" w:hAnsi="Times New Roman"/>
          <w:sz w:val="28"/>
          <w:szCs w:val="28"/>
        </w:rPr>
        <w:lastRenderedPageBreak/>
        <w:t>2. Утвердить Акт инвентаризации объектов накопленного эко</w:t>
      </w:r>
      <w:r w:rsidR="0053046A">
        <w:rPr>
          <w:rFonts w:ascii="Times New Roman" w:hAnsi="Times New Roman"/>
          <w:sz w:val="28"/>
          <w:szCs w:val="28"/>
        </w:rPr>
        <w:t xml:space="preserve">логического вреда </w:t>
      </w:r>
      <w:r w:rsidR="00DF4555">
        <w:rPr>
          <w:rFonts w:ascii="Times New Roman" w:hAnsi="Times New Roman"/>
          <w:sz w:val="28"/>
          <w:szCs w:val="28"/>
        </w:rPr>
        <w:t>(п</w:t>
      </w:r>
      <w:r w:rsidR="0053046A">
        <w:rPr>
          <w:rFonts w:ascii="Times New Roman" w:hAnsi="Times New Roman"/>
          <w:sz w:val="28"/>
          <w:szCs w:val="28"/>
        </w:rPr>
        <w:t xml:space="preserve">риложение </w:t>
      </w:r>
      <w:r w:rsidR="00250866">
        <w:rPr>
          <w:rFonts w:ascii="Times New Roman" w:hAnsi="Times New Roman"/>
          <w:sz w:val="28"/>
          <w:szCs w:val="28"/>
        </w:rPr>
        <w:t>2</w:t>
      </w:r>
      <w:r w:rsidRPr="00BE65CF">
        <w:rPr>
          <w:rFonts w:ascii="Times New Roman" w:hAnsi="Times New Roman"/>
          <w:sz w:val="28"/>
          <w:szCs w:val="28"/>
        </w:rPr>
        <w:t>).</w:t>
      </w:r>
    </w:p>
    <w:p w14:paraId="2617EA6D" w14:textId="7C9E86CF" w:rsidR="008629FA" w:rsidRDefault="0053046A" w:rsidP="0053046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E65CF" w:rsidRPr="00BE65CF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</w:t>
      </w:r>
      <w:r w:rsidR="00DF4555">
        <w:rPr>
          <w:rFonts w:ascii="Times New Roman" w:hAnsi="Times New Roman"/>
          <w:sz w:val="28"/>
          <w:szCs w:val="28"/>
        </w:rPr>
        <w:br/>
      </w:r>
      <w:r w:rsidR="00BE65CF" w:rsidRPr="00BE65CF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E6B0280" w14:textId="52BC02A5" w:rsidR="0053046A" w:rsidRDefault="0053046A" w:rsidP="00EF1330">
      <w:pPr>
        <w:spacing w:after="48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E65CF">
        <w:rPr>
          <w:rFonts w:ascii="Times New Roman" w:hAnsi="Times New Roman"/>
          <w:sz w:val="28"/>
          <w:szCs w:val="28"/>
        </w:rPr>
        <w:t xml:space="preserve">. Контроль за исполнением постановления возложить на первого </w:t>
      </w:r>
      <w:r w:rsidR="00DF4555">
        <w:rPr>
          <w:rFonts w:ascii="Times New Roman" w:hAnsi="Times New Roman"/>
          <w:sz w:val="28"/>
          <w:szCs w:val="28"/>
        </w:rPr>
        <w:br/>
      </w:r>
      <w:r w:rsidRPr="00BE65CF">
        <w:rPr>
          <w:rFonts w:ascii="Times New Roman" w:hAnsi="Times New Roman"/>
          <w:sz w:val="28"/>
          <w:szCs w:val="28"/>
        </w:rPr>
        <w:t>вице-мэра администрации муниципального обра</w:t>
      </w:r>
      <w:r>
        <w:rPr>
          <w:rFonts w:ascii="Times New Roman" w:hAnsi="Times New Roman"/>
          <w:sz w:val="28"/>
          <w:szCs w:val="28"/>
        </w:rPr>
        <w:t>зования «Городской округ Ноглик</w:t>
      </w:r>
      <w:r w:rsidRPr="00BE65CF">
        <w:rPr>
          <w:rFonts w:ascii="Times New Roman" w:hAnsi="Times New Roman"/>
          <w:sz w:val="28"/>
          <w:szCs w:val="28"/>
        </w:rPr>
        <w:t>ский» Гуляева</w:t>
      </w:r>
      <w:r w:rsidRPr="0053046A">
        <w:rPr>
          <w:rFonts w:ascii="Times New Roman" w:hAnsi="Times New Roman"/>
          <w:sz w:val="28"/>
          <w:szCs w:val="28"/>
        </w:rPr>
        <w:t xml:space="preserve"> </w:t>
      </w:r>
      <w:r w:rsidRPr="00BE65CF">
        <w:rPr>
          <w:rFonts w:ascii="Times New Roman" w:hAnsi="Times New Roman"/>
          <w:sz w:val="28"/>
          <w:szCs w:val="28"/>
        </w:rPr>
        <w:t>С.С.</w:t>
      </w:r>
    </w:p>
    <w:p w14:paraId="6B590FB2" w14:textId="77777777" w:rsidR="00EF1330" w:rsidRDefault="00EF1330" w:rsidP="00EF1330">
      <w:pPr>
        <w:spacing w:after="24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0BD2CAA" w14:textId="77777777" w:rsidR="00EF1330" w:rsidRPr="00BE65CF" w:rsidRDefault="00EF1330" w:rsidP="00EF1330">
      <w:pPr>
        <w:spacing w:after="24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6352C9C" w14:textId="77777777" w:rsidR="009D195A" w:rsidRDefault="009D195A" w:rsidP="008629F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2617EA6E" w14:textId="40FD1D2F" w:rsidR="008629FA" w:rsidRDefault="008629FA" w:rsidP="008629F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617EA6F" w14:textId="5F9947D7" w:rsidR="008629FA" w:rsidRPr="008629FA" w:rsidRDefault="008629FA" w:rsidP="008629F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BE65CF">
        <w:rPr>
          <w:rFonts w:ascii="Times New Roman" w:hAnsi="Times New Roman"/>
          <w:sz w:val="28"/>
          <w:szCs w:val="28"/>
        </w:rPr>
        <w:t>й округ Ногликский»</w:t>
      </w:r>
      <w:r w:rsidR="00BE65CF">
        <w:rPr>
          <w:rFonts w:ascii="Times New Roman" w:hAnsi="Times New Roman"/>
          <w:sz w:val="28"/>
          <w:szCs w:val="28"/>
        </w:rPr>
        <w:tab/>
      </w:r>
      <w:r w:rsidR="00BE65CF">
        <w:rPr>
          <w:rFonts w:ascii="Times New Roman" w:hAnsi="Times New Roman"/>
          <w:sz w:val="28"/>
          <w:szCs w:val="28"/>
        </w:rPr>
        <w:tab/>
      </w:r>
      <w:r w:rsidR="00BE65CF">
        <w:rPr>
          <w:rFonts w:ascii="Times New Roman" w:hAnsi="Times New Roman"/>
          <w:sz w:val="28"/>
          <w:szCs w:val="28"/>
        </w:rPr>
        <w:tab/>
      </w:r>
      <w:r w:rsidR="00BE65CF">
        <w:rPr>
          <w:rFonts w:ascii="Times New Roman" w:hAnsi="Times New Roman"/>
          <w:sz w:val="28"/>
          <w:szCs w:val="28"/>
        </w:rPr>
        <w:tab/>
      </w:r>
      <w:r w:rsidR="00BE65CF">
        <w:rPr>
          <w:rFonts w:ascii="Times New Roman" w:hAnsi="Times New Roman"/>
          <w:sz w:val="28"/>
          <w:szCs w:val="28"/>
        </w:rPr>
        <w:tab/>
        <w:t xml:space="preserve">       </w:t>
      </w:r>
      <w:r w:rsidR="009D195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</w:t>
      </w:r>
      <w:r w:rsidR="009D195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BE65CF">
        <w:rPr>
          <w:rFonts w:ascii="Times New Roman" w:hAnsi="Times New Roman"/>
          <w:sz w:val="28"/>
          <w:szCs w:val="28"/>
        </w:rPr>
        <w:t xml:space="preserve"> </w:t>
      </w:r>
      <w:r w:rsidR="009D195A">
        <w:rPr>
          <w:rFonts w:ascii="Times New Roman" w:hAnsi="Times New Roman"/>
          <w:sz w:val="28"/>
          <w:szCs w:val="28"/>
        </w:rPr>
        <w:t>Гуляев</w:t>
      </w:r>
    </w:p>
    <w:sectPr w:rsidR="008629FA" w:rsidRPr="008629FA" w:rsidSect="00EF1330">
      <w:pgSz w:w="11906" w:h="16838"/>
      <w:pgMar w:top="55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17EA7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617EA7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17EA7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617EA7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560E4"/>
    <w:rsid w:val="00185FEC"/>
    <w:rsid w:val="001E1F9F"/>
    <w:rsid w:val="002003DC"/>
    <w:rsid w:val="00250866"/>
    <w:rsid w:val="0033636C"/>
    <w:rsid w:val="003E4257"/>
    <w:rsid w:val="00520CBF"/>
    <w:rsid w:val="0053046A"/>
    <w:rsid w:val="0054285A"/>
    <w:rsid w:val="005A4C8E"/>
    <w:rsid w:val="006C1570"/>
    <w:rsid w:val="008629FA"/>
    <w:rsid w:val="008B1C21"/>
    <w:rsid w:val="008F3046"/>
    <w:rsid w:val="0090492A"/>
    <w:rsid w:val="00987DB5"/>
    <w:rsid w:val="009B6127"/>
    <w:rsid w:val="009D195A"/>
    <w:rsid w:val="00AC72C8"/>
    <w:rsid w:val="00B10ED9"/>
    <w:rsid w:val="00B25688"/>
    <w:rsid w:val="00BE65CF"/>
    <w:rsid w:val="00C02849"/>
    <w:rsid w:val="00D12794"/>
    <w:rsid w:val="00D67BD8"/>
    <w:rsid w:val="00DF4555"/>
    <w:rsid w:val="00DF7897"/>
    <w:rsid w:val="00E37B8A"/>
    <w:rsid w:val="00E609BC"/>
    <w:rsid w:val="00EF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7EA5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C15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C157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F097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F097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F0970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55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12</cp:revision>
  <cp:lastPrinted>2022-05-11T05:43:00Z</cp:lastPrinted>
  <dcterms:created xsi:type="dcterms:W3CDTF">2020-04-07T04:52:00Z</dcterms:created>
  <dcterms:modified xsi:type="dcterms:W3CDTF">2022-05-11T05:43:00Z</dcterms:modified>
</cp:coreProperties>
</file>