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E197F5F" w14:textId="77777777" w:rsidTr="00987DB5">
        <w:tc>
          <w:tcPr>
            <w:tcW w:w="9498" w:type="dxa"/>
          </w:tcPr>
          <w:p w14:paraId="7E197F5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E197F75" wp14:editId="7E197F7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197F5B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E197F5C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7E197F5D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E197F5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E197F60" w14:textId="78C8F970" w:rsidR="0033636C" w:rsidRPr="00DC1A1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DC1A1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C1A1B" w:rsidRPr="00DC1A1B">
            <w:rPr>
              <w:rFonts w:ascii="Times New Roman" w:hAnsi="Times New Roman"/>
              <w:sz w:val="28"/>
              <w:szCs w:val="28"/>
            </w:rPr>
            <w:t>08 апреля 2025 года</w:t>
          </w:r>
        </w:sdtContent>
      </w:sdt>
      <w:r w:rsidRPr="00DC1A1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C1A1B" w:rsidRPr="00DC1A1B">
            <w:rPr>
              <w:rFonts w:ascii="Times New Roman" w:hAnsi="Times New Roman"/>
              <w:sz w:val="28"/>
              <w:szCs w:val="28"/>
            </w:rPr>
            <w:t>214</w:t>
          </w:r>
        </w:sdtContent>
      </w:sdt>
    </w:p>
    <w:bookmarkEnd w:id="0"/>
    <w:p w14:paraId="7E197F6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553019F" w14:textId="77777777" w:rsidR="002A429B" w:rsidRDefault="002B5CAC" w:rsidP="002A42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429B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2A429B">
        <w:rPr>
          <w:rFonts w:ascii="Times New Roman" w:hAnsi="Times New Roman"/>
          <w:b/>
          <w:sz w:val="28"/>
          <w:szCs w:val="28"/>
        </w:rPr>
        <w:t>постановление администрации</w:t>
      </w:r>
    </w:p>
    <w:p w14:paraId="290EDC26" w14:textId="77777777" w:rsidR="002A429B" w:rsidRDefault="00886EC8" w:rsidP="002A42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429B">
        <w:rPr>
          <w:rFonts w:ascii="Times New Roman" w:hAnsi="Times New Roman"/>
          <w:b/>
          <w:sz w:val="28"/>
          <w:szCs w:val="28"/>
        </w:rPr>
        <w:t>муниципального образован</w:t>
      </w:r>
      <w:r w:rsidR="002A429B">
        <w:rPr>
          <w:rFonts w:ascii="Times New Roman" w:hAnsi="Times New Roman"/>
          <w:b/>
          <w:sz w:val="28"/>
          <w:szCs w:val="28"/>
        </w:rPr>
        <w:t>ия «Городской округ Ногликский»</w:t>
      </w:r>
    </w:p>
    <w:p w14:paraId="7E197F62" w14:textId="3A206A4F" w:rsidR="0033636C" w:rsidRPr="002A429B" w:rsidRDefault="00886EC8" w:rsidP="002A42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429B">
        <w:rPr>
          <w:rFonts w:ascii="Times New Roman" w:hAnsi="Times New Roman"/>
          <w:b/>
          <w:sz w:val="28"/>
          <w:szCs w:val="28"/>
        </w:rPr>
        <w:t>от 09.10.2014 № 639</w:t>
      </w:r>
      <w:r w:rsidRPr="002A429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Pr="002A429B">
        <w:rPr>
          <w:rFonts w:ascii="Times New Roman" w:hAnsi="Times New Roman"/>
          <w:b/>
          <w:sz w:val="28"/>
          <w:szCs w:val="28"/>
        </w:rPr>
        <w:t>Об утверждении муниципальной программы «Обеспечение безопасности жизнедеятельности населения в муниципальном образовании «Городской округ Ногликский»</w:t>
      </w:r>
    </w:p>
    <w:p w14:paraId="7E197F63" w14:textId="77777777" w:rsidR="00185FEC" w:rsidRDefault="00185FEC" w:rsidP="002A42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129E44" w14:textId="7DC7AB35" w:rsidR="00657EAE" w:rsidRDefault="00657EAE" w:rsidP="002A429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30484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«Обеспечение безопасности жизнедеятельности населения </w:t>
      </w:r>
      <w:r>
        <w:rPr>
          <w:rFonts w:ascii="Times New Roman" w:hAnsi="Times New Roman"/>
          <w:sz w:val="28"/>
          <w:szCs w:val="28"/>
        </w:rPr>
        <w:br/>
      </w:r>
      <w:r w:rsidRPr="00430484">
        <w:rPr>
          <w:rFonts w:ascii="Times New Roman" w:hAnsi="Times New Roman"/>
          <w:sz w:val="28"/>
          <w:szCs w:val="28"/>
        </w:rPr>
        <w:t>в муниципальном образовании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, утвержденной постановлением администрации муниципального образования «Городской округ </w:t>
      </w:r>
      <w:r w:rsidR="00934E14">
        <w:rPr>
          <w:rFonts w:ascii="Times New Roman" w:hAnsi="Times New Roman"/>
          <w:sz w:val="28"/>
          <w:szCs w:val="28"/>
        </w:rPr>
        <w:t>Ногликский» от 09.10.2014 № 639</w:t>
      </w:r>
      <w:r w:rsidRPr="00430484">
        <w:rPr>
          <w:rFonts w:ascii="Times New Roman" w:hAnsi="Times New Roman"/>
          <w:sz w:val="28"/>
          <w:szCs w:val="28"/>
        </w:rPr>
        <w:t xml:space="preserve"> </w:t>
      </w:r>
      <w:r w:rsidRPr="00194FE2">
        <w:rPr>
          <w:rFonts w:ascii="Times New Roman" w:hAnsi="Times New Roman"/>
          <w:sz w:val="28"/>
          <w:szCs w:val="28"/>
        </w:rPr>
        <w:t>в соответствие с уточн</w:t>
      </w:r>
      <w:r>
        <w:rPr>
          <w:rFonts w:ascii="Times New Roman" w:hAnsi="Times New Roman"/>
          <w:sz w:val="28"/>
          <w:szCs w:val="28"/>
        </w:rPr>
        <w:t xml:space="preserve">енными бюджетными показателями </w:t>
      </w:r>
      <w:r w:rsidRPr="00194FE2">
        <w:rPr>
          <w:rFonts w:ascii="Times New Roman" w:hAnsi="Times New Roman"/>
          <w:sz w:val="28"/>
          <w:szCs w:val="28"/>
        </w:rPr>
        <w:t xml:space="preserve">по состоянию на </w:t>
      </w:r>
      <w:r>
        <w:rPr>
          <w:rFonts w:ascii="Times New Roman" w:hAnsi="Times New Roman"/>
          <w:sz w:val="28"/>
          <w:szCs w:val="28"/>
        </w:rPr>
        <w:t xml:space="preserve">31 декабря </w:t>
      </w:r>
      <w:r w:rsidRPr="00194FE2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194FE2">
        <w:rPr>
          <w:rFonts w:ascii="Times New Roman" w:hAnsi="Times New Roman"/>
          <w:sz w:val="28"/>
          <w:szCs w:val="28"/>
        </w:rPr>
        <w:t xml:space="preserve"> года, </w:t>
      </w:r>
      <w:bookmarkStart w:id="1" w:name="_Hlk180488756"/>
      <w:r w:rsidRPr="00194FE2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ем</w:t>
      </w:r>
      <w:r w:rsidRPr="00194FE2">
        <w:rPr>
          <w:rFonts w:ascii="Times New Roman" w:hAnsi="Times New Roman"/>
          <w:sz w:val="28"/>
          <w:szCs w:val="28"/>
        </w:rPr>
        <w:t xml:space="preserve"> Собрания муниципального образования </w:t>
      </w:r>
      <w:r w:rsidRPr="00F85E57">
        <w:rPr>
          <w:rFonts w:ascii="Times New Roman" w:hAnsi="Times New Roman"/>
          <w:sz w:val="28"/>
          <w:szCs w:val="28"/>
        </w:rPr>
        <w:t xml:space="preserve">«Городской округ Ногликский» </w:t>
      </w:r>
      <w:r>
        <w:rPr>
          <w:rFonts w:ascii="Times New Roman" w:hAnsi="Times New Roman"/>
          <w:sz w:val="28"/>
          <w:szCs w:val="28"/>
        </w:rPr>
        <w:t>от 13.12.2024 № 36</w:t>
      </w:r>
      <w:r w:rsidRPr="00194FE2">
        <w:rPr>
          <w:rFonts w:ascii="Times New Roman" w:hAnsi="Times New Roman"/>
          <w:sz w:val="28"/>
          <w:szCs w:val="28"/>
        </w:rPr>
        <w:t xml:space="preserve"> «О бюджете муниципального образования </w:t>
      </w:r>
      <w:r w:rsidR="00F71D38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4FE2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5</w:t>
      </w:r>
      <w:r w:rsidRPr="00194FE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6 и 2027</w:t>
      </w:r>
      <w:r w:rsidRPr="00194FE2">
        <w:rPr>
          <w:rFonts w:ascii="Times New Roman" w:hAnsi="Times New Roman"/>
          <w:sz w:val="28"/>
          <w:szCs w:val="28"/>
        </w:rPr>
        <w:t xml:space="preserve"> годов», </w:t>
      </w:r>
      <w:bookmarkEnd w:id="1"/>
      <w:r w:rsidRPr="00194FE2">
        <w:rPr>
          <w:rFonts w:ascii="Times New Roman" w:hAnsi="Times New Roman"/>
          <w:sz w:val="28"/>
          <w:szCs w:val="28"/>
        </w:rPr>
        <w:t xml:space="preserve">руководствуясь Порядком разработки, реализации и </w:t>
      </w:r>
      <w:r>
        <w:rPr>
          <w:rFonts w:ascii="Times New Roman" w:hAnsi="Times New Roman"/>
          <w:sz w:val="28"/>
          <w:szCs w:val="28"/>
        </w:rPr>
        <w:t>мониторинга</w:t>
      </w:r>
      <w:r w:rsidRPr="00194FE2">
        <w:rPr>
          <w:rFonts w:ascii="Times New Roman" w:hAnsi="Times New Roman"/>
          <w:sz w:val="28"/>
          <w:szCs w:val="28"/>
        </w:rPr>
        <w:t xml:space="preserve"> муниципальных программ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«Городской округ Ногликский», </w:t>
      </w:r>
      <w:r w:rsidRPr="00194FE2">
        <w:rPr>
          <w:rFonts w:ascii="Times New Roman" w:hAnsi="Times New Roman"/>
          <w:sz w:val="28"/>
          <w:szCs w:val="28"/>
        </w:rPr>
        <w:t>утвержденным постановлением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4FE2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r w:rsidRPr="00FA50EA">
        <w:rPr>
          <w:rFonts w:ascii="Times New Roman" w:hAnsi="Times New Roman"/>
          <w:sz w:val="28"/>
          <w:szCs w:val="28"/>
        </w:rPr>
        <w:t>от 28.04.2016 № 344</w:t>
      </w:r>
      <w:r w:rsidR="00886EC8">
        <w:rPr>
          <w:rFonts w:ascii="Times New Roman" w:hAnsi="Times New Roman"/>
          <w:sz w:val="28"/>
          <w:szCs w:val="28"/>
        </w:rPr>
        <w:t xml:space="preserve"> </w:t>
      </w:r>
      <w:r w:rsidR="00886EC8" w:rsidRPr="00886EC8">
        <w:rPr>
          <w:rFonts w:ascii="Times New Roman" w:hAnsi="Times New Roman"/>
          <w:sz w:val="28"/>
          <w:szCs w:val="28"/>
        </w:rPr>
        <w:t>«Об утверждении Порядка разработки, реализации и проведения оценки эффективности муниципальных программ муниципального образования «Городской округ Ногликский»</w:t>
      </w:r>
      <w:r w:rsidRPr="00194FE2">
        <w:rPr>
          <w:rFonts w:ascii="Times New Roman" w:hAnsi="Times New Roman"/>
          <w:sz w:val="28"/>
          <w:szCs w:val="28"/>
        </w:rPr>
        <w:t xml:space="preserve">, ст. 36 Устава муниципального образования </w:t>
      </w:r>
      <w:r w:rsidRPr="00845A55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194FE2">
        <w:rPr>
          <w:rFonts w:ascii="Times New Roman" w:hAnsi="Times New Roman"/>
          <w:sz w:val="28"/>
          <w:szCs w:val="28"/>
        </w:rPr>
        <w:t>, администр</w:t>
      </w:r>
      <w:r w:rsidR="00934E14">
        <w:rPr>
          <w:rFonts w:ascii="Times New Roman" w:hAnsi="Times New Roman"/>
          <w:sz w:val="28"/>
          <w:szCs w:val="28"/>
        </w:rPr>
        <w:t>ация муниципального образования</w:t>
      </w:r>
      <w:r w:rsidRPr="00845A55">
        <w:rPr>
          <w:rFonts w:ascii="Times New Roman" w:hAnsi="Times New Roman"/>
          <w:sz w:val="28"/>
          <w:szCs w:val="28"/>
        </w:rPr>
        <w:t xml:space="preserve">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4FE2">
        <w:rPr>
          <w:rFonts w:ascii="Times New Roman" w:hAnsi="Times New Roman"/>
          <w:b/>
          <w:sz w:val="28"/>
          <w:szCs w:val="28"/>
        </w:rPr>
        <w:t>ПОСТАНОВЛЯЕТ:</w:t>
      </w:r>
    </w:p>
    <w:p w14:paraId="4C4E4515" w14:textId="243E02BA" w:rsidR="00657EAE" w:rsidRPr="00061EF3" w:rsidRDefault="00657EAE" w:rsidP="002A42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</w:t>
      </w:r>
      <w:r w:rsidR="00886EC8" w:rsidRPr="00886EC8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администрации муниципального образования «Городской округ Ногликский» от 09.10.2014 № 639 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>(в редакции от 08.05.2015 № 316, от 1</w:t>
      </w:r>
      <w:r w:rsidR="002A429B">
        <w:rPr>
          <w:rFonts w:ascii="Times New Roman" w:eastAsia="Times New Roman" w:hAnsi="Times New Roman"/>
          <w:sz w:val="28"/>
          <w:szCs w:val="28"/>
          <w:lang w:eastAsia="ru-RU"/>
        </w:rPr>
        <w:t>1.09.2015 № 663, от 02.02.2016 № 110, от 28.04.2016 № 339,</w:t>
      </w:r>
      <w:r w:rsidR="002A429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25.05.2016 № 414, от 12.07.2016 № 549, от 11.10.2017 № 766, от 28.11.2017 № 969, от 1</w:t>
      </w:r>
      <w:r w:rsidR="00FC3BBB">
        <w:rPr>
          <w:rFonts w:ascii="Times New Roman" w:eastAsia="Times New Roman" w:hAnsi="Times New Roman"/>
          <w:sz w:val="28"/>
          <w:szCs w:val="28"/>
          <w:lang w:eastAsia="ru-RU"/>
        </w:rPr>
        <w:t xml:space="preserve">7.04.2018 № 395, от 10.05.2018 </w:t>
      </w:r>
      <w:r w:rsidR="002A429B">
        <w:rPr>
          <w:rFonts w:ascii="Times New Roman" w:eastAsia="Times New Roman" w:hAnsi="Times New Roman"/>
          <w:sz w:val="28"/>
          <w:szCs w:val="28"/>
          <w:lang w:eastAsia="ru-RU"/>
        </w:rPr>
        <w:t>№ 454, от 03.07.2018 № 634,</w:t>
      </w:r>
      <w:r w:rsidR="002A429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>от 27.09.2018 № 937, от 02.04.2019 № 215, от 14.11.2019 № 830, от 23.03.2020 № 140, от 0</w:t>
      </w:r>
      <w:r w:rsidR="00FC3BBB">
        <w:rPr>
          <w:rFonts w:ascii="Times New Roman" w:eastAsia="Times New Roman" w:hAnsi="Times New Roman"/>
          <w:sz w:val="28"/>
          <w:szCs w:val="28"/>
          <w:lang w:eastAsia="ru-RU"/>
        </w:rPr>
        <w:t xml:space="preserve">5.03.2021 № 126, от 23.08.2021 </w:t>
      </w:r>
      <w:r w:rsidR="002A429B">
        <w:rPr>
          <w:rFonts w:ascii="Times New Roman" w:eastAsia="Times New Roman" w:hAnsi="Times New Roman"/>
          <w:sz w:val="28"/>
          <w:szCs w:val="28"/>
          <w:lang w:eastAsia="ru-RU"/>
        </w:rPr>
        <w:t>№ 465, от 08.06.2022 № 299,</w:t>
      </w:r>
      <w:r w:rsidR="002A429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>от 25.08.2022 № 458, от 07.03.2023 № 123, от 10.07.2023 № 436, от 13.10.2023 № 632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от </w:t>
      </w:r>
      <w:r w:rsidRPr="008A3270">
        <w:rPr>
          <w:rFonts w:ascii="Times New Roman" w:eastAsia="Times New Roman" w:hAnsi="Times New Roman"/>
          <w:sz w:val="28"/>
          <w:szCs w:val="28"/>
          <w:lang w:eastAsia="ru-RU"/>
        </w:rPr>
        <w:t>28.03.2024 № 182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886EC8" w:rsidRPr="00886EC8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муниципальной программы «Обеспечение безопасности жизнедеятельности населения в муниципальном образовании «Городской округ Ногликский»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C3BBB" w:rsidRPr="00FC3BBB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</w:t>
      </w:r>
      <w:r w:rsidR="002A429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C3BBB" w:rsidRPr="00FC3BBB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постановление) следующие изменения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1BD212D" w14:textId="3A74C5E2" w:rsidR="00657EAE" w:rsidRDefault="00657EAE" w:rsidP="002A429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EF3">
        <w:rPr>
          <w:rFonts w:ascii="Times New Roman" w:hAnsi="Times New Roman"/>
          <w:sz w:val="28"/>
          <w:szCs w:val="28"/>
          <w:lang w:eastAsia="ru-RU"/>
        </w:rPr>
        <w:t xml:space="preserve">1.1. </w:t>
      </w:r>
      <w:r w:rsidR="00FC3BBB" w:rsidRPr="00FC3BBB">
        <w:rPr>
          <w:rFonts w:ascii="Times New Roman" w:hAnsi="Times New Roman"/>
          <w:sz w:val="28"/>
          <w:szCs w:val="28"/>
        </w:rPr>
        <w:t>В наименовании и по тексту постановления</w:t>
      </w:r>
      <w:r w:rsidR="00FC3BBB" w:rsidRPr="00FC3BBB">
        <w:rPr>
          <w:rFonts w:ascii="Times New Roman" w:hAnsi="Times New Roman"/>
          <w:b/>
          <w:sz w:val="28"/>
          <w:szCs w:val="28"/>
        </w:rPr>
        <w:t xml:space="preserve"> </w:t>
      </w:r>
      <w:r w:rsidR="00FC3BBB" w:rsidRPr="00FC3BBB">
        <w:rPr>
          <w:rFonts w:ascii="Times New Roman" w:hAnsi="Times New Roman"/>
          <w:sz w:val="28"/>
          <w:szCs w:val="28"/>
        </w:rPr>
        <w:t>и приложений к нему слова «муниципальное образование «Городской округ Ногликский» заменить словами «муниципальное образование Ногликский муниципальный округ Сахалинской обл</w:t>
      </w:r>
      <w:r w:rsidR="00FC3BBB">
        <w:rPr>
          <w:rFonts w:ascii="Times New Roman" w:hAnsi="Times New Roman"/>
          <w:sz w:val="28"/>
          <w:szCs w:val="28"/>
        </w:rPr>
        <w:t>асти» в соответствующих падежах</w:t>
      </w:r>
      <w:r w:rsidRPr="00116AC9">
        <w:rPr>
          <w:rFonts w:ascii="Times New Roman" w:hAnsi="Times New Roman"/>
          <w:sz w:val="28"/>
          <w:szCs w:val="28"/>
        </w:rPr>
        <w:t>.</w:t>
      </w:r>
    </w:p>
    <w:p w14:paraId="7FAEA06C" w14:textId="77777777" w:rsidR="00657EAE" w:rsidRPr="00061EF3" w:rsidRDefault="00657EAE" w:rsidP="002A42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1.2. 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>Раздел «Объемы и источники финансирования» Паспорта программы изложить в новой редакции:</w:t>
      </w:r>
    </w:p>
    <w:p w14:paraId="694D50C8" w14:textId="77777777" w:rsidR="00657EAE" w:rsidRPr="00061EF3" w:rsidRDefault="00657EAE" w:rsidP="002A42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43" w:type="dxa"/>
        <w:tblInd w:w="-14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4"/>
        <w:gridCol w:w="2193"/>
        <w:gridCol w:w="7021"/>
        <w:gridCol w:w="345"/>
      </w:tblGrid>
      <w:tr w:rsidR="002A429B" w:rsidRPr="002A429B" w14:paraId="3BEB5DA2" w14:textId="77777777" w:rsidTr="00CA6CC9">
        <w:trPr>
          <w:trHeight w:val="400"/>
        </w:trPr>
        <w:tc>
          <w:tcPr>
            <w:tcW w:w="284" w:type="dxa"/>
            <w:tcBorders>
              <w:right w:val="single" w:sz="4" w:space="0" w:color="auto"/>
            </w:tcBorders>
          </w:tcPr>
          <w:p w14:paraId="56210B1B" w14:textId="77777777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3EDB7" w14:textId="77777777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35654" w14:textId="3BF3CD3D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составляет 273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F0FCA"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541,1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 из местного бюджета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242 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782,1 тыс. руб., из областного бюджета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30 7</w:t>
            </w:r>
            <w:r w:rsidR="007F0FCA"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 тыс. руб.</w:t>
            </w:r>
          </w:p>
          <w:p w14:paraId="5403ADFB" w14:textId="77777777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 муниципальной программы по годам:</w:t>
            </w:r>
          </w:p>
          <w:p w14:paraId="2C364B61" w14:textId="3A5D82D8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год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17 356,2 тыс. руб.,</w:t>
            </w:r>
          </w:p>
          <w:p w14:paraId="39F68FDF" w14:textId="408223CF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1 516,2 тыс. руб., из областного бюджета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15 840,0 тыс. руб.;</w:t>
            </w:r>
          </w:p>
          <w:p w14:paraId="42FA2A5D" w14:textId="51C12A76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16 785,7 тыс. руб.,</w:t>
            </w:r>
          </w:p>
          <w:p w14:paraId="12380F26" w14:textId="64BB491E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1 902,7 тыс. руб., из областного бюджета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14 883,0 тыс. руб.;</w:t>
            </w:r>
          </w:p>
          <w:p w14:paraId="0BA9E4B9" w14:textId="33D911A7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4 370,6 тыс. руб.,</w:t>
            </w:r>
          </w:p>
          <w:p w14:paraId="0FB83E5D" w14:textId="6AB1E0AC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4 370,6 тыс. руб.;</w:t>
            </w:r>
          </w:p>
          <w:p w14:paraId="2A3D2F42" w14:textId="0796F1F2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12 386,1 тыс. руб., </w:t>
            </w:r>
          </w:p>
          <w:p w14:paraId="084AB6AB" w14:textId="5BB01132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12 386,1 тыс. руб.;</w:t>
            </w:r>
          </w:p>
          <w:p w14:paraId="354E80BC" w14:textId="495E2238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14 496,8 тыс. руб.,</w:t>
            </w:r>
          </w:p>
          <w:p w14:paraId="1FAD7222" w14:textId="018FE807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14 496,8 тыс. руб.;</w:t>
            </w:r>
          </w:p>
          <w:p w14:paraId="5C0040EA" w14:textId="0F8B66D3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15 965,8 тыс. руб.,</w:t>
            </w:r>
          </w:p>
          <w:p w14:paraId="10C7448D" w14:textId="2C487D5C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15 965,8 тыс. руб.;</w:t>
            </w:r>
          </w:p>
          <w:p w14:paraId="479D8C25" w14:textId="61F1B183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15 882,2 тыс. руб.,</w:t>
            </w:r>
          </w:p>
          <w:p w14:paraId="021646C1" w14:textId="1BB0ADDA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15 882,2 тыс. руб.;</w:t>
            </w:r>
          </w:p>
          <w:p w14:paraId="2BA50F64" w14:textId="381C864B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17 277,2 тыс. руб.,</w:t>
            </w:r>
          </w:p>
          <w:p w14:paraId="764C286C" w14:textId="48F50A4F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17 277,2 тыс. руб.;</w:t>
            </w:r>
          </w:p>
          <w:p w14:paraId="62B7B7CF" w14:textId="0A9AC0FF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20 461,4 тыс. руб.,</w:t>
            </w:r>
          </w:p>
          <w:p w14:paraId="3D1374B7" w14:textId="71271E15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20 461,4 тыс. руб.;</w:t>
            </w:r>
          </w:p>
          <w:p w14:paraId="2E715544" w14:textId="40999C60" w:rsidR="00657EAE" w:rsidRPr="002A429B" w:rsidRDefault="002A429B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- 35 </w:t>
            </w:r>
            <w:r w:rsidR="00657EAE"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883,3 тыс. руб.,</w:t>
            </w:r>
          </w:p>
          <w:p w14:paraId="4CE0E1CD" w14:textId="2BC8BF70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числе из местного бюджета - 35 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847,3 тыс. руб., из областного бюджета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36,0 тыс. руб.;</w:t>
            </w:r>
          </w:p>
          <w:p w14:paraId="6A4355FA" w14:textId="0097EBB1" w:rsidR="00657EAE" w:rsidRPr="002A429B" w:rsidRDefault="002A429B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2025 год - 34 </w:t>
            </w:r>
            <w:r w:rsidR="00657EAE"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748,4 тыс. руб.,</w:t>
            </w:r>
          </w:p>
          <w:p w14:paraId="3446563A" w14:textId="4DFF8C21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числе из местного бюджета - 34 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748, 4 тыс. руб.;</w:t>
            </w:r>
          </w:p>
          <w:p w14:paraId="0966B2F6" w14:textId="44CFCB79" w:rsidR="00657EAE" w:rsidRPr="002A429B" w:rsidRDefault="002A429B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- 33 </w:t>
            </w:r>
            <w:r w:rsidR="00657EAE"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465,7 тыс. руб.,</w:t>
            </w:r>
          </w:p>
          <w:p w14:paraId="43EC2A35" w14:textId="6AF007E3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бюджета - 33 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465,7 тыс. руб.;</w:t>
            </w:r>
          </w:p>
          <w:p w14:paraId="561C1EDA" w14:textId="48664668" w:rsidR="00657EAE" w:rsidRPr="002A429B" w:rsidRDefault="002A429B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- 34 </w:t>
            </w:r>
            <w:r w:rsidR="00657EAE"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461,7 тыс. руб.,</w:t>
            </w:r>
          </w:p>
          <w:p w14:paraId="0FD864BE" w14:textId="791D7557" w:rsidR="00657EAE" w:rsidRPr="002A429B" w:rsidRDefault="00657EAE" w:rsidP="002A4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</w:t>
            </w:r>
            <w:r w:rsid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числе из местного бюджета - 34 </w:t>
            </w: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461,7 тыс. руб.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14:paraId="7B9D94CD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627D1F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6709D1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F084EC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281E16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170F5A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B4D5F9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81890D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73782A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D59ED4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3AEE00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C975AE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B45B77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25DA77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3AF933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76D792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38BECE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FC923F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833137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03B28C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E554BC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F0B320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148BCB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43DB49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4078FB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6DF984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0A2FF9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DF26F8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E6C4D3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198621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3B71A9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8439C9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A9A23E" w14:textId="77777777" w:rsidR="00657EAE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3982E5" w14:textId="77777777" w:rsidR="002A429B" w:rsidRPr="002A429B" w:rsidRDefault="002A429B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C216A5" w14:textId="77777777" w:rsidR="00657EAE" w:rsidRPr="002A429B" w:rsidRDefault="00657EAE" w:rsidP="002A42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42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4F73D157" w14:textId="77777777" w:rsidR="00657EAE" w:rsidRPr="00061EF3" w:rsidRDefault="00657EAE" w:rsidP="002A42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C9"/>
      <w:bookmarkStart w:id="3" w:name="C10"/>
      <w:bookmarkStart w:id="4" w:name="C11"/>
      <w:bookmarkStart w:id="5" w:name="C12"/>
      <w:bookmarkStart w:id="6" w:name="C13"/>
      <w:bookmarkEnd w:id="2"/>
      <w:bookmarkEnd w:id="3"/>
      <w:bookmarkEnd w:id="4"/>
      <w:bookmarkEnd w:id="5"/>
      <w:bookmarkEnd w:id="6"/>
    </w:p>
    <w:p w14:paraId="2932C701" w14:textId="26E4371F" w:rsidR="00657EAE" w:rsidRPr="00061EF3" w:rsidRDefault="00657EAE" w:rsidP="00834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34E14">
        <w:rPr>
          <w:rFonts w:ascii="Times New Roman" w:eastAsia="Times New Roman" w:hAnsi="Times New Roman"/>
          <w:sz w:val="28"/>
          <w:szCs w:val="28"/>
          <w:lang w:eastAsia="ru-RU"/>
        </w:rPr>
        <w:t>. Абзац 1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6 «Ресурсное обеспечение муниципальной программы»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редакции:</w:t>
      </w:r>
    </w:p>
    <w:p w14:paraId="1C094762" w14:textId="14FD93DD" w:rsidR="00657EAE" w:rsidRPr="00061EF3" w:rsidRDefault="00657EAE" w:rsidP="00834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финансирования муниципальной программы составляет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273</w:t>
      </w:r>
      <w:r w:rsidR="002A429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0FCA">
        <w:rPr>
          <w:rFonts w:ascii="Times New Roman" w:eastAsia="Times New Roman" w:hAnsi="Times New Roman"/>
          <w:sz w:val="28"/>
          <w:szCs w:val="28"/>
          <w:lang w:eastAsia="ru-RU"/>
        </w:rPr>
        <w:t xml:space="preserve">541,1 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в том числе из местного бюджета </w:t>
      </w:r>
      <w:r w:rsidR="002A429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429B">
        <w:rPr>
          <w:rFonts w:ascii="Times New Roman" w:eastAsia="Times New Roman" w:hAnsi="Times New Roman"/>
          <w:sz w:val="28"/>
          <w:szCs w:val="28"/>
          <w:lang w:eastAsia="ru-RU"/>
        </w:rPr>
        <w:t xml:space="preserve">242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782,1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из обла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стного бюджета </w:t>
      </w:r>
      <w:r w:rsidR="002A429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30 </w:t>
      </w:r>
      <w:r w:rsidR="007F0FCA">
        <w:rPr>
          <w:rFonts w:ascii="Times New Roman" w:eastAsia="Times New Roman" w:hAnsi="Times New Roman"/>
          <w:sz w:val="28"/>
          <w:szCs w:val="28"/>
          <w:lang w:eastAsia="ru-RU"/>
        </w:rPr>
        <w:t>759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>,0 тыс. руб.».</w:t>
      </w:r>
    </w:p>
    <w:p w14:paraId="55DF6022" w14:textId="41C4F01D" w:rsidR="00F71A4A" w:rsidRPr="00061EF3" w:rsidRDefault="00657EAE" w:rsidP="00834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2</w:t>
      </w:r>
      <w:r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</w:t>
      </w:r>
      <w:r w:rsidR="00F71A4A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Приложение </w:t>
      </w:r>
      <w:r w:rsidR="00F71A4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3</w:t>
      </w:r>
      <w:r w:rsidR="00F71A4A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часть 2 к муниципальной </w:t>
      </w:r>
      <w:r w:rsidR="00FC3BBB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программе </w:t>
      </w:r>
      <w:r w:rsidR="00FC3BBB" w:rsidRPr="00061EF3">
        <w:rPr>
          <w:rFonts w:ascii="Times New Roman" w:eastAsia="Times New Roman" w:hAnsi="Times New Roman"/>
          <w:sz w:val="28"/>
          <w:szCs w:val="28"/>
          <w:lang w:eastAsia="ru-RU"/>
        </w:rPr>
        <w:t>изложить</w:t>
      </w:r>
      <w:r w:rsidR="00F71A4A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в новой редакции</w:t>
      </w:r>
      <w:r w:rsidR="00934E14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,</w:t>
      </w:r>
      <w:r w:rsidR="00F71A4A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согласно приложению </w:t>
      </w:r>
      <w:r w:rsidR="00F71A4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1</w:t>
      </w:r>
      <w:r w:rsidR="00F71A4A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к настоящему постановлению.</w:t>
      </w:r>
    </w:p>
    <w:p w14:paraId="2B044229" w14:textId="411E07EA" w:rsidR="00657EAE" w:rsidRPr="00061EF3" w:rsidRDefault="00F71A4A" w:rsidP="00834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3. </w:t>
      </w:r>
      <w:r w:rsidR="00657EAE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Приложение 4 часть 2 к муниципальной </w:t>
      </w:r>
      <w:r w:rsidR="00FC3BBB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программе </w:t>
      </w:r>
      <w:r w:rsidR="00FC3BBB" w:rsidRPr="00061EF3">
        <w:rPr>
          <w:rFonts w:ascii="Times New Roman" w:eastAsia="Times New Roman" w:hAnsi="Times New Roman"/>
          <w:sz w:val="28"/>
          <w:szCs w:val="28"/>
          <w:lang w:eastAsia="ru-RU"/>
        </w:rPr>
        <w:t>изложить</w:t>
      </w:r>
      <w:r w:rsidR="00657EAE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в новой редакции</w:t>
      </w:r>
      <w:r w:rsidR="00934E14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,</w:t>
      </w:r>
      <w:r w:rsidR="00657EAE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согласно приложению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2</w:t>
      </w:r>
      <w:r w:rsidR="00657EAE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к настоящему постановлению.</w:t>
      </w:r>
    </w:p>
    <w:p w14:paraId="5D6AE447" w14:textId="700BC14B" w:rsidR="00657EAE" w:rsidRDefault="00F71A4A" w:rsidP="008347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4</w:t>
      </w:r>
      <w:r w:rsidR="00657EAE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Опубликовать настоящее постановление в газете «Знамя труда» </w:t>
      </w:r>
      <w:r w:rsidR="00657EAE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  <w:t xml:space="preserve">и разместить на официальном сайте муниципального образования </w:t>
      </w:r>
      <w:r w:rsidR="00657EA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Ногликский муниципальный округ Сахалинской области</w:t>
      </w:r>
      <w:r w:rsidR="00657EAE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в информационно-телекоммуникационной сети «Интернет».</w:t>
      </w:r>
    </w:p>
    <w:p w14:paraId="68C45946" w14:textId="5F1E5096" w:rsidR="00657EAE" w:rsidRPr="00061EF3" w:rsidRDefault="00F71A4A" w:rsidP="008347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5</w:t>
      </w:r>
      <w:r w:rsidR="00657EA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</w:t>
      </w:r>
      <w:r w:rsidR="00657EAE" w:rsidRPr="008A327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Настоящее постановление вступает в силу с момента опубликования. Пункт 1.1 настоящего постановления вступает в силу с момента опубликования и распространяется на правоотношения, возникшие </w:t>
      </w:r>
      <w:r w:rsidR="002A429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</w:r>
      <w:r w:rsidR="00657EAE" w:rsidRPr="008A327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 01 января 2025 года.</w:t>
      </w:r>
    </w:p>
    <w:p w14:paraId="4FA1B855" w14:textId="53A14FE3" w:rsidR="00657EAE" w:rsidRPr="00061EF3" w:rsidRDefault="00F71A4A" w:rsidP="008347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6</w:t>
      </w:r>
      <w:r w:rsidR="00657EAE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Контроль за исполнением настоящего постановления возложить </w:t>
      </w:r>
      <w:r w:rsidR="002A429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</w:r>
      <w:r w:rsidR="00657EAE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на </w:t>
      </w:r>
      <w:r w:rsidR="00657EA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управляющего делами администрации</w:t>
      </w:r>
      <w:r w:rsidR="00657EAE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муниципального образования </w:t>
      </w:r>
      <w:bookmarkStart w:id="7" w:name="_Hlk193895289"/>
      <w:r w:rsidR="00657EA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Ногликский муниципальный округ Сахалинской области</w:t>
      </w:r>
      <w:r w:rsidR="00657EAE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bookmarkEnd w:id="7"/>
      <w:r w:rsidR="00657EA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Авдеева И.Ю.</w:t>
      </w:r>
    </w:p>
    <w:p w14:paraId="0A296FEC" w14:textId="77777777" w:rsidR="00657EAE" w:rsidRDefault="00657EAE" w:rsidP="002A42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AD15DC" w14:textId="21F9F69C" w:rsidR="002A429B" w:rsidRDefault="002A429B" w:rsidP="002A42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B2DAAAF" w14:textId="77777777" w:rsidR="002A429B" w:rsidRPr="00061EF3" w:rsidRDefault="002A429B" w:rsidP="002A42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023BF2" w14:textId="77777777" w:rsidR="00FD26AA" w:rsidRDefault="00FD26AA" w:rsidP="002A42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657EAE" w:rsidRPr="00061EF3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72B75872" w14:textId="02C274DB" w:rsidR="00657EAE" w:rsidRPr="00061EF3" w:rsidRDefault="00657EAE" w:rsidP="002A42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1EF3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7EC8F197" w14:textId="77777777" w:rsidR="00657EAE" w:rsidRDefault="00657EAE" w:rsidP="002A42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7DE92882" w14:textId="6A86E2FC" w:rsidR="00657EAE" w:rsidRPr="008629FA" w:rsidRDefault="00657EAE" w:rsidP="002A42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="00FD26AA">
        <w:rPr>
          <w:rFonts w:ascii="Times New Roman" w:hAnsi="Times New Roman"/>
          <w:sz w:val="28"/>
          <w:szCs w:val="28"/>
        </w:rPr>
        <w:t>Л.А. Блидченко</w:t>
      </w:r>
    </w:p>
    <w:sectPr w:rsidR="00657EAE" w:rsidRPr="008629FA" w:rsidSect="002A429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97F79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7E197F7A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97F77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7E197F78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0174691"/>
      <w:docPartObj>
        <w:docPartGallery w:val="Page Numbers (Top of Page)"/>
        <w:docPartUnique/>
      </w:docPartObj>
    </w:sdtPr>
    <w:sdtEndPr/>
    <w:sdtContent>
      <w:p w14:paraId="5A684DD5" w14:textId="56D84443" w:rsidR="002A429B" w:rsidRDefault="002A42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A1B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1E7E2B"/>
    <w:rsid w:val="002003DC"/>
    <w:rsid w:val="002A429B"/>
    <w:rsid w:val="002B5CAC"/>
    <w:rsid w:val="0033636C"/>
    <w:rsid w:val="003944D5"/>
    <w:rsid w:val="003E4257"/>
    <w:rsid w:val="00491A70"/>
    <w:rsid w:val="004C6A34"/>
    <w:rsid w:val="00520CBF"/>
    <w:rsid w:val="00657EAE"/>
    <w:rsid w:val="007F0FCA"/>
    <w:rsid w:val="008347F8"/>
    <w:rsid w:val="008629FA"/>
    <w:rsid w:val="00886EC8"/>
    <w:rsid w:val="00934E14"/>
    <w:rsid w:val="00987DB5"/>
    <w:rsid w:val="00A30AF1"/>
    <w:rsid w:val="00AC72C8"/>
    <w:rsid w:val="00B10ED9"/>
    <w:rsid w:val="00B25688"/>
    <w:rsid w:val="00B32BA9"/>
    <w:rsid w:val="00B36DF9"/>
    <w:rsid w:val="00C02849"/>
    <w:rsid w:val="00D12794"/>
    <w:rsid w:val="00D67BD8"/>
    <w:rsid w:val="00DC1A1B"/>
    <w:rsid w:val="00DF7897"/>
    <w:rsid w:val="00E37B8A"/>
    <w:rsid w:val="00E609BC"/>
    <w:rsid w:val="00F71A4A"/>
    <w:rsid w:val="00F71D38"/>
    <w:rsid w:val="00FC3BBB"/>
    <w:rsid w:val="00FD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97F5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657EAE"/>
    <w:pPr>
      <w:spacing w:line="256" w:lineRule="auto"/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E7E2B"/>
    <w:rsid w:val="003944D5"/>
    <w:rsid w:val="00491A70"/>
    <w:rsid w:val="00B13DA8"/>
    <w:rsid w:val="00B32BA9"/>
    <w:rsid w:val="00B36DF9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2025-04-08T03:01:00Z</dcterms:created>
  <dcterms:modified xsi:type="dcterms:W3CDTF">2025-04-08T03:06:00Z</dcterms:modified>
</cp:coreProperties>
</file>