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0F9A1" w14:textId="77777777" w:rsidR="00341ECB" w:rsidRDefault="00341ECB" w:rsidP="00C122DC">
      <w:pPr>
        <w:spacing w:after="12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14:paraId="3F8C5EB0" w14:textId="63E55B65" w:rsidR="00864CB0" w:rsidRPr="00B622D9" w:rsidRDefault="00341ECB" w:rsidP="00C122D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B52E7C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C122D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A07242D" w14:textId="37CD113F" w:rsidR="00864CB0" w:rsidRPr="00725616" w:rsidRDefault="00B52E7C" w:rsidP="00C122D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2A5F6A00" w:rsidR="00864CB0" w:rsidRPr="005429DB" w:rsidRDefault="00864CB0" w:rsidP="00C122DC">
      <w:pPr>
        <w:ind w:left="453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122DC">
            <w:rPr>
              <w:sz w:val="28"/>
              <w:szCs w:val="28"/>
            </w:rPr>
            <w:t>05 апреля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122DC">
            <w:rPr>
              <w:sz w:val="28"/>
              <w:szCs w:val="28"/>
            </w:rPr>
            <w:t>218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9A6937">
      <w:pPr>
        <w:ind w:right="1134"/>
        <w:rPr>
          <w:bCs/>
          <w:sz w:val="28"/>
          <w:szCs w:val="28"/>
        </w:rPr>
      </w:pPr>
    </w:p>
    <w:p w14:paraId="0A661822" w14:textId="5E0ABF31" w:rsidR="00C35553" w:rsidRDefault="002A04C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ПРАВИЛА РАСЧЕТА РАЗМЕРА АССИНОВАНИЙ МЕСТНОГО БЮДЖЕТА НА КАПИТАЛЬНЫЙ РЕМОНТ, РЕМОНТ И СОДЕРЖАНИЕ АВТОМОБИЛЬНЫХ ДОРОГ МЕСТНОГО ЗНАЧЕНИЯ</w:t>
      </w:r>
    </w:p>
    <w:p w14:paraId="37D1489A" w14:textId="77777777" w:rsidR="003C0227" w:rsidRDefault="003C0227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38F5422" w14:textId="42F6BA33" w:rsidR="00BE0ED1" w:rsidRPr="00341ECB" w:rsidRDefault="00BE0ED1" w:rsidP="00341ECB">
      <w:pPr>
        <w:pStyle w:val="ac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 xml:space="preserve">Настоящие Правила применяются для расчета размера бюджетных ассигнований </w:t>
      </w:r>
      <w:r w:rsidR="00F07AEB" w:rsidRPr="00341ECB">
        <w:rPr>
          <w:sz w:val="28"/>
          <w:szCs w:val="28"/>
        </w:rPr>
        <w:t>местного</w:t>
      </w:r>
      <w:r w:rsidRPr="00341ECB">
        <w:rPr>
          <w:sz w:val="28"/>
          <w:szCs w:val="28"/>
        </w:rPr>
        <w:t xml:space="preserve"> бюджета на капитальный ремонт, ремонт и содержание автомобильных дорог общего пользования муниципального образования «Городской округ Ногликский» (далее - автомобильные дороги) при формировании бюджета муниципальн</w:t>
      </w:r>
      <w:bookmarkStart w:id="0" w:name="_GoBack"/>
      <w:bookmarkEnd w:id="0"/>
      <w:r w:rsidRPr="00341ECB">
        <w:rPr>
          <w:sz w:val="28"/>
          <w:szCs w:val="28"/>
        </w:rPr>
        <w:t>ого образования «Городской округ Ногликский» (далее - местный бюджет) на соответствующий финансовый год и плановый период.</w:t>
      </w:r>
    </w:p>
    <w:p w14:paraId="7CE35D8E" w14:textId="673689A4" w:rsidR="00BE0ED1" w:rsidRPr="00341ECB" w:rsidRDefault="00BE0ED1" w:rsidP="00341ECB">
      <w:pPr>
        <w:pStyle w:val="ac"/>
        <w:numPr>
          <w:ilvl w:val="0"/>
          <w:numId w:val="1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>Размер ассигнований местного бюджета на капитальный ремонт, ремонт и содержание автомобильных дорог на соответствующий финансовый год (</w:t>
      </w: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бюд.а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) рассчитывается по формуле:</w:t>
      </w:r>
    </w:p>
    <w:p w14:paraId="39890A0C" w14:textId="77777777" w:rsidR="00BE0ED1" w:rsidRPr="00341ECB" w:rsidRDefault="00BE0ED1" w:rsidP="00341ECB">
      <w:pPr>
        <w:suppressAutoHyphens/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</w:p>
    <w:p w14:paraId="67CF832F" w14:textId="0E41770E" w:rsidR="00BE0ED1" w:rsidRPr="00341ECB" w:rsidRDefault="00BE0ED1" w:rsidP="00341ECB">
      <w:pPr>
        <w:pStyle w:val="ac"/>
        <w:suppressAutoHyphens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  <w:proofErr w:type="spellStart"/>
      <w:r w:rsidRPr="00341ECB">
        <w:rPr>
          <w:b/>
          <w:bCs/>
          <w:sz w:val="28"/>
          <w:szCs w:val="28"/>
        </w:rPr>
        <w:t>H</w:t>
      </w:r>
      <w:r w:rsidRPr="00341ECB">
        <w:rPr>
          <w:b/>
          <w:bCs/>
          <w:sz w:val="28"/>
          <w:szCs w:val="28"/>
          <w:vertAlign w:val="subscript"/>
        </w:rPr>
        <w:t>бюд.а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= </w:t>
      </w:r>
      <w:proofErr w:type="spellStart"/>
      <w:r w:rsidRPr="00341ECB">
        <w:rPr>
          <w:b/>
          <w:bCs/>
          <w:sz w:val="28"/>
          <w:szCs w:val="28"/>
        </w:rPr>
        <w:t>H</w:t>
      </w:r>
      <w:r w:rsidRPr="00341ECB">
        <w:rPr>
          <w:b/>
          <w:bCs/>
          <w:sz w:val="28"/>
          <w:szCs w:val="28"/>
          <w:vertAlign w:val="subscript"/>
        </w:rPr>
        <w:t>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+ </w:t>
      </w:r>
      <w:proofErr w:type="spellStart"/>
      <w:r w:rsidRPr="00341ECB">
        <w:rPr>
          <w:b/>
          <w:bCs/>
          <w:sz w:val="28"/>
          <w:szCs w:val="28"/>
        </w:rPr>
        <w:t>H</w:t>
      </w:r>
      <w:r w:rsidRPr="00341ECB">
        <w:rPr>
          <w:b/>
          <w:bCs/>
          <w:sz w:val="28"/>
          <w:szCs w:val="28"/>
          <w:vertAlign w:val="subscript"/>
        </w:rPr>
        <w:t>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+ </w:t>
      </w:r>
      <w:proofErr w:type="spellStart"/>
      <w:r w:rsidRPr="00341ECB">
        <w:rPr>
          <w:b/>
          <w:bCs/>
          <w:sz w:val="28"/>
          <w:szCs w:val="28"/>
        </w:rPr>
        <w:t>H</w:t>
      </w:r>
      <w:proofErr w:type="gramStart"/>
      <w:r w:rsidRPr="00341ECB">
        <w:rPr>
          <w:b/>
          <w:bCs/>
          <w:sz w:val="28"/>
          <w:szCs w:val="28"/>
          <w:vertAlign w:val="subscript"/>
        </w:rPr>
        <w:t>сод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,</w:t>
      </w:r>
      <w:proofErr w:type="gramEnd"/>
      <w:r w:rsidRPr="00341ECB">
        <w:rPr>
          <w:sz w:val="28"/>
          <w:szCs w:val="28"/>
        </w:rPr>
        <w:t xml:space="preserve"> где:</w:t>
      </w:r>
    </w:p>
    <w:p w14:paraId="0A4E8AF7" w14:textId="77777777" w:rsidR="00BE0ED1" w:rsidRPr="00341ECB" w:rsidRDefault="00BE0ED1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148D81F" w14:textId="6210BC99" w:rsidR="00BE0ED1" w:rsidRPr="00341ECB" w:rsidRDefault="00BE0ED1" w:rsidP="00341ECB">
      <w:pPr>
        <w:pStyle w:val="ac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размер ассигнований местного бюджета на капитальный ремонт автомобильных дорог (тыс. рублей);</w:t>
      </w:r>
    </w:p>
    <w:p w14:paraId="5297F9F2" w14:textId="372024F5" w:rsidR="00BE0ED1" w:rsidRPr="00341ECB" w:rsidRDefault="00BE0ED1" w:rsidP="00341ECB">
      <w:pPr>
        <w:pStyle w:val="ac"/>
        <w:suppressAutoHyphens/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размер ассигнований местного бюджета на ремонт автомобильных дорог (тыс. рублей);</w:t>
      </w:r>
    </w:p>
    <w:p w14:paraId="00D96AD3" w14:textId="3E2CD6B5" w:rsidR="004C631C" w:rsidRPr="00341ECB" w:rsidRDefault="00BE0ED1" w:rsidP="00341ECB">
      <w:pPr>
        <w:pStyle w:val="ac"/>
        <w:suppressAutoHyphens/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сод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размер ассигнований местного бюджета на содержание автомобильных дорог</w:t>
      </w:r>
      <w:r w:rsidR="00EE1C0F" w:rsidRPr="00341ECB">
        <w:rPr>
          <w:sz w:val="28"/>
          <w:szCs w:val="28"/>
        </w:rPr>
        <w:t xml:space="preserve"> (тыс. рублей)</w:t>
      </w:r>
      <w:r w:rsidRPr="00341ECB">
        <w:rPr>
          <w:sz w:val="28"/>
          <w:szCs w:val="28"/>
        </w:rPr>
        <w:t>.</w:t>
      </w:r>
    </w:p>
    <w:p w14:paraId="0638B654" w14:textId="372CE8D7" w:rsidR="00BE0ED1" w:rsidRPr="00341ECB" w:rsidRDefault="004C631C" w:rsidP="00341ECB">
      <w:pPr>
        <w:pStyle w:val="ac"/>
        <w:suppressAutoHyphens/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>3</w:t>
      </w:r>
      <w:r w:rsidR="00BE0ED1" w:rsidRPr="00341ECB">
        <w:rPr>
          <w:sz w:val="28"/>
          <w:szCs w:val="28"/>
        </w:rPr>
        <w:t>. Размер бюджетных ассигнований местного бюджета на капитальный ремонт автомобильных дорог определяется как сумма бюджетных ассигнований на капитальный ремонт автомобильных дорог по всем категориям автомобильных дорог.</w:t>
      </w:r>
    </w:p>
    <w:p w14:paraId="0BF346D1" w14:textId="50ED5C0B" w:rsidR="00BE0ED1" w:rsidRPr="00341ECB" w:rsidRDefault="00BE0ED1" w:rsidP="00341ECB">
      <w:pPr>
        <w:pStyle w:val="ac"/>
        <w:suppressAutoHyphens/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>Размер ассигнований местного бюджета на капитальный ремонт автомобильных дорог на соответствующий финансовый год (</w:t>
      </w: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) рассчитывается по формуле:</w:t>
      </w:r>
    </w:p>
    <w:p w14:paraId="7829280F" w14:textId="77777777" w:rsidR="004C631C" w:rsidRPr="00341ECB" w:rsidRDefault="004C631C" w:rsidP="00341ECB">
      <w:pPr>
        <w:pStyle w:val="ac"/>
        <w:suppressAutoHyphens/>
        <w:autoSpaceDE w:val="0"/>
        <w:autoSpaceDN w:val="0"/>
        <w:adjustRightInd w:val="0"/>
        <w:ind w:left="0" w:firstLine="709"/>
        <w:rPr>
          <w:b/>
          <w:bCs/>
          <w:sz w:val="28"/>
          <w:szCs w:val="28"/>
        </w:rPr>
      </w:pPr>
    </w:p>
    <w:p w14:paraId="48A909EA" w14:textId="0CB45C4A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spellStart"/>
      <w:r w:rsidRPr="00341ECB">
        <w:rPr>
          <w:b/>
          <w:bCs/>
          <w:sz w:val="28"/>
          <w:szCs w:val="28"/>
        </w:rPr>
        <w:t>H</w:t>
      </w:r>
      <w:r w:rsidRPr="00341ECB">
        <w:rPr>
          <w:b/>
          <w:bCs/>
          <w:sz w:val="28"/>
          <w:szCs w:val="28"/>
          <w:vertAlign w:val="subscript"/>
        </w:rPr>
        <w:t>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= </w:t>
      </w:r>
      <w:proofErr w:type="spellStart"/>
      <w:r w:rsidRPr="00341ECB">
        <w:rPr>
          <w:b/>
          <w:bCs/>
          <w:sz w:val="28"/>
          <w:szCs w:val="28"/>
        </w:rPr>
        <w:t>H</w:t>
      </w:r>
      <w:r w:rsidRPr="00341ECB">
        <w:rPr>
          <w:b/>
          <w:bCs/>
          <w:sz w:val="28"/>
          <w:szCs w:val="28"/>
          <w:vertAlign w:val="subscript"/>
        </w:rPr>
        <w:t>V.кап.рем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r w:rsidRPr="00341ECB">
        <w:rPr>
          <w:b/>
          <w:bCs/>
          <w:sz w:val="28"/>
          <w:szCs w:val="28"/>
        </w:rPr>
        <w:t>K</w:t>
      </w:r>
      <w:r w:rsidRPr="00341ECB">
        <w:rPr>
          <w:b/>
          <w:bCs/>
          <w:sz w:val="28"/>
          <w:szCs w:val="28"/>
          <w:vertAlign w:val="subscript"/>
        </w:rPr>
        <w:t>кат.кап.рем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r w:rsidRPr="00341ECB">
        <w:rPr>
          <w:b/>
          <w:bCs/>
          <w:sz w:val="28"/>
          <w:szCs w:val="28"/>
        </w:rPr>
        <w:t>K</w:t>
      </w:r>
      <w:r w:rsidRPr="00341ECB">
        <w:rPr>
          <w:b/>
          <w:bCs/>
          <w:sz w:val="28"/>
          <w:szCs w:val="28"/>
          <w:vertAlign w:val="subscript"/>
        </w:rPr>
        <w:t>полос.кап.рем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r w:rsidRPr="00341ECB">
        <w:rPr>
          <w:b/>
          <w:bCs/>
          <w:sz w:val="28"/>
          <w:szCs w:val="28"/>
        </w:rPr>
        <w:t>K</w:t>
      </w:r>
      <w:r w:rsidRPr="00341ECB">
        <w:rPr>
          <w:b/>
          <w:bCs/>
          <w:sz w:val="28"/>
          <w:szCs w:val="28"/>
          <w:vertAlign w:val="subscript"/>
        </w:rPr>
        <w:t>деф.иок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proofErr w:type="gramStart"/>
      <w:r w:rsidRPr="00341ECB">
        <w:rPr>
          <w:b/>
          <w:bCs/>
          <w:sz w:val="28"/>
          <w:szCs w:val="28"/>
        </w:rPr>
        <w:t>L</w:t>
      </w:r>
      <w:r w:rsidRPr="00341ECB">
        <w:rPr>
          <w:b/>
          <w:bCs/>
          <w:sz w:val="28"/>
          <w:szCs w:val="28"/>
          <w:vertAlign w:val="subscript"/>
        </w:rPr>
        <w:t>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,</w:t>
      </w:r>
      <w:proofErr w:type="gramEnd"/>
      <w:r w:rsidRPr="00341ECB">
        <w:rPr>
          <w:sz w:val="28"/>
          <w:szCs w:val="28"/>
        </w:rPr>
        <w:t xml:space="preserve"> где:</w:t>
      </w:r>
    </w:p>
    <w:p w14:paraId="17EE2B0E" w14:textId="77777777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outlineLvl w:val="0"/>
        <w:rPr>
          <w:sz w:val="28"/>
          <w:szCs w:val="28"/>
        </w:rPr>
      </w:pPr>
    </w:p>
    <w:p w14:paraId="1F582230" w14:textId="12F3EF4C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Vкап.рем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="00272209" w:rsidRPr="00341ECB">
        <w:rPr>
          <w:sz w:val="28"/>
          <w:szCs w:val="28"/>
        </w:rPr>
        <w:t>–</w:t>
      </w:r>
      <w:r w:rsidRPr="00341ECB">
        <w:rPr>
          <w:sz w:val="28"/>
          <w:szCs w:val="28"/>
        </w:rPr>
        <w:t xml:space="preserve"> установленный</w:t>
      </w:r>
      <w:r w:rsidR="00272209" w:rsidRPr="00341ECB">
        <w:rPr>
          <w:sz w:val="28"/>
          <w:szCs w:val="28"/>
        </w:rPr>
        <w:t xml:space="preserve"> постановлением администрации муниципального образования «Городской округ Ногликский» </w:t>
      </w:r>
      <w:r w:rsidRPr="00341ECB">
        <w:rPr>
          <w:sz w:val="28"/>
          <w:szCs w:val="28"/>
        </w:rPr>
        <w:t>норматив финансовых затрат на капитальный ремонт автомобильных дорог;</w:t>
      </w:r>
    </w:p>
    <w:p w14:paraId="3521CA01" w14:textId="4486D408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lastRenderedPageBreak/>
        <w:t>K</w:t>
      </w:r>
      <w:r w:rsidRPr="00341ECB">
        <w:rPr>
          <w:sz w:val="28"/>
          <w:szCs w:val="28"/>
          <w:vertAlign w:val="subscript"/>
        </w:rPr>
        <w:t>кат.кап.рем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коэффициент, учитывающий дифференциацию стоимости капитального ремонта автомобильных дорог по категориям автомобильных дорог, согласно </w:t>
      </w:r>
      <w:r w:rsidR="009A6937" w:rsidRPr="00341ECB">
        <w:rPr>
          <w:sz w:val="28"/>
          <w:szCs w:val="28"/>
        </w:rPr>
        <w:t>таблице</w:t>
      </w:r>
      <w:r w:rsidRPr="00341ECB">
        <w:rPr>
          <w:sz w:val="28"/>
          <w:szCs w:val="28"/>
        </w:rPr>
        <w:t xml:space="preserve"> </w:t>
      </w:r>
      <w:r w:rsidR="004660F7" w:rsidRPr="00341ECB">
        <w:rPr>
          <w:sz w:val="28"/>
          <w:szCs w:val="28"/>
        </w:rPr>
        <w:t>№</w:t>
      </w:r>
      <w:r w:rsidRPr="00341ECB">
        <w:rPr>
          <w:sz w:val="28"/>
          <w:szCs w:val="28"/>
        </w:rPr>
        <w:t xml:space="preserve"> 1 к настоящим Правилам;</w:t>
      </w:r>
    </w:p>
    <w:p w14:paraId="6536022F" w14:textId="0BB87965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полос.кап.рем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коэффициент учитывающий дифференциацию стоимости работ по капитальному ремонту автомобильных дорог по количеству полос движения, со</w:t>
      </w:r>
      <w:r w:rsidR="004660F7" w:rsidRPr="00341ECB">
        <w:rPr>
          <w:sz w:val="28"/>
          <w:szCs w:val="28"/>
        </w:rPr>
        <w:t xml:space="preserve">гласно </w:t>
      </w:r>
      <w:r w:rsidR="009A6937" w:rsidRPr="00341ECB">
        <w:rPr>
          <w:sz w:val="28"/>
          <w:szCs w:val="28"/>
        </w:rPr>
        <w:t>таблице</w:t>
      </w:r>
      <w:r w:rsidR="004660F7" w:rsidRPr="00341ECB">
        <w:rPr>
          <w:sz w:val="28"/>
          <w:szCs w:val="28"/>
        </w:rPr>
        <w:t xml:space="preserve"> №</w:t>
      </w:r>
      <w:r w:rsidRPr="00341ECB">
        <w:rPr>
          <w:sz w:val="28"/>
          <w:szCs w:val="28"/>
        </w:rPr>
        <w:t xml:space="preserve"> 2 к настоящим Правилам;</w:t>
      </w:r>
    </w:p>
    <w:p w14:paraId="23F01CA8" w14:textId="501F95E0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деф.иок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индекс-дефлятор на год планирования (при расчете на период более одного года - произведение индексов-дефляторов на соответствующие годы, начиная с индекса-дефлятора на </w:t>
      </w:r>
      <w:r w:rsidR="00272209" w:rsidRPr="00341ECB">
        <w:rPr>
          <w:sz w:val="28"/>
          <w:szCs w:val="28"/>
        </w:rPr>
        <w:t xml:space="preserve">2024 год), </w:t>
      </w:r>
      <w:r w:rsidRPr="00341ECB">
        <w:rPr>
          <w:sz w:val="28"/>
          <w:szCs w:val="28"/>
        </w:rPr>
        <w:t xml:space="preserve">учитываемый при формировании </w:t>
      </w:r>
      <w:r w:rsidR="00BD1FA2" w:rsidRPr="00341ECB">
        <w:rPr>
          <w:sz w:val="28"/>
          <w:szCs w:val="28"/>
        </w:rPr>
        <w:t>местного</w:t>
      </w:r>
      <w:r w:rsidRPr="00341ECB">
        <w:rPr>
          <w:sz w:val="28"/>
          <w:szCs w:val="28"/>
        </w:rPr>
        <w:t xml:space="preserve"> бюджета на соответствующий финансовый год и плановый период;</w:t>
      </w:r>
    </w:p>
    <w:p w14:paraId="0B82FA8E" w14:textId="044D8D27" w:rsidR="00964E1A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L</w:t>
      </w:r>
      <w:r w:rsidRPr="00341ECB">
        <w:rPr>
          <w:sz w:val="28"/>
          <w:szCs w:val="28"/>
          <w:vertAlign w:val="subscript"/>
        </w:rPr>
        <w:t>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расчетная протяженность автомобильных дорог соответствующей категории, подлежащих капитальному ремонту на год планирования (</w:t>
      </w:r>
      <w:proofErr w:type="spellStart"/>
      <w:r w:rsidRPr="00341ECB">
        <w:rPr>
          <w:sz w:val="28"/>
          <w:szCs w:val="28"/>
        </w:rPr>
        <w:t>L</w:t>
      </w:r>
      <w:r w:rsidRPr="00341ECB">
        <w:rPr>
          <w:sz w:val="28"/>
          <w:szCs w:val="28"/>
          <w:vertAlign w:val="subscript"/>
        </w:rPr>
        <w:t>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), определяемая по формуле:</w:t>
      </w:r>
    </w:p>
    <w:p w14:paraId="214EFB81" w14:textId="77777777" w:rsidR="00341ECB" w:rsidRPr="00341ECB" w:rsidRDefault="00341ECB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57060B5" w14:textId="6E39228B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  <w:proofErr w:type="spellStart"/>
      <w:r w:rsidRPr="00341ECB">
        <w:rPr>
          <w:b/>
          <w:bCs/>
          <w:sz w:val="28"/>
          <w:szCs w:val="28"/>
        </w:rPr>
        <w:t>L</w:t>
      </w:r>
      <w:r w:rsidRPr="00341ECB">
        <w:rPr>
          <w:b/>
          <w:bCs/>
          <w:sz w:val="28"/>
          <w:szCs w:val="28"/>
          <w:vertAlign w:val="subscript"/>
        </w:rPr>
        <w:t>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= L / </w:t>
      </w:r>
      <w:proofErr w:type="spellStart"/>
      <w:r w:rsidRPr="00341ECB">
        <w:rPr>
          <w:b/>
          <w:bCs/>
          <w:sz w:val="28"/>
          <w:szCs w:val="28"/>
        </w:rPr>
        <w:t>T</w:t>
      </w:r>
      <w:r w:rsidRPr="00341ECB">
        <w:rPr>
          <w:b/>
          <w:bCs/>
          <w:sz w:val="28"/>
          <w:szCs w:val="28"/>
          <w:vertAlign w:val="subscript"/>
        </w:rPr>
        <w:t>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- </w:t>
      </w:r>
      <w:proofErr w:type="spellStart"/>
      <w:r w:rsidRPr="00341ECB">
        <w:rPr>
          <w:b/>
          <w:bCs/>
          <w:sz w:val="28"/>
          <w:szCs w:val="28"/>
        </w:rPr>
        <w:t>L</w:t>
      </w:r>
      <w:proofErr w:type="gramStart"/>
      <w:r w:rsidRPr="00341ECB">
        <w:rPr>
          <w:b/>
          <w:bCs/>
          <w:sz w:val="28"/>
          <w:szCs w:val="28"/>
          <w:vertAlign w:val="subscript"/>
        </w:rPr>
        <w:t>рек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,</w:t>
      </w:r>
      <w:proofErr w:type="gramEnd"/>
      <w:r w:rsidRPr="00341ECB">
        <w:rPr>
          <w:sz w:val="28"/>
          <w:szCs w:val="28"/>
        </w:rPr>
        <w:t xml:space="preserve"> где:</w:t>
      </w:r>
    </w:p>
    <w:p w14:paraId="20EF14ED" w14:textId="77777777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14:paraId="5055A00E" w14:textId="77777777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>L - протяженность автомобильных дорог соответствующей категории на 1 января года планирования с учетом изменения протяженности автомобильных дорог в результате ввода объектов строительства и реконструкции, а также приема-передачи автомобильных дорог, предусмотренного в течение года планирования (км);</w:t>
      </w:r>
    </w:p>
    <w:p w14:paraId="3860B53B" w14:textId="2BC77CF6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T</w:t>
      </w:r>
      <w:r w:rsidRPr="00341ECB">
        <w:rPr>
          <w:sz w:val="28"/>
          <w:szCs w:val="28"/>
          <w:vertAlign w:val="subscript"/>
        </w:rPr>
        <w:t>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нормативный межремонтный срок</w:t>
      </w:r>
      <w:hyperlink r:id="rId10" w:history="1"/>
      <w:r w:rsidRPr="00341ECB">
        <w:rPr>
          <w:sz w:val="28"/>
          <w:szCs w:val="28"/>
        </w:rPr>
        <w:t xml:space="preserve"> по капитальному ремонту для дорог соответствующей категории, применяемый для расчета бюджетных ассигнований </w:t>
      </w:r>
      <w:r w:rsidR="004660F7" w:rsidRPr="00341ECB">
        <w:rPr>
          <w:sz w:val="28"/>
          <w:szCs w:val="28"/>
        </w:rPr>
        <w:t>местного</w:t>
      </w:r>
      <w:r w:rsidRPr="00341ECB">
        <w:rPr>
          <w:sz w:val="28"/>
          <w:szCs w:val="28"/>
        </w:rPr>
        <w:t xml:space="preserve"> бюджета на капитальный ремонт автомобиль</w:t>
      </w:r>
      <w:r w:rsidR="004660F7" w:rsidRPr="00341ECB">
        <w:rPr>
          <w:sz w:val="28"/>
          <w:szCs w:val="28"/>
        </w:rPr>
        <w:t xml:space="preserve">ных дорог, согласно </w:t>
      </w:r>
      <w:r w:rsidR="00BD1FA2" w:rsidRPr="00341ECB">
        <w:rPr>
          <w:sz w:val="28"/>
          <w:szCs w:val="28"/>
        </w:rPr>
        <w:t>таблице</w:t>
      </w:r>
      <w:r w:rsidR="004660F7" w:rsidRPr="00341ECB">
        <w:rPr>
          <w:sz w:val="28"/>
          <w:szCs w:val="28"/>
        </w:rPr>
        <w:t xml:space="preserve"> №</w:t>
      </w:r>
      <w:r w:rsidRPr="00341ECB">
        <w:rPr>
          <w:sz w:val="28"/>
          <w:szCs w:val="28"/>
        </w:rPr>
        <w:t xml:space="preserve"> 3 к настоящим Правилам;</w:t>
      </w:r>
    </w:p>
    <w:p w14:paraId="312FDC13" w14:textId="77777777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L</w:t>
      </w:r>
      <w:r w:rsidRPr="00341ECB">
        <w:rPr>
          <w:sz w:val="28"/>
          <w:szCs w:val="28"/>
          <w:vertAlign w:val="subscript"/>
        </w:rPr>
        <w:t>рек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протяженность автомобильных дорог соответствующей категории, намеченных к реконструкции на год планирования (км в год).</w:t>
      </w:r>
    </w:p>
    <w:p w14:paraId="6DFC7B25" w14:textId="16D14EEE" w:rsidR="00964E1A" w:rsidRPr="00341ECB" w:rsidRDefault="004C631C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>4</w:t>
      </w:r>
      <w:r w:rsidR="00964E1A" w:rsidRPr="00341ECB">
        <w:rPr>
          <w:sz w:val="28"/>
          <w:szCs w:val="28"/>
        </w:rPr>
        <w:t xml:space="preserve">. Размер ассигнований </w:t>
      </w:r>
      <w:r w:rsidR="004660F7" w:rsidRPr="00341ECB">
        <w:rPr>
          <w:sz w:val="28"/>
          <w:szCs w:val="28"/>
        </w:rPr>
        <w:t xml:space="preserve">местного </w:t>
      </w:r>
      <w:r w:rsidR="00964E1A" w:rsidRPr="00341ECB">
        <w:rPr>
          <w:sz w:val="28"/>
          <w:szCs w:val="28"/>
        </w:rPr>
        <w:t>бюджета на ремонт автомобильных дорог определяется как сумма бюджетных ассигнований на ремонт автомобильных дорог по всем категориям автомобильных дорог.</w:t>
      </w:r>
    </w:p>
    <w:p w14:paraId="4F87642D" w14:textId="5E8EF78E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 xml:space="preserve">Размер бюджетных ассигнований </w:t>
      </w:r>
      <w:r w:rsidR="004660F7" w:rsidRPr="00341ECB">
        <w:rPr>
          <w:sz w:val="28"/>
          <w:szCs w:val="28"/>
        </w:rPr>
        <w:t>местного</w:t>
      </w:r>
      <w:r w:rsidRPr="00341ECB">
        <w:rPr>
          <w:sz w:val="28"/>
          <w:szCs w:val="28"/>
        </w:rPr>
        <w:t xml:space="preserve"> бюджета на ремонт автомобильных дорог (</w:t>
      </w: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) рассчитывается по формуле:</w:t>
      </w:r>
    </w:p>
    <w:p w14:paraId="18B80372" w14:textId="77777777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295B0DC" w14:textId="287D8AC7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  <w:proofErr w:type="spellStart"/>
      <w:r w:rsidRPr="00341ECB">
        <w:rPr>
          <w:b/>
          <w:bCs/>
          <w:sz w:val="28"/>
          <w:szCs w:val="28"/>
        </w:rPr>
        <w:t>H</w:t>
      </w:r>
      <w:r w:rsidRPr="00341ECB">
        <w:rPr>
          <w:b/>
          <w:bCs/>
          <w:sz w:val="28"/>
          <w:szCs w:val="28"/>
          <w:vertAlign w:val="subscript"/>
        </w:rPr>
        <w:t>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= </w:t>
      </w:r>
      <w:proofErr w:type="spellStart"/>
      <w:r w:rsidRPr="00341ECB">
        <w:rPr>
          <w:b/>
          <w:bCs/>
          <w:sz w:val="28"/>
          <w:szCs w:val="28"/>
        </w:rPr>
        <w:t>H</w:t>
      </w:r>
      <w:r w:rsidRPr="00341ECB">
        <w:rPr>
          <w:b/>
          <w:bCs/>
          <w:sz w:val="28"/>
          <w:szCs w:val="28"/>
          <w:vertAlign w:val="subscript"/>
        </w:rPr>
        <w:t>V.рем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r w:rsidRPr="00341ECB">
        <w:rPr>
          <w:b/>
          <w:bCs/>
          <w:sz w:val="28"/>
          <w:szCs w:val="28"/>
        </w:rPr>
        <w:t>K</w:t>
      </w:r>
      <w:r w:rsidRPr="00341ECB">
        <w:rPr>
          <w:b/>
          <w:bCs/>
          <w:sz w:val="28"/>
          <w:szCs w:val="28"/>
          <w:vertAlign w:val="subscript"/>
        </w:rPr>
        <w:t>кат.рем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r w:rsidRPr="00341ECB">
        <w:rPr>
          <w:b/>
          <w:bCs/>
          <w:sz w:val="28"/>
          <w:szCs w:val="28"/>
        </w:rPr>
        <w:t>K</w:t>
      </w:r>
      <w:r w:rsidRPr="00341ECB">
        <w:rPr>
          <w:b/>
          <w:bCs/>
          <w:sz w:val="28"/>
          <w:szCs w:val="28"/>
          <w:vertAlign w:val="subscript"/>
        </w:rPr>
        <w:t>полос.рем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r w:rsidRPr="00341ECB">
        <w:rPr>
          <w:b/>
          <w:bCs/>
          <w:sz w:val="28"/>
          <w:szCs w:val="28"/>
        </w:rPr>
        <w:t>K</w:t>
      </w:r>
      <w:r w:rsidRPr="00341ECB">
        <w:rPr>
          <w:b/>
          <w:bCs/>
          <w:sz w:val="28"/>
          <w:szCs w:val="28"/>
          <w:vertAlign w:val="subscript"/>
        </w:rPr>
        <w:t>деф.иок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r w:rsidRPr="00341ECB">
        <w:rPr>
          <w:b/>
          <w:bCs/>
          <w:sz w:val="28"/>
          <w:szCs w:val="28"/>
        </w:rPr>
        <w:t>L</w:t>
      </w:r>
      <w:proofErr w:type="gramStart"/>
      <w:r w:rsidRPr="00341ECB">
        <w:rPr>
          <w:b/>
          <w:bCs/>
          <w:sz w:val="28"/>
          <w:szCs w:val="28"/>
          <w:vertAlign w:val="subscript"/>
        </w:rPr>
        <w:t>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,</w:t>
      </w:r>
      <w:proofErr w:type="gramEnd"/>
      <w:r w:rsidRPr="00341ECB">
        <w:rPr>
          <w:sz w:val="28"/>
          <w:szCs w:val="28"/>
        </w:rPr>
        <w:t xml:space="preserve"> где:</w:t>
      </w:r>
    </w:p>
    <w:p w14:paraId="01D11D96" w14:textId="77777777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14:paraId="54657A65" w14:textId="34E1DFAA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V.рем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установленный </w:t>
      </w:r>
      <w:r w:rsidR="00272209" w:rsidRPr="00341ECB">
        <w:rPr>
          <w:sz w:val="28"/>
          <w:szCs w:val="28"/>
        </w:rPr>
        <w:t xml:space="preserve">постановлением администрации муниципального образования «Городской округ Ногликский» </w:t>
      </w:r>
      <w:r w:rsidRPr="00341ECB">
        <w:rPr>
          <w:sz w:val="28"/>
          <w:szCs w:val="28"/>
        </w:rPr>
        <w:t>норматив финансовых затрат на ремонт автомобильных дорог;</w:t>
      </w:r>
    </w:p>
    <w:p w14:paraId="293A6C75" w14:textId="07B6355E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кат.рем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коэффициент, учитывающий дифференциацию стоимости ремонта автомобильных дорог по соответствующим к</w:t>
      </w:r>
      <w:r w:rsidR="004660F7" w:rsidRPr="00341ECB">
        <w:rPr>
          <w:sz w:val="28"/>
          <w:szCs w:val="28"/>
        </w:rPr>
        <w:t xml:space="preserve">атегориям, согласно </w:t>
      </w:r>
      <w:r w:rsidR="00BD1FA2" w:rsidRPr="00341ECB">
        <w:rPr>
          <w:sz w:val="28"/>
          <w:szCs w:val="28"/>
        </w:rPr>
        <w:t>таблице</w:t>
      </w:r>
      <w:r w:rsidR="004660F7" w:rsidRPr="00341ECB">
        <w:rPr>
          <w:sz w:val="28"/>
          <w:szCs w:val="28"/>
        </w:rPr>
        <w:t xml:space="preserve"> №</w:t>
      </w:r>
      <w:r w:rsidRPr="00341ECB">
        <w:rPr>
          <w:sz w:val="28"/>
          <w:szCs w:val="28"/>
        </w:rPr>
        <w:t xml:space="preserve"> 1 к настоящим </w:t>
      </w:r>
      <w:r w:rsidR="004660F7" w:rsidRPr="00341ECB">
        <w:rPr>
          <w:sz w:val="28"/>
          <w:szCs w:val="28"/>
        </w:rPr>
        <w:t>Правилам</w:t>
      </w:r>
      <w:r w:rsidRPr="00341ECB">
        <w:rPr>
          <w:sz w:val="28"/>
          <w:szCs w:val="28"/>
        </w:rPr>
        <w:t>;</w:t>
      </w:r>
    </w:p>
    <w:p w14:paraId="229ABDB4" w14:textId="40F711DE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полос.рем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коэффициент, учитывающий дифференциацию стоимости ремонта автомобильных дорог по количеству полос</w:t>
      </w:r>
      <w:r w:rsidR="004660F7" w:rsidRPr="00341ECB">
        <w:rPr>
          <w:sz w:val="28"/>
          <w:szCs w:val="28"/>
        </w:rPr>
        <w:t xml:space="preserve"> движения, согласно </w:t>
      </w:r>
      <w:r w:rsidR="00B815B3" w:rsidRPr="00341ECB">
        <w:rPr>
          <w:sz w:val="28"/>
          <w:szCs w:val="28"/>
        </w:rPr>
        <w:t>таблице</w:t>
      </w:r>
      <w:r w:rsidR="004660F7" w:rsidRPr="00341ECB">
        <w:rPr>
          <w:sz w:val="28"/>
          <w:szCs w:val="28"/>
        </w:rPr>
        <w:t xml:space="preserve"> №</w:t>
      </w:r>
      <w:r w:rsidRPr="00341ECB">
        <w:rPr>
          <w:sz w:val="28"/>
          <w:szCs w:val="28"/>
        </w:rPr>
        <w:t xml:space="preserve"> 2 к настоящим Правилам;</w:t>
      </w:r>
    </w:p>
    <w:p w14:paraId="5D9C033C" w14:textId="29E675FC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lastRenderedPageBreak/>
        <w:t>K</w:t>
      </w:r>
      <w:r w:rsidRPr="00341ECB">
        <w:rPr>
          <w:sz w:val="28"/>
          <w:szCs w:val="28"/>
          <w:vertAlign w:val="subscript"/>
        </w:rPr>
        <w:t>деф.иок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индекс-дефлятор на год планирования (при расчете на период более одного года - произведение индексов-дефляторов на соответствующие годы, начиная с индекса-дефлятора на</w:t>
      </w:r>
      <w:r w:rsidR="00272209" w:rsidRPr="00341ECB">
        <w:rPr>
          <w:sz w:val="28"/>
          <w:szCs w:val="28"/>
        </w:rPr>
        <w:t xml:space="preserve"> 2024 </w:t>
      </w:r>
      <w:r w:rsidRPr="00341ECB">
        <w:rPr>
          <w:sz w:val="28"/>
          <w:szCs w:val="28"/>
        </w:rPr>
        <w:t xml:space="preserve">год), учитываемый при формировании </w:t>
      </w:r>
      <w:r w:rsidR="00BD1FA2" w:rsidRPr="00341ECB">
        <w:rPr>
          <w:sz w:val="28"/>
          <w:szCs w:val="28"/>
        </w:rPr>
        <w:t>местного</w:t>
      </w:r>
      <w:r w:rsidRPr="00341ECB">
        <w:rPr>
          <w:sz w:val="28"/>
          <w:szCs w:val="28"/>
        </w:rPr>
        <w:t xml:space="preserve"> бюджета на соответствующий финансовый год и плановый </w:t>
      </w:r>
      <w:r w:rsidR="004660F7" w:rsidRPr="00341ECB">
        <w:rPr>
          <w:sz w:val="28"/>
          <w:szCs w:val="28"/>
        </w:rPr>
        <w:t>период</w:t>
      </w:r>
      <w:r w:rsidRPr="00341ECB">
        <w:rPr>
          <w:sz w:val="28"/>
          <w:szCs w:val="28"/>
        </w:rPr>
        <w:t>;</w:t>
      </w:r>
    </w:p>
    <w:p w14:paraId="69C5DAFA" w14:textId="21111239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L</w:t>
      </w:r>
      <w:r w:rsidRPr="00341ECB">
        <w:rPr>
          <w:sz w:val="28"/>
          <w:szCs w:val="28"/>
          <w:vertAlign w:val="subscript"/>
        </w:rPr>
        <w:t>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расчетная протяженность автомобильных дорог соответствующей категории, подлежащих ремонту на год планирования, определяемая по формуле:</w:t>
      </w:r>
    </w:p>
    <w:p w14:paraId="26F4E807" w14:textId="77777777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66E9EFB" w14:textId="77777777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  <w:proofErr w:type="spellStart"/>
      <w:r w:rsidRPr="00341ECB">
        <w:rPr>
          <w:b/>
          <w:sz w:val="28"/>
          <w:szCs w:val="28"/>
        </w:rPr>
        <w:t>L</w:t>
      </w:r>
      <w:r w:rsidRPr="00341ECB">
        <w:rPr>
          <w:b/>
          <w:sz w:val="28"/>
          <w:szCs w:val="28"/>
          <w:vertAlign w:val="subscript"/>
        </w:rPr>
        <w:t>рем</w:t>
      </w:r>
      <w:proofErr w:type="spellEnd"/>
      <w:r w:rsidRPr="00341ECB">
        <w:rPr>
          <w:b/>
          <w:sz w:val="28"/>
          <w:szCs w:val="28"/>
          <w:vertAlign w:val="subscript"/>
        </w:rPr>
        <w:t>.</w:t>
      </w:r>
      <w:r w:rsidRPr="00341ECB">
        <w:rPr>
          <w:b/>
          <w:sz w:val="28"/>
          <w:szCs w:val="28"/>
        </w:rPr>
        <w:t xml:space="preserve"> = L / </w:t>
      </w:r>
      <w:proofErr w:type="spellStart"/>
      <w:r w:rsidRPr="00341ECB">
        <w:rPr>
          <w:b/>
          <w:sz w:val="28"/>
          <w:szCs w:val="28"/>
        </w:rPr>
        <w:t>T</w:t>
      </w:r>
      <w:r w:rsidRPr="00341ECB">
        <w:rPr>
          <w:b/>
          <w:sz w:val="28"/>
          <w:szCs w:val="28"/>
          <w:vertAlign w:val="subscript"/>
        </w:rPr>
        <w:t>рем</w:t>
      </w:r>
      <w:proofErr w:type="spellEnd"/>
      <w:r w:rsidRPr="00341ECB">
        <w:rPr>
          <w:b/>
          <w:sz w:val="28"/>
          <w:szCs w:val="28"/>
          <w:vertAlign w:val="subscript"/>
        </w:rPr>
        <w:t>.</w:t>
      </w:r>
      <w:r w:rsidRPr="00341ECB">
        <w:rPr>
          <w:b/>
          <w:sz w:val="28"/>
          <w:szCs w:val="28"/>
        </w:rPr>
        <w:t xml:space="preserve"> - (</w:t>
      </w:r>
      <w:proofErr w:type="spellStart"/>
      <w:r w:rsidRPr="00341ECB">
        <w:rPr>
          <w:b/>
          <w:sz w:val="28"/>
          <w:szCs w:val="28"/>
        </w:rPr>
        <w:t>L</w:t>
      </w:r>
      <w:r w:rsidRPr="00341ECB">
        <w:rPr>
          <w:b/>
          <w:sz w:val="28"/>
          <w:szCs w:val="28"/>
          <w:vertAlign w:val="subscript"/>
        </w:rPr>
        <w:t>рек</w:t>
      </w:r>
      <w:proofErr w:type="spellEnd"/>
      <w:r w:rsidRPr="00341ECB">
        <w:rPr>
          <w:b/>
          <w:sz w:val="28"/>
          <w:szCs w:val="28"/>
          <w:vertAlign w:val="subscript"/>
        </w:rPr>
        <w:t>.</w:t>
      </w:r>
      <w:r w:rsidRPr="00341ECB">
        <w:rPr>
          <w:b/>
          <w:sz w:val="28"/>
          <w:szCs w:val="28"/>
        </w:rPr>
        <w:t xml:space="preserve"> + </w:t>
      </w:r>
      <w:proofErr w:type="spellStart"/>
      <w:r w:rsidRPr="00341ECB">
        <w:rPr>
          <w:b/>
          <w:sz w:val="28"/>
          <w:szCs w:val="28"/>
        </w:rPr>
        <w:t>L</w:t>
      </w:r>
      <w:r w:rsidRPr="00341ECB">
        <w:rPr>
          <w:b/>
          <w:sz w:val="28"/>
          <w:szCs w:val="28"/>
          <w:vertAlign w:val="subscript"/>
        </w:rPr>
        <w:t>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b/>
          <w:sz w:val="28"/>
          <w:szCs w:val="28"/>
        </w:rPr>
        <w:t>)</w:t>
      </w:r>
      <w:r w:rsidRPr="00341ECB">
        <w:rPr>
          <w:sz w:val="28"/>
          <w:szCs w:val="28"/>
        </w:rPr>
        <w:t>, где:</w:t>
      </w:r>
    </w:p>
    <w:p w14:paraId="3CD5EE2F" w14:textId="77777777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14:paraId="29561CD1" w14:textId="77777777" w:rsidR="00414805" w:rsidRPr="00341ECB" w:rsidRDefault="00414805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>L - протяженность автомобильных дорог соответствующей категории на 1 января года планирования с учетом изменения протяженности автомобильных дорог в результате ввода объектов строительства и реконструкции, а также приема-передачи автомобильных дорог, предусмотренного в течение года планирования (км);</w:t>
      </w:r>
    </w:p>
    <w:p w14:paraId="1DE6918A" w14:textId="37634B5A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T</w:t>
      </w:r>
      <w:r w:rsidRPr="00341ECB">
        <w:rPr>
          <w:sz w:val="28"/>
          <w:szCs w:val="28"/>
          <w:vertAlign w:val="subscript"/>
        </w:rPr>
        <w:t>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нормативный межремонтный срок</w:t>
      </w:r>
      <w:hyperlink r:id="rId11" w:history="1"/>
      <w:r w:rsidRPr="00341ECB">
        <w:rPr>
          <w:sz w:val="28"/>
          <w:szCs w:val="28"/>
        </w:rPr>
        <w:t xml:space="preserve"> по ремонту для дорог соответствующей категории, применяемый для расчета бюджетных асси</w:t>
      </w:r>
      <w:r w:rsidR="00272209" w:rsidRPr="00341ECB">
        <w:rPr>
          <w:sz w:val="28"/>
          <w:szCs w:val="28"/>
        </w:rPr>
        <w:t xml:space="preserve">гнований местного </w:t>
      </w:r>
      <w:r w:rsidRPr="00341ECB">
        <w:rPr>
          <w:sz w:val="28"/>
          <w:szCs w:val="28"/>
        </w:rPr>
        <w:t>бюджета на ремонт автомобиль</w:t>
      </w:r>
      <w:r w:rsidR="004660F7" w:rsidRPr="00341ECB">
        <w:rPr>
          <w:sz w:val="28"/>
          <w:szCs w:val="28"/>
        </w:rPr>
        <w:t xml:space="preserve">ных дорог, согласно </w:t>
      </w:r>
      <w:r w:rsidR="00B815B3" w:rsidRPr="00341ECB">
        <w:rPr>
          <w:sz w:val="28"/>
          <w:szCs w:val="28"/>
        </w:rPr>
        <w:t>таблице</w:t>
      </w:r>
      <w:r w:rsidR="004660F7" w:rsidRPr="00341ECB">
        <w:rPr>
          <w:sz w:val="28"/>
          <w:szCs w:val="28"/>
        </w:rPr>
        <w:t xml:space="preserve"> №</w:t>
      </w:r>
      <w:r w:rsidRPr="00341ECB">
        <w:rPr>
          <w:sz w:val="28"/>
          <w:szCs w:val="28"/>
        </w:rPr>
        <w:t xml:space="preserve"> 3 к настоящим Правилам.</w:t>
      </w:r>
    </w:p>
    <w:p w14:paraId="0155225E" w14:textId="579E8A36" w:rsidR="00964E1A" w:rsidRPr="00341ECB" w:rsidRDefault="004C631C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>5</w:t>
      </w:r>
      <w:r w:rsidR="00964E1A" w:rsidRPr="00341ECB">
        <w:rPr>
          <w:sz w:val="28"/>
          <w:szCs w:val="28"/>
        </w:rPr>
        <w:t xml:space="preserve">. Размер ассигнований </w:t>
      </w:r>
      <w:r w:rsidR="004660F7" w:rsidRPr="00341ECB">
        <w:rPr>
          <w:sz w:val="28"/>
          <w:szCs w:val="28"/>
        </w:rPr>
        <w:t>местного</w:t>
      </w:r>
      <w:r w:rsidR="00964E1A" w:rsidRPr="00341ECB">
        <w:rPr>
          <w:sz w:val="28"/>
          <w:szCs w:val="28"/>
        </w:rPr>
        <w:t xml:space="preserve"> бюджета на содержание автомобильных дорог определяется как сумма бюджетных ассигнований на содержание автомобильных дорог по всем категориям автомобильных дорог.</w:t>
      </w:r>
    </w:p>
    <w:p w14:paraId="023CFB4E" w14:textId="137C148E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 xml:space="preserve">Размер бюджетных ассигнований </w:t>
      </w:r>
      <w:r w:rsidR="004660F7" w:rsidRPr="00341ECB">
        <w:rPr>
          <w:sz w:val="28"/>
          <w:szCs w:val="28"/>
        </w:rPr>
        <w:t>местного</w:t>
      </w:r>
      <w:r w:rsidRPr="00341ECB">
        <w:rPr>
          <w:sz w:val="28"/>
          <w:szCs w:val="28"/>
        </w:rPr>
        <w:t xml:space="preserve"> бюджета на содержание автомобильных дорог (</w:t>
      </w: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сод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) рассчитывается по формуле:</w:t>
      </w:r>
    </w:p>
    <w:p w14:paraId="788191D6" w14:textId="77777777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C91189D" w14:textId="739E6ECC" w:rsidR="00964E1A" w:rsidRDefault="00964E1A" w:rsidP="00964E1A">
      <w:pPr>
        <w:pStyle w:val="ac"/>
        <w:suppressAutoHyphens/>
        <w:autoSpaceDE w:val="0"/>
        <w:autoSpaceDN w:val="0"/>
        <w:adjustRightInd w:val="0"/>
        <w:jc w:val="center"/>
      </w:pPr>
      <w:proofErr w:type="spellStart"/>
      <w:r w:rsidRPr="00964E1A">
        <w:rPr>
          <w:b/>
          <w:bCs/>
        </w:rPr>
        <w:t>H</w:t>
      </w:r>
      <w:r w:rsidRPr="00964E1A">
        <w:rPr>
          <w:b/>
          <w:bCs/>
          <w:vertAlign w:val="subscript"/>
        </w:rPr>
        <w:t>сод</w:t>
      </w:r>
      <w:proofErr w:type="spellEnd"/>
      <w:r w:rsidRPr="00964E1A">
        <w:rPr>
          <w:b/>
          <w:bCs/>
          <w:vertAlign w:val="subscript"/>
        </w:rPr>
        <w:t>.</w:t>
      </w:r>
      <w:r>
        <w:t xml:space="preserve"> </w:t>
      </w:r>
      <w:r w:rsidRPr="00964E1A">
        <w:rPr>
          <w:b/>
          <w:bCs/>
        </w:rPr>
        <w:t xml:space="preserve">= </w:t>
      </w:r>
      <w:proofErr w:type="spellStart"/>
      <w:r w:rsidRPr="00964E1A">
        <w:rPr>
          <w:b/>
          <w:bCs/>
        </w:rPr>
        <w:t>H</w:t>
      </w:r>
      <w:r w:rsidRPr="00964E1A">
        <w:rPr>
          <w:b/>
          <w:bCs/>
          <w:vertAlign w:val="subscript"/>
        </w:rPr>
        <w:t>V.сод</w:t>
      </w:r>
      <w:proofErr w:type="spellEnd"/>
      <w:r w:rsidRPr="00964E1A">
        <w:rPr>
          <w:b/>
          <w:bCs/>
          <w:vertAlign w:val="subscript"/>
        </w:rPr>
        <w:t>.</w:t>
      </w:r>
      <w:r>
        <w:t xml:space="preserve"> </w:t>
      </w:r>
      <w:r w:rsidRPr="00964E1A">
        <w:rPr>
          <w:b/>
          <w:bCs/>
        </w:rPr>
        <w:t xml:space="preserve">x </w:t>
      </w:r>
      <w:proofErr w:type="spellStart"/>
      <w:r w:rsidRPr="00964E1A">
        <w:rPr>
          <w:b/>
          <w:bCs/>
        </w:rPr>
        <w:t>K</w:t>
      </w:r>
      <w:r w:rsidRPr="00964E1A">
        <w:rPr>
          <w:b/>
          <w:bCs/>
          <w:vertAlign w:val="subscript"/>
        </w:rPr>
        <w:t>кат.сод</w:t>
      </w:r>
      <w:proofErr w:type="spellEnd"/>
      <w:r w:rsidRPr="00964E1A">
        <w:rPr>
          <w:b/>
          <w:bCs/>
          <w:vertAlign w:val="subscript"/>
        </w:rPr>
        <w:t>.</w:t>
      </w:r>
      <w:r>
        <w:t xml:space="preserve"> </w:t>
      </w:r>
      <w:r w:rsidRPr="00964E1A">
        <w:rPr>
          <w:b/>
          <w:bCs/>
        </w:rPr>
        <w:t xml:space="preserve">x </w:t>
      </w:r>
      <w:proofErr w:type="spellStart"/>
      <w:r w:rsidRPr="00964E1A">
        <w:rPr>
          <w:b/>
          <w:bCs/>
        </w:rPr>
        <w:t>K</w:t>
      </w:r>
      <w:r w:rsidRPr="00964E1A">
        <w:rPr>
          <w:b/>
          <w:bCs/>
          <w:vertAlign w:val="subscript"/>
        </w:rPr>
        <w:t>полос.сод</w:t>
      </w:r>
      <w:proofErr w:type="spellEnd"/>
      <w:r w:rsidRPr="00964E1A">
        <w:rPr>
          <w:b/>
          <w:bCs/>
          <w:vertAlign w:val="subscript"/>
        </w:rPr>
        <w:t>.</w:t>
      </w:r>
      <w:r>
        <w:t xml:space="preserve"> </w:t>
      </w:r>
      <w:r w:rsidRPr="00964E1A">
        <w:rPr>
          <w:b/>
          <w:bCs/>
        </w:rPr>
        <w:t xml:space="preserve">x </w:t>
      </w:r>
      <w:proofErr w:type="spellStart"/>
      <w:r w:rsidRPr="00964E1A">
        <w:rPr>
          <w:b/>
          <w:bCs/>
        </w:rPr>
        <w:t>K</w:t>
      </w:r>
      <w:r w:rsidRPr="00964E1A">
        <w:rPr>
          <w:b/>
          <w:bCs/>
          <w:vertAlign w:val="subscript"/>
        </w:rPr>
        <w:t>деф.ипц</w:t>
      </w:r>
      <w:proofErr w:type="spellEnd"/>
      <w:r w:rsidRPr="00964E1A">
        <w:rPr>
          <w:b/>
          <w:bCs/>
          <w:vertAlign w:val="subscript"/>
        </w:rPr>
        <w:t>.</w:t>
      </w:r>
      <w:r>
        <w:t xml:space="preserve"> </w:t>
      </w:r>
      <w:r w:rsidRPr="00964E1A">
        <w:rPr>
          <w:b/>
          <w:bCs/>
        </w:rPr>
        <w:t>x L</w:t>
      </w:r>
      <w:r>
        <w:t>, где:</w:t>
      </w:r>
    </w:p>
    <w:p w14:paraId="0569FF54" w14:textId="77777777" w:rsidR="00964E1A" w:rsidRDefault="00964E1A" w:rsidP="00964E1A">
      <w:pPr>
        <w:pStyle w:val="ac"/>
        <w:suppressAutoHyphens/>
        <w:autoSpaceDE w:val="0"/>
        <w:autoSpaceDN w:val="0"/>
        <w:adjustRightInd w:val="0"/>
      </w:pPr>
    </w:p>
    <w:p w14:paraId="7A76E5A1" w14:textId="3E82B23E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Vсод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установленный </w:t>
      </w:r>
      <w:r w:rsidR="00272209" w:rsidRPr="00341ECB">
        <w:rPr>
          <w:sz w:val="28"/>
          <w:szCs w:val="28"/>
        </w:rPr>
        <w:t xml:space="preserve">постановлением администрации муниципального образования «Городской округ Ногликский» </w:t>
      </w:r>
      <w:r w:rsidRPr="00341ECB">
        <w:rPr>
          <w:sz w:val="28"/>
          <w:szCs w:val="28"/>
        </w:rPr>
        <w:t>норматив финансовых затрат на</w:t>
      </w:r>
      <w:r w:rsidR="00414805" w:rsidRPr="00341ECB">
        <w:rPr>
          <w:sz w:val="28"/>
          <w:szCs w:val="28"/>
        </w:rPr>
        <w:t xml:space="preserve"> содержание автомобильных дорог</w:t>
      </w:r>
      <w:r w:rsidRPr="00341ECB">
        <w:rPr>
          <w:sz w:val="28"/>
          <w:szCs w:val="28"/>
        </w:rPr>
        <w:t>;</w:t>
      </w:r>
    </w:p>
    <w:p w14:paraId="64BCE4DF" w14:textId="001C690A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кат.сод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коэффициент, учитывающий дифференциацию стоимости содержания автомобильных дорог по соответствующим к</w:t>
      </w:r>
      <w:r w:rsidR="004660F7" w:rsidRPr="00341ECB">
        <w:rPr>
          <w:sz w:val="28"/>
          <w:szCs w:val="28"/>
        </w:rPr>
        <w:t xml:space="preserve">атегориям, согласно </w:t>
      </w:r>
      <w:r w:rsidR="00B815B3" w:rsidRPr="00341ECB">
        <w:rPr>
          <w:sz w:val="28"/>
          <w:szCs w:val="28"/>
        </w:rPr>
        <w:t>таблице</w:t>
      </w:r>
      <w:r w:rsidR="004660F7" w:rsidRPr="00341ECB">
        <w:rPr>
          <w:sz w:val="28"/>
          <w:szCs w:val="28"/>
        </w:rPr>
        <w:t xml:space="preserve"> №</w:t>
      </w:r>
      <w:r w:rsidRPr="00341ECB">
        <w:rPr>
          <w:sz w:val="28"/>
          <w:szCs w:val="28"/>
        </w:rPr>
        <w:t xml:space="preserve"> 1 к настоящим </w:t>
      </w:r>
      <w:r w:rsidR="004660F7" w:rsidRPr="00341ECB">
        <w:rPr>
          <w:sz w:val="28"/>
          <w:szCs w:val="28"/>
        </w:rPr>
        <w:t>Правилам</w:t>
      </w:r>
      <w:r w:rsidRPr="00341ECB">
        <w:rPr>
          <w:sz w:val="28"/>
          <w:szCs w:val="28"/>
        </w:rPr>
        <w:t>;</w:t>
      </w:r>
    </w:p>
    <w:p w14:paraId="0EEC7192" w14:textId="10F60DB3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полос.сод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коэффициент, учитывающий дифференциацию стоимости содержания автомобильных дорог по количеству полос движения, согласно </w:t>
      </w:r>
      <w:r w:rsidR="00B815B3" w:rsidRPr="00341ECB">
        <w:rPr>
          <w:sz w:val="28"/>
          <w:szCs w:val="28"/>
        </w:rPr>
        <w:t>таблице</w:t>
      </w:r>
      <w:r w:rsidR="004660F7" w:rsidRPr="00341ECB">
        <w:rPr>
          <w:sz w:val="28"/>
          <w:szCs w:val="28"/>
        </w:rPr>
        <w:t xml:space="preserve"> №</w:t>
      </w:r>
      <w:r w:rsidRPr="00341ECB">
        <w:rPr>
          <w:sz w:val="28"/>
          <w:szCs w:val="28"/>
        </w:rPr>
        <w:t xml:space="preserve"> 2 к настоящим </w:t>
      </w:r>
      <w:r w:rsidR="004660F7" w:rsidRPr="00341ECB">
        <w:rPr>
          <w:sz w:val="28"/>
          <w:szCs w:val="28"/>
        </w:rPr>
        <w:t>Правилам</w:t>
      </w:r>
      <w:r w:rsidRPr="00341ECB">
        <w:rPr>
          <w:sz w:val="28"/>
          <w:szCs w:val="28"/>
        </w:rPr>
        <w:t>;</w:t>
      </w:r>
    </w:p>
    <w:p w14:paraId="3688BF58" w14:textId="5B5557E1" w:rsidR="00F07AEB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деф.ипц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индекс-дефлятор на год планирования (при расчете на период более одного года - произведение индексов потребительских цен на соответствующие годы, начиная с индекса-дефлятора на</w:t>
      </w:r>
      <w:r w:rsidR="00272209" w:rsidRPr="00341ECB">
        <w:rPr>
          <w:sz w:val="28"/>
          <w:szCs w:val="28"/>
        </w:rPr>
        <w:t xml:space="preserve"> 2024 </w:t>
      </w:r>
      <w:r w:rsidRPr="00341ECB">
        <w:rPr>
          <w:sz w:val="28"/>
          <w:szCs w:val="28"/>
        </w:rPr>
        <w:t xml:space="preserve">год), учитываемый при формировании </w:t>
      </w:r>
      <w:r w:rsidR="00BD1FA2" w:rsidRPr="00341ECB">
        <w:rPr>
          <w:sz w:val="28"/>
          <w:szCs w:val="28"/>
        </w:rPr>
        <w:t>местного</w:t>
      </w:r>
      <w:r w:rsidRPr="00341ECB">
        <w:rPr>
          <w:sz w:val="28"/>
          <w:szCs w:val="28"/>
        </w:rPr>
        <w:t xml:space="preserve"> бюджета на соответствующий финансовый год и плановый период.</w:t>
      </w:r>
    </w:p>
    <w:p w14:paraId="5D71102A" w14:textId="77777777" w:rsidR="0070598C" w:rsidRDefault="0070598C" w:rsidP="004660F7">
      <w:pPr>
        <w:pStyle w:val="ac"/>
        <w:ind w:left="0" w:firstLine="720"/>
        <w:jc w:val="right"/>
      </w:pPr>
    </w:p>
    <w:p w14:paraId="0FF307EE" w14:textId="77777777" w:rsidR="0070598C" w:rsidRDefault="0070598C" w:rsidP="004660F7">
      <w:pPr>
        <w:pStyle w:val="ac"/>
        <w:ind w:left="0" w:firstLine="720"/>
        <w:jc w:val="right"/>
      </w:pPr>
    </w:p>
    <w:p w14:paraId="7983E231" w14:textId="77777777" w:rsidR="0070598C" w:rsidRDefault="0070598C" w:rsidP="004660F7">
      <w:pPr>
        <w:pStyle w:val="ac"/>
        <w:ind w:left="0" w:firstLine="720"/>
        <w:jc w:val="right"/>
      </w:pPr>
    </w:p>
    <w:p w14:paraId="695E0E85" w14:textId="5585FACA" w:rsidR="004660F7" w:rsidRPr="00813A83" w:rsidRDefault="004660F7" w:rsidP="0070598C">
      <w:pPr>
        <w:pStyle w:val="ac"/>
        <w:ind w:left="5812"/>
        <w:jc w:val="right"/>
      </w:pPr>
      <w:r w:rsidRPr="00813A83">
        <w:lastRenderedPageBreak/>
        <w:t>Таблица №</w:t>
      </w:r>
      <w:r w:rsidR="0070598C">
        <w:t xml:space="preserve"> </w:t>
      </w:r>
      <w:r w:rsidRPr="00813A83">
        <w:t>1</w:t>
      </w:r>
    </w:p>
    <w:p w14:paraId="021DB51A" w14:textId="7D170679" w:rsidR="0070598C" w:rsidRDefault="0070598C" w:rsidP="004660F7">
      <w:pPr>
        <w:pStyle w:val="ac"/>
        <w:ind w:left="0"/>
        <w:jc w:val="center"/>
        <w:rPr>
          <w:sz w:val="28"/>
          <w:szCs w:val="28"/>
        </w:rPr>
      </w:pPr>
    </w:p>
    <w:p w14:paraId="730AFCFB" w14:textId="77777777" w:rsidR="004660F7" w:rsidRPr="0070598C" w:rsidRDefault="004660F7" w:rsidP="004660F7">
      <w:pPr>
        <w:pStyle w:val="ac"/>
        <w:ind w:left="0"/>
        <w:jc w:val="center"/>
        <w:rPr>
          <w:sz w:val="28"/>
          <w:szCs w:val="28"/>
        </w:rPr>
      </w:pPr>
      <w:r w:rsidRPr="0070598C">
        <w:rPr>
          <w:sz w:val="28"/>
          <w:szCs w:val="28"/>
        </w:rPr>
        <w:t>КОЭФФИЦИЕНТЫ, УЧИТЫВАЮЩИЕ ДИФФЕРЕНЦИАЦИЮ СТОИМОСТИ РАБОТ ПО СОДЕРЖАНИЮ И РЕМОНТУ АВТОМОБИЛЬНЫХ ДОРОГ ПО СООТВЕТСТВУЮЩИМ КАТЕГОРИЯМ</w:t>
      </w:r>
    </w:p>
    <w:p w14:paraId="372168EA" w14:textId="77777777" w:rsidR="00F07AEB" w:rsidRDefault="00F07AEB" w:rsidP="004660F7">
      <w:pPr>
        <w:pStyle w:val="ac"/>
        <w:ind w:left="0"/>
        <w:jc w:val="center"/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011"/>
        <w:gridCol w:w="879"/>
        <w:gridCol w:w="945"/>
      </w:tblGrid>
      <w:tr w:rsidR="00046A69" w:rsidRPr="00813A83" w14:paraId="2186FE60" w14:textId="77777777" w:rsidTr="008E55AF">
        <w:tc>
          <w:tcPr>
            <w:tcW w:w="1838" w:type="dxa"/>
            <w:vMerge w:val="restart"/>
          </w:tcPr>
          <w:p w14:paraId="0C326F35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</w:rPr>
            </w:pPr>
            <w:r w:rsidRPr="008E55AF">
              <w:rPr>
                <w:b/>
                <w:sz w:val="22"/>
                <w:szCs w:val="22"/>
              </w:rPr>
              <w:t>Вид работ</w:t>
            </w:r>
          </w:p>
        </w:tc>
        <w:tc>
          <w:tcPr>
            <w:tcW w:w="7371" w:type="dxa"/>
            <w:gridSpan w:val="7"/>
          </w:tcPr>
          <w:p w14:paraId="05E0F0EA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</w:rPr>
            </w:pPr>
            <w:r w:rsidRPr="008E55AF">
              <w:rPr>
                <w:b/>
                <w:sz w:val="22"/>
                <w:szCs w:val="22"/>
              </w:rPr>
              <w:t>Категория автомобильных дорог</w:t>
            </w:r>
          </w:p>
        </w:tc>
      </w:tr>
      <w:tr w:rsidR="00046A69" w:rsidRPr="00813A83" w14:paraId="09046F48" w14:textId="77777777" w:rsidTr="008E55AF">
        <w:tc>
          <w:tcPr>
            <w:tcW w:w="1838" w:type="dxa"/>
            <w:vMerge/>
          </w:tcPr>
          <w:p w14:paraId="52D979A6" w14:textId="77777777" w:rsidR="00046A69" w:rsidRPr="008E55AF" w:rsidRDefault="00046A69" w:rsidP="00046A69">
            <w:pPr>
              <w:pStyle w:val="ac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1CA7CC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IA</w:t>
            </w:r>
          </w:p>
        </w:tc>
        <w:tc>
          <w:tcPr>
            <w:tcW w:w="1134" w:type="dxa"/>
          </w:tcPr>
          <w:p w14:paraId="725E3CC9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</w:t>
            </w:r>
            <w:r w:rsidRPr="008E55AF"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1134" w:type="dxa"/>
          </w:tcPr>
          <w:p w14:paraId="244ED8A4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</w:t>
            </w:r>
            <w:r w:rsidRPr="008E55AF"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1134" w:type="dxa"/>
          </w:tcPr>
          <w:p w14:paraId="7FD9DB86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1011" w:type="dxa"/>
          </w:tcPr>
          <w:p w14:paraId="63C79C9D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879" w:type="dxa"/>
          </w:tcPr>
          <w:p w14:paraId="7BD01377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IV</w:t>
            </w:r>
          </w:p>
        </w:tc>
        <w:tc>
          <w:tcPr>
            <w:tcW w:w="945" w:type="dxa"/>
          </w:tcPr>
          <w:p w14:paraId="7887B3AA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V</w:t>
            </w:r>
          </w:p>
        </w:tc>
      </w:tr>
      <w:tr w:rsidR="00046A69" w:rsidRPr="00813A83" w14:paraId="313E962D" w14:textId="77777777" w:rsidTr="008E55AF">
        <w:tc>
          <w:tcPr>
            <w:tcW w:w="1838" w:type="dxa"/>
          </w:tcPr>
          <w:p w14:paraId="0A2DCDA3" w14:textId="77777777" w:rsidR="00046A69" w:rsidRPr="008E55AF" w:rsidRDefault="00046A69" w:rsidP="00046A69">
            <w:pPr>
              <w:pStyle w:val="ac"/>
              <w:ind w:left="0"/>
              <w:jc w:val="both"/>
              <w:rPr>
                <w:b/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Содержание</w:t>
            </w:r>
          </w:p>
        </w:tc>
        <w:tc>
          <w:tcPr>
            <w:tcW w:w="1134" w:type="dxa"/>
          </w:tcPr>
          <w:p w14:paraId="1A36ADB3" w14:textId="77777777" w:rsidR="00046A69" w:rsidRPr="008E55AF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10,52</w:t>
            </w:r>
          </w:p>
        </w:tc>
        <w:tc>
          <w:tcPr>
            <w:tcW w:w="1134" w:type="dxa"/>
          </w:tcPr>
          <w:p w14:paraId="3EB26A71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9,97</w:t>
            </w:r>
          </w:p>
        </w:tc>
        <w:tc>
          <w:tcPr>
            <w:tcW w:w="1134" w:type="dxa"/>
          </w:tcPr>
          <w:p w14:paraId="5DAA56A7" w14:textId="77777777" w:rsidR="00046A69" w:rsidRPr="008E55AF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9,84</w:t>
            </w:r>
          </w:p>
        </w:tc>
        <w:tc>
          <w:tcPr>
            <w:tcW w:w="1134" w:type="dxa"/>
          </w:tcPr>
          <w:p w14:paraId="6ACB2A32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5,58</w:t>
            </w:r>
          </w:p>
        </w:tc>
        <w:tc>
          <w:tcPr>
            <w:tcW w:w="1011" w:type="dxa"/>
          </w:tcPr>
          <w:p w14:paraId="0F1E9EBA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3,58</w:t>
            </w:r>
          </w:p>
        </w:tc>
        <w:tc>
          <w:tcPr>
            <w:tcW w:w="879" w:type="dxa"/>
          </w:tcPr>
          <w:p w14:paraId="24BC020A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2,49</w:t>
            </w:r>
          </w:p>
        </w:tc>
        <w:tc>
          <w:tcPr>
            <w:tcW w:w="945" w:type="dxa"/>
          </w:tcPr>
          <w:p w14:paraId="5BA70383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</w:t>
            </w:r>
          </w:p>
        </w:tc>
      </w:tr>
      <w:tr w:rsidR="00046A69" w:rsidRPr="00813A83" w14:paraId="7E7E504D" w14:textId="77777777" w:rsidTr="008E55AF">
        <w:tc>
          <w:tcPr>
            <w:tcW w:w="1838" w:type="dxa"/>
          </w:tcPr>
          <w:p w14:paraId="4914112B" w14:textId="77777777" w:rsidR="00046A69" w:rsidRPr="008E55AF" w:rsidRDefault="00046A69" w:rsidP="00046A69">
            <w:pPr>
              <w:pStyle w:val="ac"/>
              <w:ind w:left="0"/>
              <w:jc w:val="both"/>
              <w:rPr>
                <w:b/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Ремонт</w:t>
            </w:r>
          </w:p>
        </w:tc>
        <w:tc>
          <w:tcPr>
            <w:tcW w:w="1134" w:type="dxa"/>
          </w:tcPr>
          <w:p w14:paraId="21E369C7" w14:textId="77777777" w:rsidR="00046A69" w:rsidRPr="008E55AF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9,98</w:t>
            </w:r>
          </w:p>
        </w:tc>
        <w:tc>
          <w:tcPr>
            <w:tcW w:w="1134" w:type="dxa"/>
          </w:tcPr>
          <w:p w14:paraId="2C5DB1E3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9,58</w:t>
            </w:r>
          </w:p>
        </w:tc>
        <w:tc>
          <w:tcPr>
            <w:tcW w:w="1134" w:type="dxa"/>
          </w:tcPr>
          <w:p w14:paraId="217E2CF4" w14:textId="77777777" w:rsidR="00046A69" w:rsidRPr="008E55AF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9,51</w:t>
            </w:r>
          </w:p>
        </w:tc>
        <w:tc>
          <w:tcPr>
            <w:tcW w:w="1134" w:type="dxa"/>
          </w:tcPr>
          <w:p w14:paraId="008F5E2B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5,54</w:t>
            </w:r>
          </w:p>
        </w:tc>
        <w:tc>
          <w:tcPr>
            <w:tcW w:w="1011" w:type="dxa"/>
          </w:tcPr>
          <w:p w14:paraId="171C3CB7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3,59</w:t>
            </w:r>
          </w:p>
        </w:tc>
        <w:tc>
          <w:tcPr>
            <w:tcW w:w="879" w:type="dxa"/>
          </w:tcPr>
          <w:p w14:paraId="3151E896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2,6</w:t>
            </w:r>
          </w:p>
        </w:tc>
        <w:tc>
          <w:tcPr>
            <w:tcW w:w="945" w:type="dxa"/>
          </w:tcPr>
          <w:p w14:paraId="2E549900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</w:t>
            </w:r>
          </w:p>
        </w:tc>
      </w:tr>
      <w:tr w:rsidR="00046A69" w:rsidRPr="00813A83" w14:paraId="235EA350" w14:textId="77777777" w:rsidTr="008E55AF">
        <w:tc>
          <w:tcPr>
            <w:tcW w:w="1838" w:type="dxa"/>
          </w:tcPr>
          <w:p w14:paraId="4EDBA47A" w14:textId="77777777" w:rsidR="00046A69" w:rsidRPr="008E55AF" w:rsidRDefault="00046A69" w:rsidP="00046A69">
            <w:pPr>
              <w:pStyle w:val="ac"/>
              <w:ind w:left="0"/>
              <w:jc w:val="both"/>
              <w:rPr>
                <w:b/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Капитальный     ремонт</w:t>
            </w:r>
          </w:p>
        </w:tc>
        <w:tc>
          <w:tcPr>
            <w:tcW w:w="1134" w:type="dxa"/>
          </w:tcPr>
          <w:p w14:paraId="5B41C059" w14:textId="77777777" w:rsidR="00046A69" w:rsidRPr="008E55AF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5,94</w:t>
            </w:r>
          </w:p>
        </w:tc>
        <w:tc>
          <w:tcPr>
            <w:tcW w:w="1134" w:type="dxa"/>
          </w:tcPr>
          <w:p w14:paraId="047D02FB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5,68</w:t>
            </w:r>
          </w:p>
        </w:tc>
        <w:tc>
          <w:tcPr>
            <w:tcW w:w="1134" w:type="dxa"/>
          </w:tcPr>
          <w:p w14:paraId="4AE81932" w14:textId="77777777" w:rsidR="00046A69" w:rsidRPr="008E55AF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5,32</w:t>
            </w:r>
          </w:p>
        </w:tc>
        <w:tc>
          <w:tcPr>
            <w:tcW w:w="1134" w:type="dxa"/>
          </w:tcPr>
          <w:p w14:paraId="451B6DFA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2,55</w:t>
            </w:r>
          </w:p>
        </w:tc>
        <w:tc>
          <w:tcPr>
            <w:tcW w:w="1011" w:type="dxa"/>
          </w:tcPr>
          <w:p w14:paraId="4856EF5B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1,51</w:t>
            </w:r>
          </w:p>
        </w:tc>
        <w:tc>
          <w:tcPr>
            <w:tcW w:w="879" w:type="dxa"/>
          </w:tcPr>
          <w:p w14:paraId="4A29403D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1,15</w:t>
            </w:r>
          </w:p>
        </w:tc>
        <w:tc>
          <w:tcPr>
            <w:tcW w:w="945" w:type="dxa"/>
          </w:tcPr>
          <w:p w14:paraId="2B923742" w14:textId="77777777" w:rsidR="00046A69" w:rsidRPr="008E55AF" w:rsidRDefault="00046A69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</w:t>
            </w:r>
          </w:p>
        </w:tc>
      </w:tr>
    </w:tbl>
    <w:p w14:paraId="56CEF7E8" w14:textId="77777777" w:rsidR="00046A69" w:rsidRDefault="00046A69" w:rsidP="009A6937">
      <w:pPr>
        <w:suppressAutoHyphens/>
        <w:autoSpaceDE w:val="0"/>
        <w:autoSpaceDN w:val="0"/>
        <w:adjustRightInd w:val="0"/>
        <w:jc w:val="both"/>
      </w:pPr>
    </w:p>
    <w:p w14:paraId="038BC9E8" w14:textId="0F818BEC" w:rsidR="003F66C4" w:rsidRPr="00813A83" w:rsidRDefault="003F66C4" w:rsidP="003F66C4">
      <w:pPr>
        <w:pStyle w:val="ac"/>
        <w:ind w:left="0" w:firstLine="720"/>
        <w:jc w:val="right"/>
      </w:pPr>
      <w:r>
        <w:t>Таблица №</w:t>
      </w:r>
      <w:r w:rsidR="0070598C">
        <w:t xml:space="preserve"> </w:t>
      </w:r>
      <w:r>
        <w:t>2</w:t>
      </w:r>
    </w:p>
    <w:p w14:paraId="24CD6FDF" w14:textId="77777777" w:rsidR="003F66C4" w:rsidRPr="00E4098B" w:rsidRDefault="003F66C4" w:rsidP="003F66C4">
      <w:pPr>
        <w:jc w:val="both"/>
      </w:pPr>
    </w:p>
    <w:p w14:paraId="78498664" w14:textId="7F92DB62" w:rsidR="003F66C4" w:rsidRPr="0070598C" w:rsidRDefault="00046A69" w:rsidP="00046A69">
      <w:pPr>
        <w:pStyle w:val="ac"/>
        <w:suppressAutoHyphens/>
        <w:ind w:left="0"/>
        <w:jc w:val="center"/>
        <w:rPr>
          <w:sz w:val="28"/>
          <w:szCs w:val="28"/>
        </w:rPr>
      </w:pPr>
      <w:r w:rsidRPr="0070598C">
        <w:rPr>
          <w:sz w:val="28"/>
          <w:szCs w:val="28"/>
        </w:rPr>
        <w:t>КОЭФФИЦИЕНТЫ,</w:t>
      </w:r>
      <w:r w:rsidR="00F07AEB" w:rsidRPr="0070598C">
        <w:rPr>
          <w:sz w:val="28"/>
          <w:szCs w:val="28"/>
        </w:rPr>
        <w:t xml:space="preserve"> УЧИТЫВАЮЩИЕ ДИФФЕРЕНЦИАЦИЮ СТОИМОСТИ КАПИТАЛЬНОГО РЕМОНТА, РЕМОНТА И СОДЕРЖАНИЯ АВТОМОБИЛЬНЫХ ДОРОГ ПО КОЛИЧЕСТВУ ПОЛОС ДВИЖЕНИЯ</w:t>
      </w:r>
    </w:p>
    <w:p w14:paraId="37B59600" w14:textId="0BA9B4C2" w:rsidR="003F66C4" w:rsidRPr="00813A83" w:rsidRDefault="003F66C4" w:rsidP="003F66C4">
      <w:pPr>
        <w:pStyle w:val="ac"/>
        <w:jc w:val="right"/>
      </w:pPr>
    </w:p>
    <w:tbl>
      <w:tblPr>
        <w:tblStyle w:val="a3"/>
        <w:tblW w:w="9209" w:type="dxa"/>
        <w:tblLayout w:type="fixed"/>
        <w:tblLook w:val="04A0" w:firstRow="1" w:lastRow="0" w:firstColumn="1" w:lastColumn="0" w:noHBand="0" w:noVBand="1"/>
      </w:tblPr>
      <w:tblGrid>
        <w:gridCol w:w="141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412015" w:rsidRPr="00813A83" w14:paraId="2EA46297" w14:textId="77777777" w:rsidTr="008E55AF">
        <w:tc>
          <w:tcPr>
            <w:tcW w:w="1413" w:type="dxa"/>
            <w:vMerge w:val="restart"/>
          </w:tcPr>
          <w:p w14:paraId="4C485896" w14:textId="77777777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</w:rPr>
            </w:pPr>
            <w:r w:rsidRPr="008E55AF">
              <w:rPr>
                <w:b/>
                <w:sz w:val="22"/>
                <w:szCs w:val="22"/>
              </w:rPr>
              <w:t>Вид работ</w:t>
            </w:r>
          </w:p>
        </w:tc>
        <w:tc>
          <w:tcPr>
            <w:tcW w:w="7796" w:type="dxa"/>
            <w:gridSpan w:val="11"/>
          </w:tcPr>
          <w:p w14:paraId="0E7B637D" w14:textId="595AEDD2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</w:rPr>
            </w:pPr>
            <w:r w:rsidRPr="008E55AF">
              <w:rPr>
                <w:b/>
                <w:sz w:val="22"/>
                <w:szCs w:val="22"/>
              </w:rPr>
              <w:t>Категории автомобильных дорог и количество полос движения</w:t>
            </w:r>
          </w:p>
        </w:tc>
      </w:tr>
      <w:tr w:rsidR="00412015" w:rsidRPr="00813A83" w14:paraId="554CB4C7" w14:textId="77777777" w:rsidTr="008E55AF">
        <w:tc>
          <w:tcPr>
            <w:tcW w:w="1413" w:type="dxa"/>
            <w:vMerge/>
          </w:tcPr>
          <w:p w14:paraId="73670CD3" w14:textId="77777777" w:rsidR="00412015" w:rsidRPr="008E55AF" w:rsidRDefault="00412015" w:rsidP="00046A69">
            <w:pPr>
              <w:pStyle w:val="ac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665797" w14:textId="20244152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</w:t>
            </w:r>
            <w:r w:rsidRPr="008E55AF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2126" w:type="dxa"/>
            <w:gridSpan w:val="3"/>
          </w:tcPr>
          <w:p w14:paraId="6A90B6B9" w14:textId="2A668991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</w:t>
            </w:r>
            <w:r w:rsidRPr="008E55AF"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2127" w:type="dxa"/>
            <w:gridSpan w:val="3"/>
          </w:tcPr>
          <w:p w14:paraId="5B939218" w14:textId="64D642DA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</w:t>
            </w:r>
            <w:r w:rsidRPr="008E55AF"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708" w:type="dxa"/>
          </w:tcPr>
          <w:p w14:paraId="265DE62B" w14:textId="59CE54AF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709" w:type="dxa"/>
          </w:tcPr>
          <w:p w14:paraId="7B53B4D1" w14:textId="0D50D1F4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II</w:t>
            </w:r>
            <w:r w:rsidRPr="008E55AF">
              <w:rPr>
                <w:b/>
                <w:sz w:val="22"/>
                <w:szCs w:val="22"/>
              </w:rPr>
              <w:t>-</w:t>
            </w:r>
            <w:r w:rsidRPr="008E55AF">
              <w:rPr>
                <w:b/>
                <w:sz w:val="22"/>
                <w:szCs w:val="22"/>
                <w:lang w:val="en-US"/>
              </w:rPr>
              <w:t>V</w:t>
            </w:r>
          </w:p>
        </w:tc>
      </w:tr>
      <w:tr w:rsidR="00412015" w:rsidRPr="00813A83" w14:paraId="7FFFBFE9" w14:textId="77777777" w:rsidTr="008E55AF">
        <w:tc>
          <w:tcPr>
            <w:tcW w:w="1413" w:type="dxa"/>
          </w:tcPr>
          <w:p w14:paraId="51DFA4F5" w14:textId="77777777" w:rsidR="00412015" w:rsidRPr="008E55AF" w:rsidRDefault="00412015" w:rsidP="00046A69">
            <w:pPr>
              <w:pStyle w:val="ac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BC819AF" w14:textId="0C06D076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08B14DC2" w14:textId="7C7806F2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545C131C" w14:textId="30535A05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168DF76A" w14:textId="6F4BD76B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5253487A" w14:textId="4B9406ED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14:paraId="4FAE3093" w14:textId="08DA9109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5F5950C2" w14:textId="48E6F6E9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4E9DE341" w14:textId="0ACF827C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280E52DD" w14:textId="55CD87FE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14:paraId="007C059C" w14:textId="4758785D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0EFF110" w14:textId="5A83E77A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2</w:t>
            </w:r>
          </w:p>
        </w:tc>
      </w:tr>
      <w:tr w:rsidR="00412015" w:rsidRPr="00813A83" w14:paraId="12E9E4A8" w14:textId="77777777" w:rsidTr="008E55AF">
        <w:tc>
          <w:tcPr>
            <w:tcW w:w="1413" w:type="dxa"/>
          </w:tcPr>
          <w:p w14:paraId="7AC0240F" w14:textId="1443290B" w:rsidR="00412015" w:rsidRPr="008E55AF" w:rsidRDefault="00412015" w:rsidP="00046A69">
            <w:pPr>
              <w:pStyle w:val="ac"/>
              <w:ind w:left="0"/>
              <w:jc w:val="both"/>
              <w:rPr>
                <w:b/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Капитальный              ремонт и   ремонт</w:t>
            </w:r>
          </w:p>
        </w:tc>
        <w:tc>
          <w:tcPr>
            <w:tcW w:w="709" w:type="dxa"/>
          </w:tcPr>
          <w:p w14:paraId="383457A0" w14:textId="6765CF72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</w:rPr>
            </w:pPr>
            <w:r w:rsidRPr="008E55AF">
              <w:rPr>
                <w:sz w:val="22"/>
                <w:szCs w:val="22"/>
                <w:lang w:val="en-US"/>
              </w:rPr>
              <w:t>1</w:t>
            </w:r>
            <w:r w:rsidRPr="008E55AF">
              <w:rPr>
                <w:sz w:val="22"/>
                <w:szCs w:val="22"/>
              </w:rPr>
              <w:t>,63</w:t>
            </w:r>
          </w:p>
        </w:tc>
        <w:tc>
          <w:tcPr>
            <w:tcW w:w="708" w:type="dxa"/>
          </w:tcPr>
          <w:p w14:paraId="57EF90B8" w14:textId="081DB129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1,32</w:t>
            </w:r>
          </w:p>
        </w:tc>
        <w:tc>
          <w:tcPr>
            <w:tcW w:w="709" w:type="dxa"/>
          </w:tcPr>
          <w:p w14:paraId="5A24F999" w14:textId="6FBD3924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1,98</w:t>
            </w:r>
          </w:p>
        </w:tc>
        <w:tc>
          <w:tcPr>
            <w:tcW w:w="709" w:type="dxa"/>
          </w:tcPr>
          <w:p w14:paraId="4B12587C" w14:textId="5701CBC7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1,62</w:t>
            </w:r>
          </w:p>
        </w:tc>
        <w:tc>
          <w:tcPr>
            <w:tcW w:w="709" w:type="dxa"/>
          </w:tcPr>
          <w:p w14:paraId="6BCBDAA2" w14:textId="139829DB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1,31</w:t>
            </w:r>
          </w:p>
        </w:tc>
        <w:tc>
          <w:tcPr>
            <w:tcW w:w="708" w:type="dxa"/>
          </w:tcPr>
          <w:p w14:paraId="1FD9AC7D" w14:textId="0087FFBE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0,98</w:t>
            </w:r>
          </w:p>
        </w:tc>
        <w:tc>
          <w:tcPr>
            <w:tcW w:w="709" w:type="dxa"/>
          </w:tcPr>
          <w:p w14:paraId="19D97234" w14:textId="1AB5473B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1,62</w:t>
            </w:r>
          </w:p>
        </w:tc>
        <w:tc>
          <w:tcPr>
            <w:tcW w:w="709" w:type="dxa"/>
          </w:tcPr>
          <w:p w14:paraId="77872490" w14:textId="577E71F0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1,31</w:t>
            </w:r>
          </w:p>
        </w:tc>
        <w:tc>
          <w:tcPr>
            <w:tcW w:w="709" w:type="dxa"/>
          </w:tcPr>
          <w:p w14:paraId="0162D70B" w14:textId="6F10B2E0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0,98</w:t>
            </w:r>
          </w:p>
        </w:tc>
        <w:tc>
          <w:tcPr>
            <w:tcW w:w="708" w:type="dxa"/>
          </w:tcPr>
          <w:p w14:paraId="45FEF09C" w14:textId="488DC246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1,47</w:t>
            </w:r>
          </w:p>
        </w:tc>
        <w:tc>
          <w:tcPr>
            <w:tcW w:w="709" w:type="dxa"/>
          </w:tcPr>
          <w:p w14:paraId="60616198" w14:textId="35F095B3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0,98</w:t>
            </w:r>
          </w:p>
        </w:tc>
      </w:tr>
      <w:tr w:rsidR="00412015" w:rsidRPr="00813A83" w14:paraId="4E8976DE" w14:textId="77777777" w:rsidTr="008E55AF">
        <w:tc>
          <w:tcPr>
            <w:tcW w:w="1413" w:type="dxa"/>
          </w:tcPr>
          <w:p w14:paraId="31F5ABBE" w14:textId="06AC9A5E" w:rsidR="00412015" w:rsidRPr="008E55AF" w:rsidRDefault="00412015" w:rsidP="00046A69">
            <w:pPr>
              <w:pStyle w:val="ac"/>
              <w:ind w:left="0"/>
              <w:jc w:val="both"/>
              <w:rPr>
                <w:b/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Содержание</w:t>
            </w:r>
          </w:p>
        </w:tc>
        <w:tc>
          <w:tcPr>
            <w:tcW w:w="709" w:type="dxa"/>
          </w:tcPr>
          <w:p w14:paraId="38CA6008" w14:textId="74CAA0E8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1,49</w:t>
            </w:r>
          </w:p>
        </w:tc>
        <w:tc>
          <w:tcPr>
            <w:tcW w:w="708" w:type="dxa"/>
          </w:tcPr>
          <w:p w14:paraId="511B392F" w14:textId="5102AAFF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1,23</w:t>
            </w:r>
          </w:p>
        </w:tc>
        <w:tc>
          <w:tcPr>
            <w:tcW w:w="709" w:type="dxa"/>
          </w:tcPr>
          <w:p w14:paraId="234BACD6" w14:textId="102CA451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0,98</w:t>
            </w:r>
          </w:p>
        </w:tc>
        <w:tc>
          <w:tcPr>
            <w:tcW w:w="709" w:type="dxa"/>
          </w:tcPr>
          <w:p w14:paraId="46D2DBBD" w14:textId="3E38B028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1,46</w:t>
            </w:r>
          </w:p>
        </w:tc>
        <w:tc>
          <w:tcPr>
            <w:tcW w:w="709" w:type="dxa"/>
          </w:tcPr>
          <w:p w14:paraId="4774B33B" w14:textId="49C41509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1,22</w:t>
            </w:r>
          </w:p>
        </w:tc>
        <w:tc>
          <w:tcPr>
            <w:tcW w:w="708" w:type="dxa"/>
          </w:tcPr>
          <w:p w14:paraId="2AA0CED4" w14:textId="751A729E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0,98</w:t>
            </w:r>
          </w:p>
        </w:tc>
        <w:tc>
          <w:tcPr>
            <w:tcW w:w="709" w:type="dxa"/>
          </w:tcPr>
          <w:p w14:paraId="2244AA6B" w14:textId="0B2442B6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1,42</w:t>
            </w:r>
          </w:p>
        </w:tc>
        <w:tc>
          <w:tcPr>
            <w:tcW w:w="709" w:type="dxa"/>
          </w:tcPr>
          <w:p w14:paraId="13A25E57" w14:textId="77F5B1BD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1,2</w:t>
            </w:r>
          </w:p>
        </w:tc>
        <w:tc>
          <w:tcPr>
            <w:tcW w:w="709" w:type="dxa"/>
          </w:tcPr>
          <w:p w14:paraId="0793A6A3" w14:textId="1274309B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0,97</w:t>
            </w:r>
          </w:p>
        </w:tc>
        <w:tc>
          <w:tcPr>
            <w:tcW w:w="708" w:type="dxa"/>
          </w:tcPr>
          <w:p w14:paraId="3F4A8CA9" w14:textId="47E06BC8" w:rsidR="00412015" w:rsidRPr="008E55AF" w:rsidRDefault="00412015" w:rsidP="00046A69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1,37</w:t>
            </w:r>
          </w:p>
        </w:tc>
        <w:tc>
          <w:tcPr>
            <w:tcW w:w="709" w:type="dxa"/>
          </w:tcPr>
          <w:p w14:paraId="2A02F54E" w14:textId="77A46664" w:rsidR="00412015" w:rsidRPr="008E55AF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0,98</w:t>
            </w:r>
          </w:p>
        </w:tc>
      </w:tr>
    </w:tbl>
    <w:p w14:paraId="6006EB8F" w14:textId="77777777" w:rsidR="00046A69" w:rsidRDefault="00046A69" w:rsidP="00046A69">
      <w:pPr>
        <w:pStyle w:val="ac"/>
        <w:ind w:left="0" w:firstLine="720"/>
        <w:jc w:val="right"/>
      </w:pPr>
    </w:p>
    <w:p w14:paraId="034DD124" w14:textId="10D39708" w:rsidR="00046A69" w:rsidRPr="00813A83" w:rsidRDefault="00F07AEB" w:rsidP="00046A69">
      <w:pPr>
        <w:pStyle w:val="ac"/>
        <w:ind w:left="0" w:firstLine="720"/>
        <w:jc w:val="right"/>
      </w:pPr>
      <w:r>
        <w:t>Таблица №</w:t>
      </w:r>
      <w:r w:rsidR="0070598C">
        <w:t xml:space="preserve"> </w:t>
      </w:r>
      <w:r>
        <w:t>3</w:t>
      </w:r>
    </w:p>
    <w:p w14:paraId="5B5D0002" w14:textId="77777777" w:rsidR="00046A69" w:rsidRPr="00813A83" w:rsidRDefault="00046A69" w:rsidP="00046A69">
      <w:pPr>
        <w:pStyle w:val="ac"/>
        <w:ind w:left="0" w:firstLine="720"/>
        <w:jc w:val="right"/>
      </w:pPr>
    </w:p>
    <w:p w14:paraId="19D633D5" w14:textId="511E344A" w:rsidR="00046A69" w:rsidRPr="0070598C" w:rsidRDefault="00046A69" w:rsidP="00046A69">
      <w:pPr>
        <w:pStyle w:val="ac"/>
        <w:suppressAutoHyphens/>
        <w:ind w:left="0"/>
        <w:jc w:val="center"/>
        <w:rPr>
          <w:sz w:val="28"/>
          <w:szCs w:val="28"/>
        </w:rPr>
      </w:pPr>
      <w:r w:rsidRPr="0070598C">
        <w:rPr>
          <w:sz w:val="28"/>
          <w:szCs w:val="28"/>
        </w:rPr>
        <w:t>НОРМАТИВНЫЕ МЕЖРЕМОНТНЫЕ СТРОКИ,</w:t>
      </w:r>
      <w:r w:rsidR="00F07AEB" w:rsidRPr="0070598C">
        <w:rPr>
          <w:sz w:val="28"/>
          <w:szCs w:val="28"/>
        </w:rPr>
        <w:t xml:space="preserve"> ПРИМЕНЯЕМЫЕ ДЛЯ РАСЧЕТА БЮДЖЕТНЫХ АССИГНОВАНИЙ МЕСТНОГО БЮДЖЕТА НА КАПИТАЛЬНЫЙ РЕМОНТ, РЕМОНТ И СОДЕРЖАНИЕ АВТОМОБИЛЬНЫХ ДОРОГ </w:t>
      </w:r>
    </w:p>
    <w:p w14:paraId="35CE6621" w14:textId="77777777" w:rsidR="002525DA" w:rsidRDefault="002525DA" w:rsidP="002525DA">
      <w:pPr>
        <w:pStyle w:val="ac"/>
        <w:jc w:val="right"/>
      </w:pPr>
    </w:p>
    <w:p w14:paraId="64A3CB5E" w14:textId="72DB1F86" w:rsidR="002525DA" w:rsidRDefault="003C0227" w:rsidP="002525DA">
      <w:pPr>
        <w:pStyle w:val="ac"/>
        <w:jc w:val="right"/>
      </w:pPr>
      <w:r>
        <w:t xml:space="preserve">   </w:t>
      </w:r>
      <w:r w:rsidR="002525DA">
        <w:t>(лет)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1417"/>
        <w:gridCol w:w="1418"/>
        <w:gridCol w:w="1275"/>
        <w:gridCol w:w="1276"/>
        <w:gridCol w:w="1134"/>
      </w:tblGrid>
      <w:tr w:rsidR="002525DA" w:rsidRPr="00813A83" w14:paraId="7715B370" w14:textId="77777777" w:rsidTr="008E55AF">
        <w:tc>
          <w:tcPr>
            <w:tcW w:w="2689" w:type="dxa"/>
            <w:vMerge w:val="restart"/>
          </w:tcPr>
          <w:p w14:paraId="7ABDCC82" w14:textId="77777777" w:rsidR="002525DA" w:rsidRPr="008E55AF" w:rsidRDefault="002525DA" w:rsidP="00D25F3C">
            <w:pPr>
              <w:pStyle w:val="ac"/>
              <w:ind w:left="0"/>
              <w:jc w:val="center"/>
              <w:rPr>
                <w:b/>
                <w:sz w:val="22"/>
                <w:szCs w:val="22"/>
              </w:rPr>
            </w:pPr>
            <w:r w:rsidRPr="008E55AF">
              <w:rPr>
                <w:b/>
                <w:sz w:val="22"/>
                <w:szCs w:val="22"/>
              </w:rPr>
              <w:t>Вид работ</w:t>
            </w:r>
          </w:p>
        </w:tc>
        <w:tc>
          <w:tcPr>
            <w:tcW w:w="6520" w:type="dxa"/>
            <w:gridSpan w:val="5"/>
          </w:tcPr>
          <w:p w14:paraId="5E5B7EA0" w14:textId="77777777" w:rsidR="002525DA" w:rsidRPr="008E55AF" w:rsidRDefault="002525DA" w:rsidP="00D25F3C">
            <w:pPr>
              <w:pStyle w:val="ac"/>
              <w:ind w:left="0"/>
              <w:jc w:val="center"/>
              <w:rPr>
                <w:b/>
                <w:sz w:val="22"/>
                <w:szCs w:val="22"/>
              </w:rPr>
            </w:pPr>
            <w:r w:rsidRPr="008E55AF">
              <w:rPr>
                <w:b/>
                <w:sz w:val="22"/>
                <w:szCs w:val="22"/>
              </w:rPr>
              <w:t>Категории автомобильной дороги</w:t>
            </w:r>
          </w:p>
        </w:tc>
      </w:tr>
      <w:tr w:rsidR="002525DA" w:rsidRPr="00813A83" w14:paraId="1BEFD7BE" w14:textId="77777777" w:rsidTr="008E55AF">
        <w:tc>
          <w:tcPr>
            <w:tcW w:w="2689" w:type="dxa"/>
            <w:vMerge/>
          </w:tcPr>
          <w:p w14:paraId="1691BE6F" w14:textId="77777777" w:rsidR="002525DA" w:rsidRPr="008E55AF" w:rsidRDefault="002525DA" w:rsidP="00D25F3C">
            <w:pPr>
              <w:pStyle w:val="ac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70436DC8" w14:textId="77777777" w:rsidR="002525DA" w:rsidRPr="008E55AF" w:rsidRDefault="002525DA" w:rsidP="00D25F3C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1418" w:type="dxa"/>
          </w:tcPr>
          <w:p w14:paraId="65D77A1B" w14:textId="77777777" w:rsidR="002525DA" w:rsidRPr="008E55AF" w:rsidRDefault="002525DA" w:rsidP="00D25F3C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1275" w:type="dxa"/>
          </w:tcPr>
          <w:p w14:paraId="16743FBE" w14:textId="77777777" w:rsidR="002525DA" w:rsidRPr="008E55AF" w:rsidRDefault="002525DA" w:rsidP="00D25F3C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1276" w:type="dxa"/>
          </w:tcPr>
          <w:p w14:paraId="04BE1F03" w14:textId="77777777" w:rsidR="002525DA" w:rsidRPr="008E55AF" w:rsidRDefault="002525DA" w:rsidP="00D25F3C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IV</w:t>
            </w:r>
          </w:p>
        </w:tc>
        <w:tc>
          <w:tcPr>
            <w:tcW w:w="1134" w:type="dxa"/>
          </w:tcPr>
          <w:p w14:paraId="0CB87868" w14:textId="77777777" w:rsidR="002525DA" w:rsidRPr="008E55AF" w:rsidRDefault="002525DA" w:rsidP="00D25F3C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b/>
                <w:sz w:val="22"/>
                <w:szCs w:val="22"/>
                <w:lang w:val="en-US"/>
              </w:rPr>
              <w:t>V</w:t>
            </w:r>
          </w:p>
        </w:tc>
      </w:tr>
      <w:tr w:rsidR="002525DA" w:rsidRPr="00813A83" w14:paraId="215A3C97" w14:textId="77777777" w:rsidTr="008E55AF">
        <w:tc>
          <w:tcPr>
            <w:tcW w:w="2689" w:type="dxa"/>
          </w:tcPr>
          <w:p w14:paraId="5B346312" w14:textId="77777777" w:rsidR="002525DA" w:rsidRPr="008E55AF" w:rsidRDefault="002525DA" w:rsidP="00D25F3C">
            <w:pPr>
              <w:pStyle w:val="ac"/>
              <w:ind w:left="0"/>
              <w:jc w:val="both"/>
              <w:rPr>
                <w:b/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Капитальный     ремонт</w:t>
            </w:r>
          </w:p>
        </w:tc>
        <w:tc>
          <w:tcPr>
            <w:tcW w:w="1417" w:type="dxa"/>
          </w:tcPr>
          <w:p w14:paraId="03C99B95" w14:textId="670C729B" w:rsidR="002525DA" w:rsidRPr="008E55AF" w:rsidRDefault="002525DA" w:rsidP="00D25F3C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</w:tcPr>
          <w:p w14:paraId="68626823" w14:textId="14E2E8B6" w:rsidR="002525DA" w:rsidRPr="008E55AF" w:rsidRDefault="002525DA" w:rsidP="00D25F3C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</w:tcPr>
          <w:p w14:paraId="2241EBB8" w14:textId="2B053F4C" w:rsidR="002525DA" w:rsidRPr="008E55AF" w:rsidRDefault="002525DA" w:rsidP="00D25F3C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14:paraId="55FCC5FD" w14:textId="63C0A75D" w:rsidR="002525DA" w:rsidRPr="008E55AF" w:rsidRDefault="002525DA" w:rsidP="00D25F3C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</w:tcPr>
          <w:p w14:paraId="5D445413" w14:textId="3E1225D8" w:rsidR="002525DA" w:rsidRPr="008E55AF" w:rsidRDefault="002525DA" w:rsidP="00D25F3C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10</w:t>
            </w:r>
          </w:p>
        </w:tc>
      </w:tr>
      <w:tr w:rsidR="002525DA" w:rsidRPr="00813A83" w14:paraId="074866E4" w14:textId="77777777" w:rsidTr="008E55AF">
        <w:tc>
          <w:tcPr>
            <w:tcW w:w="2689" w:type="dxa"/>
          </w:tcPr>
          <w:p w14:paraId="1DD31E9C" w14:textId="77777777" w:rsidR="002525DA" w:rsidRPr="008E55AF" w:rsidRDefault="002525DA" w:rsidP="00D25F3C">
            <w:pPr>
              <w:pStyle w:val="ac"/>
              <w:ind w:left="0"/>
              <w:jc w:val="both"/>
              <w:rPr>
                <w:b/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Ремонт</w:t>
            </w:r>
          </w:p>
        </w:tc>
        <w:tc>
          <w:tcPr>
            <w:tcW w:w="1417" w:type="dxa"/>
          </w:tcPr>
          <w:p w14:paraId="474A1186" w14:textId="6AE8B407" w:rsidR="002525DA" w:rsidRPr="008E55AF" w:rsidRDefault="002525DA" w:rsidP="00D25F3C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</w:tcPr>
          <w:p w14:paraId="7F8F2D20" w14:textId="1832E6EA" w:rsidR="002525DA" w:rsidRPr="008E55AF" w:rsidRDefault="002525DA" w:rsidP="00D25F3C">
            <w:pPr>
              <w:pStyle w:val="ac"/>
              <w:ind w:left="0"/>
              <w:jc w:val="center"/>
              <w:rPr>
                <w:b/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14:paraId="32C31099" w14:textId="43D7085F" w:rsidR="002525DA" w:rsidRPr="008E55AF" w:rsidRDefault="002525DA" w:rsidP="00D25F3C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8E55AF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14:paraId="00608DAF" w14:textId="72F03706" w:rsidR="002525DA" w:rsidRPr="008E55AF" w:rsidRDefault="002525DA" w:rsidP="00D25F3C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14:paraId="13282CB9" w14:textId="1E3A8D18" w:rsidR="002525DA" w:rsidRPr="008E55AF" w:rsidRDefault="002525DA" w:rsidP="00D25F3C">
            <w:pPr>
              <w:pStyle w:val="ac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8E55AF">
              <w:rPr>
                <w:sz w:val="22"/>
                <w:szCs w:val="22"/>
              </w:rPr>
              <w:t>12</w:t>
            </w:r>
          </w:p>
        </w:tc>
      </w:tr>
    </w:tbl>
    <w:p w14:paraId="7B71B0A3" w14:textId="219316AA" w:rsidR="00416224" w:rsidRPr="00813A83" w:rsidRDefault="00416224" w:rsidP="003C0227"/>
    <w:sectPr w:rsidR="00416224" w:rsidRPr="00813A83" w:rsidSect="0070598C">
      <w:headerReference w:type="default" r:id="rId12"/>
      <w:type w:val="continuous"/>
      <w:pgSz w:w="11906" w:h="16838"/>
      <w:pgMar w:top="993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299DE" w14:textId="77777777" w:rsidR="00FF3422" w:rsidRDefault="00FF3422">
      <w:r>
        <w:separator/>
      </w:r>
    </w:p>
  </w:endnote>
  <w:endnote w:type="continuationSeparator" w:id="0">
    <w:p w14:paraId="4C6A1084" w14:textId="77777777" w:rsidR="00FF3422" w:rsidRDefault="00FF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EF92D" w14:textId="77777777" w:rsidR="00FF3422" w:rsidRDefault="00FF3422">
      <w:r>
        <w:separator/>
      </w:r>
    </w:p>
  </w:footnote>
  <w:footnote w:type="continuationSeparator" w:id="0">
    <w:p w14:paraId="60C1E8A7" w14:textId="77777777" w:rsidR="00FF3422" w:rsidRDefault="00FF34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046A69" w:rsidRPr="003E33E2" w:rsidRDefault="00046A69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122DC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046A69" w:rsidRDefault="00046A6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90E56"/>
    <w:multiLevelType w:val="hybridMultilevel"/>
    <w:tmpl w:val="1CA4FF6C"/>
    <w:lvl w:ilvl="0" w:tplc="83C6D0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6A69"/>
    <w:rsid w:val="00091B8A"/>
    <w:rsid w:val="000D175D"/>
    <w:rsid w:val="000D5F3E"/>
    <w:rsid w:val="001067F4"/>
    <w:rsid w:val="00115A57"/>
    <w:rsid w:val="001348EB"/>
    <w:rsid w:val="00134EA8"/>
    <w:rsid w:val="00135345"/>
    <w:rsid w:val="001673C6"/>
    <w:rsid w:val="00184800"/>
    <w:rsid w:val="001912F6"/>
    <w:rsid w:val="001C0012"/>
    <w:rsid w:val="00202A45"/>
    <w:rsid w:val="002058EC"/>
    <w:rsid w:val="0023579C"/>
    <w:rsid w:val="002369D3"/>
    <w:rsid w:val="002525DA"/>
    <w:rsid w:val="00256C0E"/>
    <w:rsid w:val="002646EC"/>
    <w:rsid w:val="00272209"/>
    <w:rsid w:val="00274D24"/>
    <w:rsid w:val="00297250"/>
    <w:rsid w:val="002A04C3"/>
    <w:rsid w:val="0033332F"/>
    <w:rsid w:val="00341ECB"/>
    <w:rsid w:val="00347415"/>
    <w:rsid w:val="00363FC9"/>
    <w:rsid w:val="00386434"/>
    <w:rsid w:val="00397517"/>
    <w:rsid w:val="003C0227"/>
    <w:rsid w:val="003C60EC"/>
    <w:rsid w:val="003E33E2"/>
    <w:rsid w:val="003E62A0"/>
    <w:rsid w:val="003E74EC"/>
    <w:rsid w:val="003F66C4"/>
    <w:rsid w:val="00412015"/>
    <w:rsid w:val="00414805"/>
    <w:rsid w:val="00416224"/>
    <w:rsid w:val="00431D80"/>
    <w:rsid w:val="004660F7"/>
    <w:rsid w:val="00487309"/>
    <w:rsid w:val="00494C94"/>
    <w:rsid w:val="004C631C"/>
    <w:rsid w:val="005D62D2"/>
    <w:rsid w:val="006179F2"/>
    <w:rsid w:val="00651800"/>
    <w:rsid w:val="006B49D9"/>
    <w:rsid w:val="006C2416"/>
    <w:rsid w:val="006C364D"/>
    <w:rsid w:val="006D374C"/>
    <w:rsid w:val="0070598C"/>
    <w:rsid w:val="0072229B"/>
    <w:rsid w:val="00725C1B"/>
    <w:rsid w:val="00775F5A"/>
    <w:rsid w:val="0078048B"/>
    <w:rsid w:val="007853E2"/>
    <w:rsid w:val="007E72E3"/>
    <w:rsid w:val="00813A83"/>
    <w:rsid w:val="00830A77"/>
    <w:rsid w:val="00846D2C"/>
    <w:rsid w:val="00860414"/>
    <w:rsid w:val="00864CB0"/>
    <w:rsid w:val="008872B8"/>
    <w:rsid w:val="008B245E"/>
    <w:rsid w:val="008D59C9"/>
    <w:rsid w:val="008D7012"/>
    <w:rsid w:val="008E55AF"/>
    <w:rsid w:val="00900CA3"/>
    <w:rsid w:val="00901976"/>
    <w:rsid w:val="009212D3"/>
    <w:rsid w:val="009535CE"/>
    <w:rsid w:val="00964E1A"/>
    <w:rsid w:val="00974CA6"/>
    <w:rsid w:val="009A6937"/>
    <w:rsid w:val="009C23A2"/>
    <w:rsid w:val="009C6A25"/>
    <w:rsid w:val="009C6BB8"/>
    <w:rsid w:val="00A0116A"/>
    <w:rsid w:val="00A4505A"/>
    <w:rsid w:val="00A45A6B"/>
    <w:rsid w:val="00A55B69"/>
    <w:rsid w:val="00A717E5"/>
    <w:rsid w:val="00AC6445"/>
    <w:rsid w:val="00AE276F"/>
    <w:rsid w:val="00AF3037"/>
    <w:rsid w:val="00B14BF3"/>
    <w:rsid w:val="00B20901"/>
    <w:rsid w:val="00B234E8"/>
    <w:rsid w:val="00B52E7C"/>
    <w:rsid w:val="00B56F9E"/>
    <w:rsid w:val="00B815B3"/>
    <w:rsid w:val="00B971B4"/>
    <w:rsid w:val="00BA3253"/>
    <w:rsid w:val="00BD144A"/>
    <w:rsid w:val="00BD1FA2"/>
    <w:rsid w:val="00BE0ED1"/>
    <w:rsid w:val="00BE640D"/>
    <w:rsid w:val="00BF6D31"/>
    <w:rsid w:val="00C122DC"/>
    <w:rsid w:val="00C2376A"/>
    <w:rsid w:val="00C35553"/>
    <w:rsid w:val="00C50A3F"/>
    <w:rsid w:val="00CC7C1E"/>
    <w:rsid w:val="00CE3DE3"/>
    <w:rsid w:val="00D02B8E"/>
    <w:rsid w:val="00D1338F"/>
    <w:rsid w:val="00D30DE6"/>
    <w:rsid w:val="00D51A28"/>
    <w:rsid w:val="00DA6A55"/>
    <w:rsid w:val="00E061F0"/>
    <w:rsid w:val="00EA1ABA"/>
    <w:rsid w:val="00EB73FA"/>
    <w:rsid w:val="00EE1C0F"/>
    <w:rsid w:val="00F07AEB"/>
    <w:rsid w:val="00F14321"/>
    <w:rsid w:val="00F23526"/>
    <w:rsid w:val="00F50A86"/>
    <w:rsid w:val="00F735B4"/>
    <w:rsid w:val="00F929F5"/>
    <w:rsid w:val="00F94C4B"/>
    <w:rsid w:val="00FA7101"/>
    <w:rsid w:val="00FF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2A0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071F333954BBEA05B4465D664967CEA73239B617D3DADE30BF03B608BF735E2AE24BEF20E90FE8148F41B9210777E3DBBAFFA12E72F7B1AE373EF4A248v2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71F333954BBEA05B4465D664967CEA73239B617D3DADE30BF03B608BF735E2AE24BEF20E90FE8148F41B9210777E3DBBAFFA12E72F7B1AE373EF4A248v2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F0213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F0213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D414E"/>
    <w:rsid w:val="002604CE"/>
    <w:rsid w:val="00393B75"/>
    <w:rsid w:val="00574FFF"/>
    <w:rsid w:val="005F6646"/>
    <w:rsid w:val="006360AA"/>
    <w:rsid w:val="008D5C56"/>
    <w:rsid w:val="008F0213"/>
    <w:rsid w:val="00B35223"/>
    <w:rsid w:val="00BF33DA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F33DA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00ae519a-a787-4cb6-a9f3-e0d2ce624f96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952</Words>
  <Characters>6932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10</cp:revision>
  <cp:lastPrinted>2022-06-06T06:04:00Z</cp:lastPrinted>
  <dcterms:created xsi:type="dcterms:W3CDTF">2023-03-06T00:44:00Z</dcterms:created>
  <dcterms:modified xsi:type="dcterms:W3CDTF">2023-04-05T03:55:00Z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