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0CCDD6" w14:textId="77777777" w:rsidR="006418C5" w:rsidRDefault="006418C5" w:rsidP="00761CE0">
      <w:pPr>
        <w:spacing w:after="120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54415332" w14:textId="77777777" w:rsidR="006418C5" w:rsidRPr="00CE1DFE" w:rsidRDefault="006418C5" w:rsidP="00761CE0">
      <w:pPr>
        <w:ind w:left="4820"/>
        <w:jc w:val="center"/>
        <w:rPr>
          <w:sz w:val="28"/>
          <w:szCs w:val="28"/>
        </w:rPr>
      </w:pPr>
      <w:r w:rsidRPr="00CE1DFE">
        <w:rPr>
          <w:sz w:val="28"/>
          <w:szCs w:val="28"/>
        </w:rPr>
        <w:t>ПРИЛОЖЕНИЕ 1</w:t>
      </w:r>
    </w:p>
    <w:p w14:paraId="692197CD" w14:textId="23CAB109" w:rsidR="006418C5" w:rsidRDefault="00761CE0" w:rsidP="00761CE0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6418C5" w:rsidRPr="00CE1DFE">
        <w:rPr>
          <w:sz w:val="28"/>
          <w:szCs w:val="28"/>
        </w:rPr>
        <w:t>постановлени</w:t>
      </w:r>
      <w:r w:rsidR="006418C5">
        <w:rPr>
          <w:sz w:val="28"/>
          <w:szCs w:val="28"/>
        </w:rPr>
        <w:t>ю</w:t>
      </w:r>
      <w:r w:rsidR="006418C5" w:rsidRPr="00CE1DFE">
        <w:rPr>
          <w:sz w:val="28"/>
          <w:szCs w:val="28"/>
        </w:rPr>
        <w:t xml:space="preserve"> администрации</w:t>
      </w:r>
    </w:p>
    <w:p w14:paraId="48C9903A" w14:textId="77777777" w:rsidR="006418C5" w:rsidRDefault="006418C5" w:rsidP="00761CE0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7AEEB77" w14:textId="77777777" w:rsidR="006418C5" w:rsidRPr="00CE1DFE" w:rsidRDefault="006418C5" w:rsidP="00761CE0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0C8C31BD" w14:textId="7C5EA5A4" w:rsidR="006418C5" w:rsidRPr="00CE1DFE" w:rsidRDefault="006418C5" w:rsidP="00761CE0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61CE0">
        <w:rPr>
          <w:sz w:val="28"/>
          <w:szCs w:val="28"/>
        </w:rPr>
        <w:t xml:space="preserve">06 мая 2022 года </w:t>
      </w:r>
      <w:r>
        <w:rPr>
          <w:sz w:val="28"/>
          <w:szCs w:val="28"/>
        </w:rPr>
        <w:t>№</w:t>
      </w:r>
      <w:r w:rsidR="00761CE0">
        <w:rPr>
          <w:sz w:val="28"/>
          <w:szCs w:val="28"/>
        </w:rPr>
        <w:t xml:space="preserve"> 220</w:t>
      </w:r>
    </w:p>
    <w:p w14:paraId="795CDCB9" w14:textId="77777777" w:rsidR="006418C5" w:rsidRDefault="006418C5" w:rsidP="006418C5">
      <w:pPr>
        <w:jc w:val="both"/>
        <w:rPr>
          <w:sz w:val="28"/>
          <w:szCs w:val="28"/>
        </w:rPr>
      </w:pPr>
    </w:p>
    <w:p w14:paraId="7A8CA6D4" w14:textId="77777777" w:rsidR="006418C5" w:rsidRPr="00CE1DFE" w:rsidRDefault="006418C5" w:rsidP="006418C5">
      <w:pPr>
        <w:ind w:firstLine="709"/>
        <w:jc w:val="both"/>
        <w:rPr>
          <w:sz w:val="28"/>
          <w:szCs w:val="28"/>
        </w:rPr>
      </w:pPr>
    </w:p>
    <w:p w14:paraId="00E91C83" w14:textId="77777777" w:rsidR="006418C5" w:rsidRDefault="006418C5" w:rsidP="006418C5">
      <w:pPr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14:paraId="09F78D0F" w14:textId="77777777" w:rsidR="006418C5" w:rsidRPr="00F96963" w:rsidRDefault="006418C5" w:rsidP="006418C5">
      <w:pPr>
        <w:jc w:val="center"/>
        <w:rPr>
          <w:sz w:val="28"/>
          <w:szCs w:val="28"/>
        </w:rPr>
      </w:pPr>
      <w:r w:rsidRPr="00F96963">
        <w:rPr>
          <w:sz w:val="28"/>
          <w:szCs w:val="28"/>
        </w:rPr>
        <w:t xml:space="preserve">формирования и ведения перечня управляющих организаций </w:t>
      </w:r>
      <w:r>
        <w:rPr>
          <w:sz w:val="28"/>
          <w:szCs w:val="28"/>
        </w:rPr>
        <w:br/>
      </w:r>
      <w:r w:rsidRPr="00F96963">
        <w:rPr>
          <w:sz w:val="28"/>
          <w:szCs w:val="28"/>
        </w:rPr>
        <w:t xml:space="preserve">для управления многоквартирным домом, в отношении которого </w:t>
      </w:r>
      <w:r>
        <w:rPr>
          <w:sz w:val="28"/>
          <w:szCs w:val="28"/>
        </w:rPr>
        <w:br/>
      </w:r>
      <w:r w:rsidRPr="00F96963">
        <w:rPr>
          <w:sz w:val="28"/>
          <w:szCs w:val="28"/>
        </w:rPr>
        <w:t>собственниками помещений в мно</w:t>
      </w:r>
      <w:r>
        <w:rPr>
          <w:sz w:val="28"/>
          <w:szCs w:val="28"/>
        </w:rPr>
        <w:t>гоквартирном доме не выбран спо</w:t>
      </w:r>
      <w:r w:rsidRPr="00F96963">
        <w:rPr>
          <w:sz w:val="28"/>
          <w:szCs w:val="28"/>
        </w:rPr>
        <w:t xml:space="preserve">соб </w:t>
      </w:r>
      <w:r>
        <w:rPr>
          <w:sz w:val="28"/>
          <w:szCs w:val="28"/>
        </w:rPr>
        <w:br/>
      </w:r>
      <w:r w:rsidRPr="00F96963">
        <w:rPr>
          <w:sz w:val="28"/>
          <w:szCs w:val="28"/>
        </w:rPr>
        <w:t xml:space="preserve">управления таким домом или выбранный способ управления </w:t>
      </w:r>
      <w:r>
        <w:rPr>
          <w:sz w:val="28"/>
          <w:szCs w:val="28"/>
        </w:rPr>
        <w:br/>
      </w:r>
      <w:r w:rsidRPr="00F96963">
        <w:rPr>
          <w:sz w:val="28"/>
          <w:szCs w:val="28"/>
        </w:rPr>
        <w:t>не реализован, не определена управляющая организация</w:t>
      </w:r>
    </w:p>
    <w:p w14:paraId="78EB2627" w14:textId="77777777" w:rsidR="006418C5" w:rsidRPr="00F96963" w:rsidRDefault="006418C5" w:rsidP="006418C5">
      <w:pPr>
        <w:jc w:val="center"/>
        <w:rPr>
          <w:sz w:val="28"/>
          <w:szCs w:val="28"/>
        </w:rPr>
      </w:pPr>
    </w:p>
    <w:p w14:paraId="7023AA3A" w14:textId="439911F9" w:rsidR="006418C5" w:rsidRDefault="006418C5" w:rsidP="006418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Перечень управляющих организаций для управления многоквартирным домом, в отношении которого собственниками помещений </w:t>
      </w:r>
      <w:r>
        <w:rPr>
          <w:sz w:val="28"/>
          <w:szCs w:val="28"/>
        </w:rPr>
        <w:br/>
        <w:t xml:space="preserve">в многоквартирном доме не выбран способ управления таким домом или выбранный способ управления не реализован, не определена управляющая организация (далее-перечень организаций) формируется </w:t>
      </w:r>
      <w:r w:rsidRPr="00A44B4F">
        <w:rPr>
          <w:sz w:val="28"/>
          <w:szCs w:val="28"/>
        </w:rPr>
        <w:t>администраци</w:t>
      </w:r>
      <w:r>
        <w:rPr>
          <w:sz w:val="28"/>
          <w:szCs w:val="28"/>
        </w:rPr>
        <w:t>ей</w:t>
      </w:r>
      <w:r w:rsidRPr="00A44B4F">
        <w:rPr>
          <w:sz w:val="28"/>
          <w:szCs w:val="28"/>
        </w:rPr>
        <w:t xml:space="preserve"> муниципального образования «Городской округ Ногликский»</w:t>
      </w:r>
      <w:r>
        <w:rPr>
          <w:sz w:val="28"/>
          <w:szCs w:val="28"/>
        </w:rPr>
        <w:t xml:space="preserve"> в лице отдела </w:t>
      </w:r>
      <w:r w:rsidRPr="00A44B4F">
        <w:rPr>
          <w:sz w:val="28"/>
          <w:szCs w:val="28"/>
        </w:rPr>
        <w:t xml:space="preserve">жилищно-коммунального и дорожного хозяйства департамента экономического развития, строительства, жилищно-коммунального и дорожного хозяйства </w:t>
      </w:r>
      <w:r>
        <w:rPr>
          <w:sz w:val="28"/>
          <w:szCs w:val="28"/>
        </w:rPr>
        <w:t>(далее-Уполномоченный орган) и размещается в государственной информационной системе жилищно-коммунального хозяйства.</w:t>
      </w:r>
    </w:p>
    <w:p w14:paraId="234665A3" w14:textId="39B56618" w:rsidR="006418C5" w:rsidRDefault="006418C5" w:rsidP="006418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В перечень организаций включаются управляющие организации, предоставившие в </w:t>
      </w:r>
      <w:r w:rsidRPr="009F7F42">
        <w:rPr>
          <w:sz w:val="28"/>
          <w:szCs w:val="28"/>
        </w:rPr>
        <w:t>Уполномоченный орган</w:t>
      </w:r>
      <w:r>
        <w:rPr>
          <w:sz w:val="28"/>
          <w:szCs w:val="28"/>
        </w:rPr>
        <w:t xml:space="preserve"> заявление о включении </w:t>
      </w:r>
      <w:r>
        <w:rPr>
          <w:sz w:val="28"/>
          <w:szCs w:val="28"/>
        </w:rPr>
        <w:br/>
        <w:t xml:space="preserve">в Перечень </w:t>
      </w:r>
      <w:r w:rsidRPr="009F7F42">
        <w:rPr>
          <w:sz w:val="28"/>
          <w:szCs w:val="28"/>
        </w:rPr>
        <w:t>организаций</w:t>
      </w:r>
      <w:r>
        <w:rPr>
          <w:sz w:val="28"/>
          <w:szCs w:val="28"/>
        </w:rPr>
        <w:t xml:space="preserve">, и (или) </w:t>
      </w:r>
      <w:r w:rsidRPr="009F7F42">
        <w:rPr>
          <w:sz w:val="28"/>
          <w:szCs w:val="28"/>
        </w:rPr>
        <w:t>управляющих организаций</w:t>
      </w:r>
      <w:r>
        <w:rPr>
          <w:sz w:val="28"/>
          <w:szCs w:val="28"/>
        </w:rPr>
        <w:t xml:space="preserve">, признанные участниками открытого конкурса по отбору управляющей организации для </w:t>
      </w:r>
      <w:r>
        <w:rPr>
          <w:sz w:val="28"/>
          <w:szCs w:val="28"/>
        </w:rPr>
        <w:lastRenderedPageBreak/>
        <w:t xml:space="preserve">управления многоквартирным домом, расположенным на территории </w:t>
      </w:r>
      <w:r w:rsidRPr="009F7F42">
        <w:rPr>
          <w:sz w:val="28"/>
          <w:szCs w:val="28"/>
        </w:rPr>
        <w:t>муниципального образования «Городской округ Ногликский»</w:t>
      </w:r>
      <w:r>
        <w:rPr>
          <w:sz w:val="28"/>
          <w:szCs w:val="28"/>
        </w:rPr>
        <w:t xml:space="preserve">, в соответствии </w:t>
      </w:r>
      <w:r>
        <w:rPr>
          <w:sz w:val="28"/>
          <w:szCs w:val="28"/>
        </w:rPr>
        <w:br/>
        <w:t>с протоколом рассмотрения заявок на участие</w:t>
      </w:r>
      <w:r w:rsidRPr="0025407F">
        <w:t xml:space="preserve"> </w:t>
      </w:r>
      <w:r w:rsidRPr="0025407F">
        <w:rPr>
          <w:sz w:val="28"/>
          <w:szCs w:val="28"/>
        </w:rPr>
        <w:t xml:space="preserve">по отбору управляющей </w:t>
      </w:r>
      <w:r>
        <w:rPr>
          <w:sz w:val="28"/>
          <w:szCs w:val="28"/>
        </w:rPr>
        <w:br/>
      </w:r>
      <w:r w:rsidRPr="0025407F">
        <w:rPr>
          <w:sz w:val="28"/>
          <w:szCs w:val="28"/>
        </w:rPr>
        <w:t>организации</w:t>
      </w:r>
      <w:r>
        <w:rPr>
          <w:sz w:val="28"/>
          <w:szCs w:val="28"/>
        </w:rPr>
        <w:t>, для</w:t>
      </w:r>
      <w:r w:rsidRPr="0025407F">
        <w:rPr>
          <w:sz w:val="28"/>
          <w:szCs w:val="28"/>
        </w:rPr>
        <w:t xml:space="preserve"> управления многоквартирным домом</w:t>
      </w:r>
      <w:r>
        <w:rPr>
          <w:sz w:val="28"/>
          <w:szCs w:val="28"/>
        </w:rPr>
        <w:t xml:space="preserve">, предусмотренным Правилами проведения органом местного самоуправления открытого </w:t>
      </w:r>
      <w:r>
        <w:rPr>
          <w:sz w:val="28"/>
          <w:szCs w:val="28"/>
        </w:rPr>
        <w:br/>
        <w:t xml:space="preserve">конкурса по отбору управляющей организации, для управления многоквартирным домом, утвержденным постановлением </w:t>
      </w:r>
      <w:r w:rsidRPr="0025407F">
        <w:rPr>
          <w:sz w:val="28"/>
          <w:szCs w:val="28"/>
        </w:rPr>
        <w:t>Пра</w:t>
      </w:r>
      <w:r>
        <w:rPr>
          <w:sz w:val="28"/>
          <w:szCs w:val="28"/>
        </w:rPr>
        <w:t xml:space="preserve">вительства Российской Федерации от 06.02.2006 № 75 «О порядке проведения </w:t>
      </w:r>
      <w:r w:rsidRPr="0025407F">
        <w:rPr>
          <w:sz w:val="28"/>
          <w:szCs w:val="28"/>
        </w:rPr>
        <w:t>органом местного самоуправления открытого конкурса</w:t>
      </w:r>
      <w:r w:rsidRPr="0025407F">
        <w:t xml:space="preserve"> </w:t>
      </w:r>
      <w:r w:rsidRPr="0025407F">
        <w:rPr>
          <w:sz w:val="28"/>
          <w:szCs w:val="28"/>
        </w:rPr>
        <w:t>по отбору управляющей организации, для управления многоквартирным домом</w:t>
      </w:r>
      <w:r>
        <w:rPr>
          <w:sz w:val="28"/>
          <w:szCs w:val="28"/>
        </w:rPr>
        <w:t xml:space="preserve">» (далее-протокол рассмотрения заявок на участие в конкурсе), одним из условий участие в котором является согласие управляющей организации для управления многоквартирным </w:t>
      </w:r>
      <w:r w:rsidR="00FC57BD">
        <w:rPr>
          <w:sz w:val="28"/>
          <w:szCs w:val="28"/>
        </w:rPr>
        <w:br/>
      </w:r>
      <w:r>
        <w:rPr>
          <w:sz w:val="28"/>
          <w:szCs w:val="28"/>
        </w:rPr>
        <w:t>домом.</w:t>
      </w:r>
    </w:p>
    <w:p w14:paraId="5EB5EDB6" w14:textId="0319E055" w:rsidR="006418C5" w:rsidRDefault="006418C5" w:rsidP="006418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Перечень организаций утверждается постановлением </w:t>
      </w:r>
      <w:r>
        <w:rPr>
          <w:sz w:val="28"/>
          <w:szCs w:val="28"/>
        </w:rPr>
        <w:br/>
      </w:r>
      <w:r w:rsidRPr="00715EAF">
        <w:rPr>
          <w:sz w:val="28"/>
          <w:szCs w:val="28"/>
        </w:rPr>
        <w:t>администрации муниципального образования «Городской округ Ногликский»</w:t>
      </w:r>
      <w:r>
        <w:rPr>
          <w:sz w:val="28"/>
          <w:szCs w:val="28"/>
        </w:rPr>
        <w:t xml:space="preserve"> (далее - администрация), ведется по форме, утвержденной постановлением </w:t>
      </w:r>
      <w:r w:rsidRPr="00840214">
        <w:rPr>
          <w:sz w:val="28"/>
          <w:szCs w:val="28"/>
        </w:rPr>
        <w:t>администрации</w:t>
      </w:r>
      <w:r>
        <w:rPr>
          <w:sz w:val="28"/>
          <w:szCs w:val="28"/>
        </w:rPr>
        <w:t>, в электроном в</w:t>
      </w:r>
      <w:r w:rsidR="008F0762">
        <w:rPr>
          <w:sz w:val="28"/>
          <w:szCs w:val="28"/>
        </w:rPr>
        <w:t>иде, в хронологическом порядке,</w:t>
      </w:r>
      <w:r>
        <w:rPr>
          <w:sz w:val="28"/>
          <w:szCs w:val="28"/>
        </w:rPr>
        <w:t xml:space="preserve"> соответствии с датой подачи управляющей организации заявления о включении в Перечень организаций, и (или) датой составления протокола </w:t>
      </w:r>
      <w:r w:rsidRPr="00840214">
        <w:rPr>
          <w:sz w:val="28"/>
          <w:szCs w:val="28"/>
        </w:rPr>
        <w:t>рассмотрения заявок на участие в конкурсе</w:t>
      </w:r>
      <w:r>
        <w:rPr>
          <w:sz w:val="28"/>
          <w:szCs w:val="28"/>
        </w:rPr>
        <w:t xml:space="preserve"> по отбору управляющей организации </w:t>
      </w:r>
      <w:r w:rsidRPr="00840214">
        <w:rPr>
          <w:sz w:val="28"/>
          <w:szCs w:val="28"/>
        </w:rPr>
        <w:t>для управления многоквартирным домом</w:t>
      </w:r>
      <w:r>
        <w:rPr>
          <w:sz w:val="28"/>
          <w:szCs w:val="28"/>
        </w:rPr>
        <w:t>.</w:t>
      </w:r>
    </w:p>
    <w:p w14:paraId="046D549C" w14:textId="77777777" w:rsidR="006418C5" w:rsidRDefault="006418C5" w:rsidP="006418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Перечень организаций подлежит актуализации уполномоченным </w:t>
      </w:r>
      <w:r>
        <w:rPr>
          <w:sz w:val="28"/>
          <w:szCs w:val="28"/>
        </w:rPr>
        <w:br/>
        <w:t xml:space="preserve">органом не реже чем один раз в 5 лет, а также в срок, не превышающий </w:t>
      </w:r>
      <w:r>
        <w:rPr>
          <w:sz w:val="28"/>
          <w:szCs w:val="28"/>
        </w:rPr>
        <w:br/>
        <w:t>3 рабочих дней со дня наступления следующих событий:</w:t>
      </w:r>
    </w:p>
    <w:p w14:paraId="715390F4" w14:textId="41DD7DC6" w:rsidR="006418C5" w:rsidRDefault="006418C5" w:rsidP="006418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1.4.1. Аннулирование лицензии управляющей организации, включенной в Перечень организаций, на осуществление предпринимательской </w:t>
      </w:r>
      <w:r>
        <w:rPr>
          <w:sz w:val="28"/>
          <w:szCs w:val="28"/>
        </w:rPr>
        <w:br/>
        <w:t xml:space="preserve">деятельности по управлению </w:t>
      </w:r>
      <w:r w:rsidRPr="00DD7E4F">
        <w:rPr>
          <w:sz w:val="28"/>
          <w:szCs w:val="28"/>
        </w:rPr>
        <w:t>многоквартирным</w:t>
      </w:r>
      <w:r>
        <w:rPr>
          <w:sz w:val="28"/>
          <w:szCs w:val="28"/>
        </w:rPr>
        <w:t>и дома</w:t>
      </w:r>
      <w:r w:rsidRPr="00DD7E4F">
        <w:rPr>
          <w:sz w:val="28"/>
          <w:szCs w:val="28"/>
        </w:rPr>
        <w:t>м</w:t>
      </w:r>
      <w:r>
        <w:rPr>
          <w:sz w:val="28"/>
          <w:szCs w:val="28"/>
        </w:rPr>
        <w:t>и;</w:t>
      </w:r>
    </w:p>
    <w:p w14:paraId="2DECC7E5" w14:textId="12BFD1C8" w:rsidR="006418C5" w:rsidRDefault="006418C5" w:rsidP="006418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1.4.2. Истечение срока действия лицензии управляющей организации, включенной в Перечень организаций, на осуществление предприниматель</w:t>
      </w:r>
      <w:r>
        <w:rPr>
          <w:sz w:val="28"/>
          <w:szCs w:val="28"/>
        </w:rPr>
        <w:lastRenderedPageBreak/>
        <w:t xml:space="preserve">ской деятельности по управлению </w:t>
      </w:r>
      <w:r w:rsidRPr="00DD7E4F">
        <w:rPr>
          <w:sz w:val="28"/>
          <w:szCs w:val="28"/>
        </w:rPr>
        <w:t>многоквартирным</w:t>
      </w:r>
      <w:r>
        <w:rPr>
          <w:sz w:val="28"/>
          <w:szCs w:val="28"/>
        </w:rPr>
        <w:t>и дома</w:t>
      </w:r>
      <w:r w:rsidRPr="00DD7E4F">
        <w:rPr>
          <w:sz w:val="28"/>
          <w:szCs w:val="28"/>
        </w:rPr>
        <w:t>м</w:t>
      </w:r>
      <w:r>
        <w:rPr>
          <w:sz w:val="28"/>
          <w:szCs w:val="28"/>
        </w:rPr>
        <w:t xml:space="preserve">и при отсутствии решения о продлении срока действия лицензии, принятого лицензирующим органом в соответствии с пунктом 17 Положения о лицензировании </w:t>
      </w:r>
      <w:r w:rsidRPr="00DD7E4F">
        <w:rPr>
          <w:sz w:val="28"/>
          <w:szCs w:val="28"/>
        </w:rPr>
        <w:t>предпринимательской деятельности</w:t>
      </w:r>
      <w:r>
        <w:rPr>
          <w:sz w:val="28"/>
          <w:szCs w:val="28"/>
        </w:rPr>
        <w:t xml:space="preserve"> </w:t>
      </w:r>
      <w:r w:rsidRPr="00DD7E4F">
        <w:rPr>
          <w:sz w:val="28"/>
          <w:szCs w:val="28"/>
        </w:rPr>
        <w:t>по управлению многоквартирными домами</w:t>
      </w:r>
      <w:r>
        <w:rPr>
          <w:sz w:val="28"/>
          <w:szCs w:val="28"/>
        </w:rPr>
        <w:t xml:space="preserve">, утвержденного постановлением </w:t>
      </w:r>
      <w:r w:rsidRPr="00DD7E4F">
        <w:rPr>
          <w:sz w:val="28"/>
          <w:szCs w:val="28"/>
        </w:rPr>
        <w:t xml:space="preserve">Правительства Российской </w:t>
      </w:r>
      <w:bookmarkStart w:id="0" w:name="_GoBack"/>
      <w:bookmarkEnd w:id="0"/>
      <w:r w:rsidRPr="00DD7E4F">
        <w:rPr>
          <w:sz w:val="28"/>
          <w:szCs w:val="28"/>
        </w:rPr>
        <w:t>Федерации</w:t>
      </w:r>
      <w:r>
        <w:rPr>
          <w:sz w:val="28"/>
          <w:szCs w:val="28"/>
        </w:rPr>
        <w:t xml:space="preserve"> от 28.10.2014 № 1110 «О лицензировании предпринимательской деятельности по управлению многоквартирными домами»;</w:t>
      </w:r>
    </w:p>
    <w:p w14:paraId="6FBD5B5A" w14:textId="74E0B8DE" w:rsidR="006418C5" w:rsidRDefault="006418C5" w:rsidP="006418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1.4.3. Поступление заявления управляющей организации о включении ее в Перечень организаций;</w:t>
      </w:r>
    </w:p>
    <w:p w14:paraId="4E66909E" w14:textId="77777777" w:rsidR="006418C5" w:rsidRDefault="006418C5" w:rsidP="006418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1.4.4. Составление протокола рассмотрения заявок на участие в конкурсе;</w:t>
      </w:r>
    </w:p>
    <w:p w14:paraId="4FC6E03A" w14:textId="77777777" w:rsidR="006418C5" w:rsidRDefault="006418C5" w:rsidP="006418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1.4.5. Поступление заявления </w:t>
      </w:r>
      <w:r w:rsidRPr="00AB5FAD">
        <w:rPr>
          <w:sz w:val="28"/>
          <w:szCs w:val="28"/>
        </w:rPr>
        <w:t>управляющей организации о</w:t>
      </w:r>
      <w:r>
        <w:rPr>
          <w:sz w:val="28"/>
          <w:szCs w:val="28"/>
        </w:rPr>
        <w:t>б</w:t>
      </w:r>
      <w:r w:rsidRPr="00AB5FAD">
        <w:rPr>
          <w:sz w:val="28"/>
          <w:szCs w:val="28"/>
        </w:rPr>
        <w:t xml:space="preserve"> </w:t>
      </w:r>
      <w:r>
        <w:rPr>
          <w:sz w:val="28"/>
          <w:szCs w:val="28"/>
        </w:rPr>
        <w:t>исключении ее из Перечня организаций.</w:t>
      </w:r>
    </w:p>
    <w:p w14:paraId="1B950151" w14:textId="7304287D" w:rsidR="006418C5" w:rsidRDefault="006418C5" w:rsidP="006418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Для включения в Перечень организаций управляющая организация направляет в Уполномоченный орган заявление о включении ее </w:t>
      </w:r>
      <w:r w:rsidR="008F0762">
        <w:rPr>
          <w:sz w:val="28"/>
          <w:szCs w:val="28"/>
        </w:rPr>
        <w:br/>
      </w:r>
      <w:r>
        <w:rPr>
          <w:sz w:val="28"/>
          <w:szCs w:val="28"/>
        </w:rPr>
        <w:t xml:space="preserve">в перечень организаций по примерной форме, утвержденной постановлением </w:t>
      </w:r>
      <w:r w:rsidRPr="00AB5FAD">
        <w:rPr>
          <w:sz w:val="28"/>
          <w:szCs w:val="28"/>
        </w:rPr>
        <w:t>администрации,</w:t>
      </w:r>
      <w:r>
        <w:rPr>
          <w:sz w:val="28"/>
          <w:szCs w:val="28"/>
        </w:rPr>
        <w:t xml:space="preserve"> одним из следующих способов:</w:t>
      </w:r>
    </w:p>
    <w:p w14:paraId="3E6037A6" w14:textId="77777777" w:rsidR="006418C5" w:rsidRDefault="006418C5" w:rsidP="006418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почтовым отправлением по адресу: </w:t>
      </w:r>
      <w:r w:rsidRPr="00256428">
        <w:rPr>
          <w:sz w:val="28"/>
          <w:szCs w:val="28"/>
        </w:rPr>
        <w:t>694450</w:t>
      </w:r>
      <w:r>
        <w:rPr>
          <w:sz w:val="28"/>
          <w:szCs w:val="28"/>
        </w:rPr>
        <w:t>,</w:t>
      </w:r>
      <w:r w:rsidRPr="00256428">
        <w:rPr>
          <w:sz w:val="28"/>
          <w:szCs w:val="28"/>
        </w:rPr>
        <w:t xml:space="preserve"> Сахалинская обл.,</w:t>
      </w:r>
      <w:r>
        <w:rPr>
          <w:sz w:val="28"/>
          <w:szCs w:val="28"/>
        </w:rPr>
        <w:t xml:space="preserve"> Ногликский район, пгт. Ноглики, ул. Советская 15;</w:t>
      </w:r>
    </w:p>
    <w:p w14:paraId="0C43B021" w14:textId="77777777" w:rsidR="006418C5" w:rsidRDefault="006418C5" w:rsidP="006418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при личном обращении по указанному адресу;</w:t>
      </w:r>
    </w:p>
    <w:p w14:paraId="1BC886C8" w14:textId="77777777" w:rsidR="006418C5" w:rsidRDefault="006418C5" w:rsidP="006418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в электронном виде на электронную почту </w:t>
      </w:r>
      <w:r w:rsidRPr="00AB5FAD">
        <w:rPr>
          <w:sz w:val="28"/>
          <w:szCs w:val="28"/>
        </w:rPr>
        <w:t xml:space="preserve">администрации </w:t>
      </w:r>
      <w:r w:rsidRPr="00256428">
        <w:rPr>
          <w:sz w:val="28"/>
          <w:szCs w:val="28"/>
        </w:rPr>
        <w:t>nogliki@sakhalin.gov.ru</w:t>
      </w:r>
      <w:r>
        <w:rPr>
          <w:sz w:val="28"/>
          <w:szCs w:val="28"/>
        </w:rPr>
        <w:t>,</w:t>
      </w:r>
      <w:r w:rsidRPr="00AB5FAD">
        <w:rPr>
          <w:sz w:val="28"/>
          <w:szCs w:val="28"/>
        </w:rPr>
        <w:t xml:space="preserve"> в информационно-телекоммуникационной сети «Интернет»</w:t>
      </w:r>
      <w:r>
        <w:rPr>
          <w:sz w:val="28"/>
          <w:szCs w:val="28"/>
        </w:rPr>
        <w:t xml:space="preserve"> </w:t>
      </w:r>
      <w:r w:rsidRPr="00256428">
        <w:rPr>
          <w:sz w:val="28"/>
          <w:szCs w:val="28"/>
        </w:rPr>
        <w:t>www.nogliki-adm.ru</w:t>
      </w:r>
      <w:r>
        <w:rPr>
          <w:sz w:val="28"/>
          <w:szCs w:val="28"/>
        </w:rPr>
        <w:t>.</w:t>
      </w:r>
    </w:p>
    <w:p w14:paraId="76E7613F" w14:textId="19EA2A0B" w:rsidR="006418C5" w:rsidRDefault="006418C5" w:rsidP="006418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В заявлении указывается: полное наименование управляющей </w:t>
      </w:r>
      <w:r>
        <w:rPr>
          <w:sz w:val="28"/>
          <w:szCs w:val="28"/>
        </w:rPr>
        <w:br/>
        <w:t xml:space="preserve">организации, основой государственный регистрационный номер записи </w:t>
      </w:r>
      <w:r>
        <w:rPr>
          <w:sz w:val="28"/>
          <w:szCs w:val="28"/>
        </w:rPr>
        <w:br/>
        <w:t xml:space="preserve">в Едином государственном реестре юридических лиц, фактический адрес местонахождения управляющей организации, фамилия, имя, отчество </w:t>
      </w:r>
      <w:r>
        <w:rPr>
          <w:sz w:val="28"/>
          <w:szCs w:val="28"/>
        </w:rPr>
        <w:br/>
        <w:t>(последнее – при наличии) руководителя (представителя), номер контактного телефона.</w:t>
      </w:r>
    </w:p>
    <w:p w14:paraId="258AAFBD" w14:textId="77777777" w:rsidR="006418C5" w:rsidRDefault="006418C5" w:rsidP="006418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1.7. Заявление регистрируется в день поступления.</w:t>
      </w:r>
    </w:p>
    <w:p w14:paraId="5484B742" w14:textId="0486B3BC" w:rsidR="006418C5" w:rsidRDefault="006418C5" w:rsidP="006418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1.8. Решение о включении в Перечень организаций принимается Уполномоченным органом, изменения в Перечень вносятся в течении 3 </w:t>
      </w:r>
      <w:r>
        <w:rPr>
          <w:sz w:val="28"/>
          <w:szCs w:val="28"/>
        </w:rPr>
        <w:br/>
        <w:t xml:space="preserve">рабочих дней с момента поступления заявления от управляющей организации, актуализированный Перечень размещается в сети Интернет по </w:t>
      </w:r>
      <w:r w:rsidRPr="006418C5">
        <w:rPr>
          <w:sz w:val="28"/>
          <w:szCs w:val="28"/>
        </w:rPr>
        <w:t xml:space="preserve">адресу </w:t>
      </w:r>
      <w:hyperlink r:id="rId9" w:history="1">
        <w:r w:rsidRPr="006418C5">
          <w:rPr>
            <w:rStyle w:val="ac"/>
            <w:color w:val="auto"/>
            <w:sz w:val="28"/>
            <w:szCs w:val="28"/>
            <w:u w:val="none"/>
          </w:rPr>
          <w:t>www.nogliki-adm.ru</w:t>
        </w:r>
      </w:hyperlink>
      <w:r w:rsidRPr="006418C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официальном сайте </w:t>
      </w:r>
      <w:r w:rsidRPr="00EE2816">
        <w:rPr>
          <w:sz w:val="28"/>
          <w:szCs w:val="28"/>
        </w:rPr>
        <w:t>муниципального обра</w:t>
      </w:r>
      <w:r>
        <w:rPr>
          <w:sz w:val="28"/>
          <w:szCs w:val="28"/>
        </w:rPr>
        <w:t>зования «Городской округ Ноглик</w:t>
      </w:r>
      <w:r w:rsidRPr="00EE2816">
        <w:rPr>
          <w:sz w:val="28"/>
          <w:szCs w:val="28"/>
        </w:rPr>
        <w:t>ский»</w:t>
      </w:r>
      <w:r>
        <w:rPr>
          <w:sz w:val="28"/>
          <w:szCs w:val="28"/>
        </w:rPr>
        <w:t xml:space="preserve"> и </w:t>
      </w:r>
      <w:r w:rsidRPr="00EE2816">
        <w:rPr>
          <w:sz w:val="28"/>
          <w:szCs w:val="28"/>
        </w:rPr>
        <w:t xml:space="preserve">государственной информационной </w:t>
      </w:r>
      <w:r>
        <w:rPr>
          <w:sz w:val="28"/>
          <w:szCs w:val="28"/>
        </w:rPr>
        <w:br/>
      </w:r>
      <w:r w:rsidRPr="00EE2816">
        <w:rPr>
          <w:sz w:val="28"/>
          <w:szCs w:val="28"/>
        </w:rPr>
        <w:t>с</w:t>
      </w:r>
      <w:r>
        <w:rPr>
          <w:sz w:val="28"/>
          <w:szCs w:val="28"/>
        </w:rPr>
        <w:t>истеме жилищно-коммунального хо</w:t>
      </w:r>
      <w:r w:rsidRPr="00EE2816">
        <w:rPr>
          <w:sz w:val="28"/>
          <w:szCs w:val="28"/>
        </w:rPr>
        <w:t>зяйства.</w:t>
      </w:r>
    </w:p>
    <w:p w14:paraId="02773167" w14:textId="77777777" w:rsidR="006418C5" w:rsidRDefault="006418C5" w:rsidP="006418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1.9. Управляющие организации извещаются о включении в Перечень </w:t>
      </w:r>
      <w:r>
        <w:rPr>
          <w:sz w:val="28"/>
          <w:szCs w:val="28"/>
        </w:rPr>
        <w:br/>
        <w:t>организаций в течении 5 рабочих дней со дня принятия решения о включении управляющих организаций в Перечень организаций, по средством направления информации по адресу фактического нахождения управляющей организации, указанного в заявлении.</w:t>
      </w:r>
    </w:p>
    <w:p w14:paraId="7B71B0A3" w14:textId="77777777" w:rsidR="00416224" w:rsidRPr="006418C5" w:rsidRDefault="00416224" w:rsidP="006418C5"/>
    <w:sectPr w:rsidR="00416224" w:rsidRPr="006418C5" w:rsidSect="00761CE0">
      <w:headerReference w:type="default" r:id="rId10"/>
      <w:type w:val="continuous"/>
      <w:pgSz w:w="11906" w:h="16838"/>
      <w:pgMar w:top="1134" w:right="84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4208895"/>
      <w:docPartObj>
        <w:docPartGallery w:val="Page Numbers (Top of Page)"/>
        <w:docPartUnique/>
      </w:docPartObj>
    </w:sdtPr>
    <w:sdtEndPr/>
    <w:sdtContent>
      <w:p w14:paraId="562BBF45" w14:textId="592EFBEB" w:rsidR="006418C5" w:rsidRDefault="006418C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1CE0">
          <w:rPr>
            <w:noProof/>
          </w:rPr>
          <w:t>2</w:t>
        </w:r>
        <w:r>
          <w:fldChar w:fldCharType="end"/>
        </w:r>
      </w:p>
    </w:sdtContent>
  </w:sdt>
  <w:p w14:paraId="7B71B0A9" w14:textId="77777777" w:rsidR="00F50A86" w:rsidRPr="006418C5" w:rsidRDefault="00F50A86" w:rsidP="006418C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2C113D"/>
    <w:rsid w:val="0033332F"/>
    <w:rsid w:val="00347415"/>
    <w:rsid w:val="0036028F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D62D2"/>
    <w:rsid w:val="006418C5"/>
    <w:rsid w:val="00651800"/>
    <w:rsid w:val="006D374C"/>
    <w:rsid w:val="00725C1B"/>
    <w:rsid w:val="00761CE0"/>
    <w:rsid w:val="00775F5A"/>
    <w:rsid w:val="0078048B"/>
    <w:rsid w:val="007853E2"/>
    <w:rsid w:val="007861A4"/>
    <w:rsid w:val="007E72E3"/>
    <w:rsid w:val="00860414"/>
    <w:rsid w:val="00864CB0"/>
    <w:rsid w:val="008872B8"/>
    <w:rsid w:val="008D7012"/>
    <w:rsid w:val="008F0762"/>
    <w:rsid w:val="00900CA3"/>
    <w:rsid w:val="00901976"/>
    <w:rsid w:val="009535CE"/>
    <w:rsid w:val="00974CA6"/>
    <w:rsid w:val="009C6A25"/>
    <w:rsid w:val="009C6BB8"/>
    <w:rsid w:val="00A0116A"/>
    <w:rsid w:val="00A55B69"/>
    <w:rsid w:val="00AC6445"/>
    <w:rsid w:val="00AE276F"/>
    <w:rsid w:val="00AF3037"/>
    <w:rsid w:val="00B20901"/>
    <w:rsid w:val="00B234E8"/>
    <w:rsid w:val="00B971B4"/>
    <w:rsid w:val="00C2376A"/>
    <w:rsid w:val="00C50A3F"/>
    <w:rsid w:val="00CE3DE3"/>
    <w:rsid w:val="00D02B8E"/>
    <w:rsid w:val="00D1338F"/>
    <w:rsid w:val="00D30DE6"/>
    <w:rsid w:val="00D51A28"/>
    <w:rsid w:val="00DA6A55"/>
    <w:rsid w:val="00E061F0"/>
    <w:rsid w:val="00EB73FA"/>
    <w:rsid w:val="00F23526"/>
    <w:rsid w:val="00F240B1"/>
    <w:rsid w:val="00F50A86"/>
    <w:rsid w:val="00F735B4"/>
    <w:rsid w:val="00F929F5"/>
    <w:rsid w:val="00FC5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styleId="ac">
    <w:name w:val="Hyperlink"/>
    <w:basedOn w:val="a0"/>
    <w:uiPriority w:val="99"/>
    <w:unhideWhenUsed/>
    <w:rsid w:val="006418C5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://www.nogliki-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purl.org/dc/terms/"/>
    <ds:schemaRef ds:uri="http://purl.org/dc/elements/1.1/"/>
    <ds:schemaRef ds:uri="D7192FFF-C2B2-4F10-B7A4-C791C93B1729"/>
    <ds:schemaRef ds:uri="http://schemas.microsoft.com/office/2006/documentManagement/types"/>
    <ds:schemaRef ds:uri="http://www.w3.org/XML/1998/namespace"/>
    <ds:schemaRef ds:uri="00ae519a-a787-4cb6-a9f3-e0d2ce624f96"/>
    <ds:schemaRef ds:uri="http://schemas.microsoft.com/office/2006/metadata/properties"/>
    <ds:schemaRef ds:uri="http://schemas.microsoft.com/sharepoint/v3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838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5610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10</cp:revision>
  <dcterms:created xsi:type="dcterms:W3CDTF">2020-04-07T04:55:00Z</dcterms:created>
  <dcterms:modified xsi:type="dcterms:W3CDTF">2022-05-13T03:46:00Z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