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180E69" w14:textId="77777777" w:rsidTr="00987DB5">
        <w:tc>
          <w:tcPr>
            <w:tcW w:w="9498" w:type="dxa"/>
          </w:tcPr>
          <w:p w14:paraId="3A180E6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80E80" wp14:editId="3A180E8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80E6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180E6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180E6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180E6A" w14:textId="231D02F4" w:rsidR="0033636C" w:rsidRPr="003B162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16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B162F" w:rsidRPr="003B162F">
            <w:rPr>
              <w:rFonts w:ascii="Times New Roman" w:hAnsi="Times New Roman"/>
              <w:sz w:val="28"/>
              <w:szCs w:val="28"/>
            </w:rPr>
            <w:t>12 мая 2022 года</w:t>
          </w:r>
        </w:sdtContent>
      </w:sdt>
      <w:r w:rsidRPr="003B162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B162F" w:rsidRPr="003B162F">
            <w:rPr>
              <w:rFonts w:ascii="Times New Roman" w:hAnsi="Times New Roman"/>
              <w:sz w:val="28"/>
              <w:szCs w:val="28"/>
            </w:rPr>
            <w:t>224</w:t>
          </w:r>
        </w:sdtContent>
      </w:sdt>
    </w:p>
    <w:p w14:paraId="3A180E6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A180E6C" w14:textId="42CC3B71" w:rsidR="0033636C" w:rsidRPr="00985363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85363">
        <w:rPr>
          <w:rFonts w:ascii="Times New Roman" w:hAnsi="Times New Roman"/>
          <w:b/>
          <w:sz w:val="28"/>
          <w:szCs w:val="28"/>
        </w:rPr>
        <w:t>О внесении изменений в П</w:t>
      </w:r>
      <w:bookmarkStart w:id="0" w:name="_GoBack"/>
      <w:bookmarkEnd w:id="0"/>
      <w:r w:rsidRPr="00985363">
        <w:rPr>
          <w:rFonts w:ascii="Times New Roman" w:hAnsi="Times New Roman"/>
          <w:b/>
          <w:sz w:val="28"/>
          <w:szCs w:val="28"/>
        </w:rPr>
        <w:t xml:space="preserve">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</w:t>
      </w:r>
      <w:r w:rsidR="00860B93">
        <w:rPr>
          <w:rFonts w:ascii="Times New Roman" w:hAnsi="Times New Roman"/>
          <w:b/>
          <w:sz w:val="28"/>
          <w:szCs w:val="28"/>
        </w:rPr>
        <w:t>«</w:t>
      </w:r>
      <w:r w:rsidRPr="0098536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60B93">
        <w:rPr>
          <w:rFonts w:ascii="Times New Roman" w:hAnsi="Times New Roman"/>
          <w:b/>
          <w:sz w:val="28"/>
          <w:szCs w:val="28"/>
        </w:rPr>
        <w:t>»</w:t>
      </w:r>
      <w:r w:rsidRPr="00985363">
        <w:rPr>
          <w:rFonts w:ascii="Times New Roman" w:hAnsi="Times New Roman"/>
          <w:b/>
          <w:sz w:val="28"/>
          <w:szCs w:val="28"/>
        </w:rPr>
        <w:t xml:space="preserve"> от 27.06.2017 № 415</w:t>
      </w:r>
    </w:p>
    <w:p w14:paraId="3A180E6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82BE2F" w14:textId="6F33753C" w:rsidR="00E127E0" w:rsidRPr="00CE176C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Собрания муниципального образования «Городской округ Ногликский» от 09.12.2021 № 186 «О бюджете муниципального образования «Городской округ Ногликский» на 2022 год и на плановый период 2023 и 2024 годов»,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Ногликский», утвержденной постановлением администрации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2C6F269" w14:textId="058B1113" w:rsidR="00E127E0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следующие изменения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</w:t>
      </w:r>
      <w:r w:rsidR="00F222E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Порядок)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54E57BE" w14:textId="77777777" w:rsidR="00E127E0" w:rsidRDefault="00E127E0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Пункт 1.2 дополнить подпунктом «о» следующего содержания:</w:t>
      </w:r>
    </w:p>
    <w:p w14:paraId="59891DAA" w14:textId="77777777" w:rsidR="00E127E0" w:rsidRPr="00AD62F0" w:rsidRDefault="00E127E0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«о) возмещение затрат на участие в выставочно-ярмарочных мероприятиях.».</w:t>
      </w:r>
    </w:p>
    <w:p w14:paraId="7C43F685" w14:textId="2090F6CC" w:rsidR="00E127E0" w:rsidRPr="00AD62F0" w:rsidRDefault="00860B93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В пункте 2.4:</w:t>
      </w:r>
    </w:p>
    <w:p w14:paraId="56553E82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1.2.1. В пункте 2.4.1.4 букву «н» заменить буквой «о».</w:t>
      </w:r>
    </w:p>
    <w:p w14:paraId="1F4BD42D" w14:textId="7985654A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1.2.2. Пункт 2.4.1.6 считать пунктом 2.4.1.</w:t>
      </w:r>
      <w:r w:rsidR="001C277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B1778BF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1.2.3. Пункт 2.4.1.6 изложить в следующей редакции:</w:t>
      </w:r>
    </w:p>
    <w:p w14:paraId="0E800C49" w14:textId="7458B351" w:rsidR="00E127E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8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4B83">
        <w:rPr>
          <w:rFonts w:ascii="Times New Roman" w:eastAsia="Times New Roman" w:hAnsi="Times New Roman"/>
          <w:sz w:val="28"/>
          <w:szCs w:val="28"/>
          <w:lang w:eastAsia="ru-RU"/>
        </w:rPr>
        <w:t xml:space="preserve">2.4.1.6. Справка о размере </w:t>
      </w:r>
      <w:r w:rsidR="00E21C44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минимальной заработной платы работников в текущем финансовом году </w:t>
      </w:r>
      <w:r w:rsidRPr="00384B83">
        <w:rPr>
          <w:rFonts w:ascii="Times New Roman" w:eastAsia="Times New Roman" w:hAnsi="Times New Roman"/>
          <w:sz w:val="28"/>
          <w:szCs w:val="28"/>
          <w:lang w:eastAsia="ru-RU"/>
        </w:rPr>
        <w:t>(для Заявителей, имеющих наемных работников).</w:t>
      </w:r>
      <w:r w:rsidRPr="006E484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D8BD26E" w14:textId="20B3EBC9" w:rsidR="001C277D" w:rsidRDefault="001C277D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1.2.4. Пункт 2.4.1.7 изложить в следующей редакции:</w:t>
      </w:r>
    </w:p>
    <w:p w14:paraId="35C82384" w14:textId="77777777" w:rsidR="001C277D" w:rsidRP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C277D">
        <w:rPr>
          <w:rFonts w:ascii="Times New Roman" w:eastAsia="Times New Roman" w:hAnsi="Times New Roman"/>
          <w:sz w:val="28"/>
          <w:szCs w:val="28"/>
          <w:lang w:eastAsia="ru-RU"/>
        </w:rPr>
        <w:t>2.4.1.7. Справка о сумме уплаченных налогов, сборов, страховых взносов за отчетные периоды.</w:t>
      </w:r>
    </w:p>
    <w:p w14:paraId="5A0757F7" w14:textId="2DCADBD6" w:rsid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277D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F0A31A4" w14:textId="11D32675" w:rsidR="001C277D" w:rsidRPr="001C277D" w:rsidRDefault="001C277D" w:rsidP="001C2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1.2.5. Абзац 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2.4.1.8 исключить.</w:t>
      </w:r>
    </w:p>
    <w:p w14:paraId="6163F847" w14:textId="6AF21854" w:rsidR="00E127E0" w:rsidRPr="00AD62F0" w:rsidRDefault="001C277D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1.2.6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четвёртый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860B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 xml:space="preserve"> 2.4.4 изложить в новой редакции:</w:t>
      </w:r>
    </w:p>
    <w:p w14:paraId="533898A1" w14:textId="7540C67A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«- документ с отметкой налогового органа, содержащий 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на дату подачи заявки и документов в Уполномоченный орган, сформированный в рамках межведомственного электронного взаимодействия;».</w:t>
      </w:r>
    </w:p>
    <w:p w14:paraId="3D44345A" w14:textId="77777777" w:rsidR="00E127E0" w:rsidRPr="00AD62F0" w:rsidRDefault="00E127E0" w:rsidP="00E127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1.2.5. Пункт 2.4.5 дополнить подпунктом «о» следующего содержания:</w:t>
      </w:r>
    </w:p>
    <w:p w14:paraId="7C992EB1" w14:textId="77777777" w:rsidR="00E127E0" w:rsidRDefault="00E127E0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eastAsia="Times New Roman" w:hAnsi="Times New Roman"/>
          <w:sz w:val="28"/>
          <w:szCs w:val="28"/>
          <w:lang w:eastAsia="ru-RU"/>
        </w:rPr>
        <w:t>«о) возмещение затрат на участие в выставочно-ярмарочных мероприятиях приведены в Приложении 14.</w:t>
      </w:r>
      <w:r w:rsidRPr="00AD62F0">
        <w:rPr>
          <w:rFonts w:ascii="Times New Roman" w:hAnsi="Times New Roman"/>
          <w:sz w:val="28"/>
          <w:szCs w:val="28"/>
        </w:rPr>
        <w:t>» (прилагается).</w:t>
      </w:r>
    </w:p>
    <w:p w14:paraId="6C3C4642" w14:textId="51872DE0" w:rsidR="001C277D" w:rsidRDefault="001C277D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изменение в Приложен</w:t>
      </w:r>
      <w:r w:rsidR="00860B93">
        <w:rPr>
          <w:rFonts w:ascii="Times New Roman" w:hAnsi="Times New Roman"/>
          <w:sz w:val="28"/>
          <w:szCs w:val="28"/>
        </w:rPr>
        <w:t>ие 3 к Порядку, дополнив абзац третий</w:t>
      </w:r>
      <w:r>
        <w:rPr>
          <w:rFonts w:ascii="Times New Roman" w:hAnsi="Times New Roman"/>
          <w:sz w:val="28"/>
          <w:szCs w:val="28"/>
        </w:rPr>
        <w:t xml:space="preserve"> пункта 6 текстом следующего содержания:</w:t>
      </w:r>
    </w:p>
    <w:p w14:paraId="3537B240" w14:textId="003F14AA" w:rsidR="001C277D" w:rsidRPr="00AD62F0" w:rsidRDefault="001C277D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5AE5" w:rsidRPr="009C5AE5">
        <w:rPr>
          <w:rFonts w:ascii="Times New Roman" w:hAnsi="Times New Roman"/>
          <w:sz w:val="28"/>
          <w:szCs w:val="28"/>
        </w:rPr>
        <w:t>Затраты Заявителя на приобретение основных средств у физических лиц, не зарегистрированных в качестве индивидуальных предпринимателей, возмещению не подлежат;</w:t>
      </w:r>
      <w:r w:rsidR="009C5AE5">
        <w:rPr>
          <w:rFonts w:ascii="Times New Roman" w:hAnsi="Times New Roman"/>
          <w:sz w:val="28"/>
          <w:szCs w:val="28"/>
        </w:rPr>
        <w:t>».</w:t>
      </w:r>
    </w:p>
    <w:p w14:paraId="1BA13FE1" w14:textId="57C50033" w:rsidR="00E127E0" w:rsidRPr="00AD62F0" w:rsidRDefault="009C5AE5" w:rsidP="00E127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41C4CB8" w14:textId="246B77B7" w:rsidR="00E127E0" w:rsidRPr="00AD62F0" w:rsidRDefault="009C5AE5" w:rsidP="00E127E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127E0" w:rsidRPr="00AD62F0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1CB7E83E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554B3E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34769F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4B77738" w14:textId="77777777" w:rsidR="00E127E0" w:rsidRPr="00AD62F0" w:rsidRDefault="00E127E0" w:rsidP="00E1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2F0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</w:r>
      <w:r w:rsidRPr="00AD62F0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E127E0" w:rsidRPr="00AD62F0" w:rsidSect="00860B93">
      <w:headerReference w:type="default" r:id="rId7"/>
      <w:foot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80E8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A180E8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80E86" w14:textId="687378D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80E8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A180E8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097832"/>
      <w:docPartObj>
        <w:docPartGallery w:val="Page Numbers (Top of Page)"/>
        <w:docPartUnique/>
      </w:docPartObj>
    </w:sdtPr>
    <w:sdtEndPr/>
    <w:sdtContent>
      <w:p w14:paraId="38BE3E0A" w14:textId="53A47725" w:rsidR="00860B93" w:rsidRDefault="00860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62F">
          <w:rPr>
            <w:noProof/>
          </w:rPr>
          <w:t>2</w:t>
        </w:r>
        <w:r>
          <w:fldChar w:fldCharType="end"/>
        </w:r>
      </w:p>
    </w:sdtContent>
  </w:sdt>
  <w:p w14:paraId="740583F6" w14:textId="77777777" w:rsidR="00860B93" w:rsidRDefault="00860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277D"/>
    <w:rsid w:val="001E1F9F"/>
    <w:rsid w:val="002003DC"/>
    <w:rsid w:val="0033636C"/>
    <w:rsid w:val="003B162F"/>
    <w:rsid w:val="003E4257"/>
    <w:rsid w:val="00520CBF"/>
    <w:rsid w:val="00860B93"/>
    <w:rsid w:val="008629FA"/>
    <w:rsid w:val="00985363"/>
    <w:rsid w:val="00987DB5"/>
    <w:rsid w:val="009C5AE5"/>
    <w:rsid w:val="00AC72C8"/>
    <w:rsid w:val="00B10ED9"/>
    <w:rsid w:val="00B25688"/>
    <w:rsid w:val="00C02849"/>
    <w:rsid w:val="00C36D42"/>
    <w:rsid w:val="00D12794"/>
    <w:rsid w:val="00D67BD8"/>
    <w:rsid w:val="00DF7897"/>
    <w:rsid w:val="00E127E0"/>
    <w:rsid w:val="00E21C44"/>
    <w:rsid w:val="00E37B8A"/>
    <w:rsid w:val="00E609BC"/>
    <w:rsid w:val="00F2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0E6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2202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2202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202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2020-04-07T04:52:00Z</dcterms:created>
  <dcterms:modified xsi:type="dcterms:W3CDTF">2022-05-13T04:10:00Z</dcterms:modified>
</cp:coreProperties>
</file>