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FE9063E" w14:textId="77777777" w:rsidTr="00987DB5">
        <w:tc>
          <w:tcPr>
            <w:tcW w:w="9498" w:type="dxa"/>
          </w:tcPr>
          <w:p w14:paraId="7FE9063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E90655" wp14:editId="7FE9065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E9063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FE9063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FE9063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FE9063F" w14:textId="0616FF1A" w:rsidR="0033636C" w:rsidRPr="0092314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314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23141" w:rsidRPr="00923141">
            <w:rPr>
              <w:rFonts w:ascii="Times New Roman" w:hAnsi="Times New Roman"/>
              <w:sz w:val="28"/>
              <w:szCs w:val="28"/>
            </w:rPr>
            <w:t>11 апреля 2023 года</w:t>
          </w:r>
        </w:sdtContent>
      </w:sdt>
      <w:r w:rsidRPr="0092314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23141" w:rsidRPr="00923141">
            <w:rPr>
              <w:rFonts w:ascii="Times New Roman" w:hAnsi="Times New Roman"/>
              <w:sz w:val="28"/>
              <w:szCs w:val="28"/>
            </w:rPr>
            <w:t>235</w:t>
          </w:r>
        </w:sdtContent>
      </w:sdt>
    </w:p>
    <w:p w14:paraId="7FE9064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FE90641" w14:textId="6C6DA13F" w:rsidR="0033636C" w:rsidRPr="00540A21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540A2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</w:t>
      </w:r>
      <w:r w:rsidR="00650DA8">
        <w:rPr>
          <w:rFonts w:ascii="Times New Roman" w:hAnsi="Times New Roman"/>
          <w:b/>
          <w:sz w:val="28"/>
          <w:szCs w:val="28"/>
        </w:rPr>
        <w:t xml:space="preserve">ции </w:t>
      </w:r>
      <w:r w:rsidR="00650DA8">
        <w:rPr>
          <w:rFonts w:ascii="Times New Roman" w:hAnsi="Times New Roman"/>
          <w:b/>
          <w:sz w:val="28"/>
          <w:szCs w:val="28"/>
        </w:rPr>
        <w:br/>
        <w:t>муниципального образования «</w:t>
      </w:r>
      <w:r w:rsidRPr="00540A21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r w:rsidR="00650DA8">
        <w:rPr>
          <w:rFonts w:ascii="Times New Roman" w:hAnsi="Times New Roman"/>
          <w:b/>
          <w:sz w:val="28"/>
          <w:szCs w:val="28"/>
        </w:rPr>
        <w:t>Ногликский»</w:t>
      </w:r>
      <w:r w:rsidRPr="00540A21">
        <w:rPr>
          <w:rFonts w:ascii="Times New Roman" w:hAnsi="Times New Roman"/>
          <w:b/>
          <w:sz w:val="28"/>
          <w:szCs w:val="28"/>
        </w:rPr>
        <w:t xml:space="preserve"> </w:t>
      </w:r>
      <w:r w:rsidR="00650DA8">
        <w:rPr>
          <w:rFonts w:ascii="Times New Roman" w:hAnsi="Times New Roman"/>
          <w:b/>
          <w:sz w:val="28"/>
          <w:szCs w:val="28"/>
        </w:rPr>
        <w:br/>
      </w:r>
      <w:r w:rsidRPr="00540A21">
        <w:rPr>
          <w:rFonts w:ascii="Times New Roman" w:hAnsi="Times New Roman"/>
          <w:b/>
          <w:sz w:val="28"/>
          <w:szCs w:val="28"/>
        </w:rPr>
        <w:t>от 15.12.2022 № 702</w:t>
      </w:r>
    </w:p>
    <w:p w14:paraId="13658ABF" w14:textId="44CFF07D" w:rsidR="00540A21" w:rsidRPr="00540A21" w:rsidRDefault="002C2A6D" w:rsidP="000E045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27.10.2010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мясного </w:t>
      </w:r>
      <w:r w:rsidR="00786500">
        <w:rPr>
          <w:rFonts w:ascii="Times New Roman" w:hAnsi="Times New Roman"/>
          <w:sz w:val="28"/>
          <w:szCs w:val="28"/>
        </w:rPr>
        <w:t>самоуправления в</w:t>
      </w:r>
      <w:r>
        <w:rPr>
          <w:rFonts w:ascii="Times New Roman" w:hAnsi="Times New Roman"/>
          <w:sz w:val="28"/>
          <w:szCs w:val="28"/>
        </w:rPr>
        <w:t xml:space="preserve"> Российской Федерации», статьей 36 Устава муниципального образования «Городской округ Ногликский», </w:t>
      </w:r>
      <w:r w:rsidR="00540A21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="00540A21" w:rsidRPr="0023205E">
        <w:rPr>
          <w:rFonts w:ascii="Times New Roman" w:hAnsi="Times New Roman"/>
          <w:b/>
          <w:sz w:val="28"/>
          <w:szCs w:val="28"/>
        </w:rPr>
        <w:t>ПОСТАНОВЛЯЕТ:</w:t>
      </w:r>
    </w:p>
    <w:p w14:paraId="398887F8" w14:textId="1715DEA4" w:rsidR="00540A21" w:rsidRDefault="00540A21" w:rsidP="000E045E">
      <w:pPr>
        <w:pStyle w:val="a8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A21">
        <w:rPr>
          <w:rFonts w:ascii="Times New Roman" w:hAnsi="Times New Roman"/>
          <w:sz w:val="28"/>
          <w:szCs w:val="28"/>
        </w:rPr>
        <w:t>Внести в административный реглам</w:t>
      </w:r>
      <w:bookmarkStart w:id="0" w:name="_GoBack"/>
      <w:bookmarkEnd w:id="0"/>
      <w:r w:rsidRPr="00540A21">
        <w:rPr>
          <w:rFonts w:ascii="Times New Roman" w:hAnsi="Times New Roman"/>
          <w:sz w:val="28"/>
          <w:szCs w:val="28"/>
        </w:rPr>
        <w:t>ент муниципального образования «Городской округ Ногликский» предоставления муниципальной услуги «</w:t>
      </w:r>
      <w:r w:rsidR="00786500">
        <w:rPr>
          <w:rFonts w:ascii="Times New Roman" w:hAnsi="Times New Roman"/>
          <w:sz w:val="28"/>
          <w:szCs w:val="28"/>
        </w:rPr>
        <w:t>П</w:t>
      </w:r>
      <w:r w:rsidRPr="00540A21">
        <w:rPr>
          <w:rFonts w:ascii="Times New Roman" w:hAnsi="Times New Roman"/>
          <w:sz w:val="28"/>
          <w:szCs w:val="28"/>
        </w:rPr>
        <w:t>редоставление разрешения на откл</w:t>
      </w:r>
      <w:r w:rsidR="00786500">
        <w:rPr>
          <w:rFonts w:ascii="Times New Roman" w:hAnsi="Times New Roman"/>
          <w:sz w:val="28"/>
          <w:szCs w:val="28"/>
        </w:rPr>
        <w:t xml:space="preserve">онение от предельных параметров </w:t>
      </w:r>
      <w:r w:rsidRPr="00540A21">
        <w:rPr>
          <w:rFonts w:ascii="Times New Roman" w:hAnsi="Times New Roman"/>
          <w:sz w:val="28"/>
          <w:szCs w:val="28"/>
        </w:rPr>
        <w:t xml:space="preserve">разрешенного строительства, реконструкции объекта </w:t>
      </w:r>
      <w:r w:rsidR="00786500">
        <w:rPr>
          <w:rFonts w:ascii="Times New Roman" w:hAnsi="Times New Roman"/>
          <w:sz w:val="28"/>
          <w:szCs w:val="28"/>
        </w:rPr>
        <w:t xml:space="preserve">капитального </w:t>
      </w:r>
      <w:r w:rsidRPr="00540A21">
        <w:rPr>
          <w:rFonts w:ascii="Times New Roman" w:hAnsi="Times New Roman"/>
          <w:sz w:val="28"/>
          <w:szCs w:val="28"/>
        </w:rPr>
        <w:t>строительства</w:t>
      </w:r>
      <w:r w:rsidR="00786500">
        <w:rPr>
          <w:rFonts w:ascii="Times New Roman" w:hAnsi="Times New Roman"/>
          <w:sz w:val="28"/>
          <w:szCs w:val="28"/>
        </w:rPr>
        <w:t>»</w:t>
      </w:r>
      <w:r w:rsidRPr="00540A21">
        <w:rPr>
          <w:rFonts w:ascii="Times New Roman" w:hAnsi="Times New Roman"/>
          <w:sz w:val="28"/>
          <w:szCs w:val="28"/>
        </w:rPr>
        <w:t>, утвержденн</w:t>
      </w:r>
      <w:r w:rsidR="008A605D">
        <w:rPr>
          <w:rFonts w:ascii="Times New Roman" w:hAnsi="Times New Roman"/>
          <w:sz w:val="28"/>
          <w:szCs w:val="28"/>
        </w:rPr>
        <w:t>ый постановлением администрации</w:t>
      </w:r>
      <w:r w:rsidRPr="00540A21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 от 15.12.2022 </w:t>
      </w:r>
      <w:r w:rsidR="000E045E">
        <w:rPr>
          <w:rFonts w:ascii="Times New Roman" w:hAnsi="Times New Roman"/>
          <w:sz w:val="28"/>
          <w:szCs w:val="28"/>
        </w:rPr>
        <w:br/>
      </w:r>
      <w:r w:rsidRPr="00540A21">
        <w:rPr>
          <w:rFonts w:ascii="Times New Roman" w:hAnsi="Times New Roman"/>
          <w:sz w:val="28"/>
          <w:szCs w:val="28"/>
        </w:rPr>
        <w:t>№ 702</w:t>
      </w:r>
      <w:r w:rsidR="00786500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«Предоставление разрешения на отклонения от предельных параметров разрешенного строительства, реконструкции объекта капитального строительства»</w:t>
      </w:r>
      <w:r w:rsidRPr="00540A21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6E25BFC6" w14:textId="77777777" w:rsidR="00DD4DE9" w:rsidRDefault="00DD4DE9" w:rsidP="000E045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Первый абзац подразделе 5.1 раздела 5 изложить в следующей редакции: </w:t>
      </w:r>
    </w:p>
    <w:p w14:paraId="2581B7C8" w14:textId="727591BA" w:rsidR="00DD4DE9" w:rsidRDefault="00B571C7" w:rsidP="000E045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D4DE9" w:rsidRPr="00C928A2">
        <w:rPr>
          <w:rFonts w:ascii="Times New Roman" w:hAnsi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Уполномоченного органа</w:t>
      </w:r>
      <w:r w:rsidR="00DD4DE9">
        <w:rPr>
          <w:rFonts w:ascii="Times New Roman" w:hAnsi="Times New Roman"/>
          <w:sz w:val="28"/>
          <w:szCs w:val="28"/>
        </w:rPr>
        <w:t>, МФЦ</w:t>
      </w:r>
      <w:r w:rsidR="00DD4DE9" w:rsidRPr="00C928A2">
        <w:rPr>
          <w:rFonts w:ascii="Times New Roman" w:hAnsi="Times New Roman"/>
          <w:sz w:val="28"/>
          <w:szCs w:val="28"/>
        </w:rPr>
        <w:t>, участвующих в предоставлении муниципальной усл</w:t>
      </w:r>
      <w:r w:rsidR="006739F2">
        <w:rPr>
          <w:rFonts w:ascii="Times New Roman" w:hAnsi="Times New Roman"/>
          <w:sz w:val="28"/>
          <w:szCs w:val="28"/>
        </w:rPr>
        <w:t>уги, руководителю такого органа</w:t>
      </w:r>
      <w:r>
        <w:rPr>
          <w:rFonts w:ascii="Times New Roman" w:hAnsi="Times New Roman"/>
          <w:sz w:val="28"/>
          <w:szCs w:val="28"/>
        </w:rPr>
        <w:t>»</w:t>
      </w:r>
      <w:r w:rsidR="00DD4DE9">
        <w:rPr>
          <w:rFonts w:ascii="Times New Roman" w:hAnsi="Times New Roman"/>
          <w:sz w:val="28"/>
          <w:szCs w:val="28"/>
        </w:rPr>
        <w:t>;</w:t>
      </w:r>
    </w:p>
    <w:p w14:paraId="7C7433DE" w14:textId="77777777" w:rsidR="00DD4DE9" w:rsidRDefault="00DD4DE9" w:rsidP="000E045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Подраздел 5.7 раздела 5 дополнить абзацем следующего содержания: </w:t>
      </w:r>
    </w:p>
    <w:p w14:paraId="10F6BF0B" w14:textId="43B37DB8" w:rsidR="00DD4DE9" w:rsidRDefault="00B571C7" w:rsidP="000E045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DD4DE9" w:rsidRPr="00460403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</w:t>
      </w:r>
      <w:r w:rsidR="00DD4DE9">
        <w:rPr>
          <w:rFonts w:ascii="Times New Roman" w:hAnsi="Times New Roman"/>
          <w:sz w:val="28"/>
          <w:szCs w:val="28"/>
        </w:rPr>
        <w:t xml:space="preserve"> жалоб в соответствии с частью 9</w:t>
      </w:r>
      <w:r w:rsidR="00DD4DE9" w:rsidRPr="00460403">
        <w:rPr>
          <w:rFonts w:ascii="Times New Roman" w:hAnsi="Times New Roman"/>
          <w:sz w:val="28"/>
          <w:szCs w:val="28"/>
        </w:rPr>
        <w:t xml:space="preserve"> с</w:t>
      </w:r>
      <w:r w:rsidR="00DD4DE9">
        <w:rPr>
          <w:rFonts w:ascii="Times New Roman" w:hAnsi="Times New Roman"/>
          <w:sz w:val="28"/>
          <w:szCs w:val="28"/>
        </w:rPr>
        <w:t>татьи 11.2 Федерального закона №</w:t>
      </w:r>
      <w:r w:rsidR="00DD4DE9" w:rsidRPr="00460403">
        <w:rPr>
          <w:rFonts w:ascii="Times New Roman" w:hAnsi="Times New Roman"/>
          <w:sz w:val="28"/>
          <w:szCs w:val="28"/>
        </w:rPr>
        <w:t xml:space="preserve"> 210-ФЗ, незамедлительно направляют имеющиеся материалы в органы прокуратуры.</w:t>
      </w:r>
      <w:r w:rsidR="00DD4DE9">
        <w:rPr>
          <w:rFonts w:ascii="Times New Roman" w:hAnsi="Times New Roman"/>
          <w:sz w:val="28"/>
          <w:szCs w:val="28"/>
        </w:rPr>
        <w:t>»;</w:t>
      </w:r>
    </w:p>
    <w:p w14:paraId="650BB1FB" w14:textId="3AD2BF3F" w:rsidR="00DD4DE9" w:rsidRDefault="000E045E" w:rsidP="000E045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</w:t>
      </w:r>
      <w:r w:rsidR="00DD4DE9">
        <w:rPr>
          <w:rFonts w:ascii="Times New Roman" w:hAnsi="Times New Roman"/>
          <w:sz w:val="28"/>
          <w:szCs w:val="28"/>
        </w:rPr>
        <w:t xml:space="preserve"> 5</w:t>
      </w:r>
      <w:r w:rsidR="00DD4DE9" w:rsidRPr="0030530C">
        <w:rPr>
          <w:rFonts w:ascii="Times New Roman" w:hAnsi="Times New Roman"/>
          <w:sz w:val="28"/>
          <w:szCs w:val="28"/>
        </w:rPr>
        <w:t xml:space="preserve"> к регламенту изл</w:t>
      </w:r>
      <w:r w:rsidR="00DF682D">
        <w:rPr>
          <w:rFonts w:ascii="Times New Roman" w:hAnsi="Times New Roman"/>
          <w:sz w:val="28"/>
          <w:szCs w:val="28"/>
        </w:rPr>
        <w:t>ожить новой редакции (прилагается</w:t>
      </w:r>
      <w:r w:rsidR="00DD4DE9" w:rsidRPr="0030530C">
        <w:rPr>
          <w:rFonts w:ascii="Times New Roman" w:hAnsi="Times New Roman"/>
          <w:sz w:val="28"/>
          <w:szCs w:val="28"/>
        </w:rPr>
        <w:t>).</w:t>
      </w:r>
    </w:p>
    <w:p w14:paraId="0CB7D1BD" w14:textId="77777777" w:rsidR="00DD4DE9" w:rsidRDefault="00DD4DE9" w:rsidP="000E045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F8FC517" w14:textId="2D1D7861" w:rsidR="00DD4DE9" w:rsidRPr="00DD4DE9" w:rsidRDefault="00DD4DE9" w:rsidP="000E045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4DE9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r w:rsidR="00DD143F">
        <w:rPr>
          <w:rFonts w:ascii="Times New Roman" w:hAnsi="Times New Roman"/>
          <w:sz w:val="28"/>
          <w:szCs w:val="28"/>
        </w:rPr>
        <w:t xml:space="preserve">исполняющего обязанности первого </w:t>
      </w:r>
      <w:r w:rsidRPr="00DD4DE9">
        <w:rPr>
          <w:rFonts w:ascii="Times New Roman" w:hAnsi="Times New Roman"/>
          <w:sz w:val="28"/>
          <w:szCs w:val="28"/>
        </w:rPr>
        <w:t>вице-мэра муниципального образования «Городской округ Ногликский» Русанова Я.С</w:t>
      </w:r>
      <w:r w:rsidR="000879FB">
        <w:rPr>
          <w:rFonts w:ascii="Times New Roman" w:hAnsi="Times New Roman"/>
          <w:sz w:val="28"/>
          <w:szCs w:val="28"/>
        </w:rPr>
        <w:t>.</w:t>
      </w:r>
    </w:p>
    <w:p w14:paraId="7FE90643" w14:textId="77777777" w:rsidR="00E609BC" w:rsidRPr="00D12794" w:rsidRDefault="00E609BC" w:rsidP="000E04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E0A31D" w14:textId="77777777" w:rsidR="00DD4DE9" w:rsidRDefault="00DD4DE9" w:rsidP="000E04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E9064E" w14:textId="60DE603B" w:rsidR="008629FA" w:rsidRDefault="008629FA" w:rsidP="000E04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FE9064F" w14:textId="50CB831B" w:rsidR="008629FA" w:rsidRPr="008629FA" w:rsidRDefault="008629FA" w:rsidP="000E04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</w:t>
      </w:r>
      <w:r w:rsidR="000E045E">
        <w:rPr>
          <w:rFonts w:ascii="Times New Roman" w:hAnsi="Times New Roman"/>
          <w:sz w:val="28"/>
          <w:szCs w:val="28"/>
        </w:rPr>
        <w:t xml:space="preserve">одской округ </w:t>
      </w:r>
      <w:proofErr w:type="gramStart"/>
      <w:r w:rsidR="000E045E">
        <w:rPr>
          <w:rFonts w:ascii="Times New Roman" w:hAnsi="Times New Roman"/>
          <w:sz w:val="28"/>
          <w:szCs w:val="28"/>
        </w:rPr>
        <w:t>Ногликский»</w:t>
      </w:r>
      <w:r w:rsidR="000E045E">
        <w:rPr>
          <w:rFonts w:ascii="Times New Roman" w:hAnsi="Times New Roman"/>
          <w:sz w:val="28"/>
          <w:szCs w:val="28"/>
        </w:rPr>
        <w:tab/>
      </w:r>
      <w:proofErr w:type="gramEnd"/>
      <w:r w:rsidR="000E045E">
        <w:rPr>
          <w:rFonts w:ascii="Times New Roman" w:hAnsi="Times New Roman"/>
          <w:sz w:val="28"/>
          <w:szCs w:val="28"/>
        </w:rPr>
        <w:tab/>
      </w:r>
      <w:r w:rsidR="000E045E">
        <w:rPr>
          <w:rFonts w:ascii="Times New Roman" w:hAnsi="Times New Roman"/>
          <w:sz w:val="28"/>
          <w:szCs w:val="28"/>
        </w:rPr>
        <w:tab/>
      </w:r>
      <w:r w:rsidR="000E045E">
        <w:rPr>
          <w:rFonts w:ascii="Times New Roman" w:hAnsi="Times New Roman"/>
          <w:sz w:val="28"/>
          <w:szCs w:val="28"/>
        </w:rPr>
        <w:tab/>
      </w:r>
      <w:r w:rsidR="000E045E">
        <w:rPr>
          <w:rFonts w:ascii="Times New Roman" w:hAnsi="Times New Roman"/>
          <w:sz w:val="28"/>
          <w:szCs w:val="28"/>
        </w:rPr>
        <w:tab/>
        <w:t xml:space="preserve">      </w:t>
      </w:r>
      <w:r w:rsidR="00DF68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879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FE90650" w14:textId="77777777" w:rsidR="008629FA" w:rsidRPr="00D12794" w:rsidRDefault="008629FA" w:rsidP="000E045E">
      <w:pPr>
        <w:jc w:val="both"/>
        <w:rPr>
          <w:rFonts w:ascii="Times New Roman" w:hAnsi="Times New Roman"/>
          <w:sz w:val="28"/>
          <w:szCs w:val="28"/>
        </w:rPr>
      </w:pPr>
    </w:p>
    <w:p w14:paraId="61AF0AC7" w14:textId="69D88258" w:rsidR="00584E70" w:rsidRPr="00994327" w:rsidRDefault="00584E70" w:rsidP="000879F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 w:bidi="ru-RU"/>
        </w:rPr>
      </w:pPr>
    </w:p>
    <w:sectPr w:rsidR="00584E70" w:rsidRPr="00994327" w:rsidSect="000E045E">
      <w:headerReference w:type="default" r:id="rId9"/>
      <w:footerReference w:type="default" r:id="rId10"/>
      <w:pgSz w:w="11906" w:h="16838"/>
      <w:pgMar w:top="1134" w:right="993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90659" w14:textId="77777777" w:rsidR="00584E70" w:rsidRDefault="00584E70" w:rsidP="0033636C">
      <w:pPr>
        <w:spacing w:after="0" w:line="240" w:lineRule="auto"/>
      </w:pPr>
      <w:r>
        <w:separator/>
      </w:r>
    </w:p>
  </w:endnote>
  <w:endnote w:type="continuationSeparator" w:id="0">
    <w:p w14:paraId="7FE9065A" w14:textId="77777777" w:rsidR="00584E70" w:rsidRDefault="00584E70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9065B" w14:textId="492643BA" w:rsidR="00584E70" w:rsidRDefault="00584E70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90657" w14:textId="77777777" w:rsidR="00584E70" w:rsidRDefault="00584E70" w:rsidP="0033636C">
      <w:pPr>
        <w:spacing w:after="0" w:line="240" w:lineRule="auto"/>
      </w:pPr>
      <w:r>
        <w:separator/>
      </w:r>
    </w:p>
  </w:footnote>
  <w:footnote w:type="continuationSeparator" w:id="0">
    <w:p w14:paraId="7FE90658" w14:textId="77777777" w:rsidR="00584E70" w:rsidRDefault="00584E70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4926812"/>
      <w:docPartObj>
        <w:docPartGallery w:val="Page Numbers (Top of Page)"/>
        <w:docPartUnique/>
      </w:docPartObj>
    </w:sdtPr>
    <w:sdtEndPr/>
    <w:sdtContent>
      <w:p w14:paraId="2BDF79A1" w14:textId="2810B67A" w:rsidR="000879FB" w:rsidRDefault="000879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141">
          <w:rPr>
            <w:noProof/>
          </w:rPr>
          <w:t>2</w:t>
        </w:r>
        <w:r>
          <w:fldChar w:fldCharType="end"/>
        </w:r>
      </w:p>
    </w:sdtContent>
  </w:sdt>
  <w:p w14:paraId="675344F3" w14:textId="77777777" w:rsidR="000879FB" w:rsidRDefault="000879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62A42"/>
    <w:multiLevelType w:val="multilevel"/>
    <w:tmpl w:val="C0B0CA94"/>
    <w:styleLink w:val="WWNum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1080" w:hanging="360"/>
      </w:pPr>
    </w:lvl>
    <w:lvl w:ilvl="2">
      <w:start w:val="1"/>
      <w:numFmt w:val="none"/>
      <w:suff w:val="nothing"/>
      <w:lvlText w:val="%3"/>
      <w:lvlJc w:val="left"/>
      <w:pPr>
        <w:ind w:left="1440" w:hanging="360"/>
      </w:pPr>
    </w:lvl>
    <w:lvl w:ilvl="3">
      <w:start w:val="1"/>
      <w:numFmt w:val="none"/>
      <w:suff w:val="nothing"/>
      <w:lvlText w:val="%4"/>
      <w:lvlJc w:val="left"/>
      <w:pPr>
        <w:ind w:left="1800" w:hanging="360"/>
      </w:pPr>
    </w:lvl>
    <w:lvl w:ilvl="4">
      <w:start w:val="1"/>
      <w:numFmt w:val="none"/>
      <w:suff w:val="nothing"/>
      <w:lvlText w:val="%5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2520" w:hanging="360"/>
      </w:pPr>
    </w:lvl>
    <w:lvl w:ilvl="6">
      <w:start w:val="1"/>
      <w:numFmt w:val="none"/>
      <w:suff w:val="nothing"/>
      <w:lvlText w:val="%7"/>
      <w:lvlJc w:val="left"/>
      <w:pPr>
        <w:ind w:left="2880" w:hanging="360"/>
      </w:pPr>
    </w:lvl>
    <w:lvl w:ilvl="7">
      <w:start w:val="1"/>
      <w:numFmt w:val="none"/>
      <w:suff w:val="nothing"/>
      <w:lvlText w:val="%8"/>
      <w:lvlJc w:val="left"/>
      <w:pPr>
        <w:ind w:left="3240" w:hanging="360"/>
      </w:pPr>
    </w:lvl>
    <w:lvl w:ilvl="8">
      <w:start w:val="1"/>
      <w:numFmt w:val="none"/>
      <w:suff w:val="nothing"/>
      <w:lvlText w:val="%9"/>
      <w:lvlJc w:val="left"/>
      <w:pPr>
        <w:ind w:left="3600" w:hanging="360"/>
      </w:pPr>
    </w:lvl>
  </w:abstractNum>
  <w:abstractNum w:abstractNumId="2">
    <w:nsid w:val="15435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79FB"/>
    <w:rsid w:val="000E045E"/>
    <w:rsid w:val="000E13CF"/>
    <w:rsid w:val="000E7CB6"/>
    <w:rsid w:val="00185FEC"/>
    <w:rsid w:val="001E1F9F"/>
    <w:rsid w:val="002003DC"/>
    <w:rsid w:val="002368F7"/>
    <w:rsid w:val="002C2A6D"/>
    <w:rsid w:val="0033636C"/>
    <w:rsid w:val="003B05B6"/>
    <w:rsid w:val="003D1FF2"/>
    <w:rsid w:val="003D720E"/>
    <w:rsid w:val="003E4257"/>
    <w:rsid w:val="003F7E37"/>
    <w:rsid w:val="00520CBF"/>
    <w:rsid w:val="00540A21"/>
    <w:rsid w:val="00584E70"/>
    <w:rsid w:val="005F38F0"/>
    <w:rsid w:val="00650DA8"/>
    <w:rsid w:val="006739F2"/>
    <w:rsid w:val="00695BF8"/>
    <w:rsid w:val="006E428F"/>
    <w:rsid w:val="00786500"/>
    <w:rsid w:val="008629FA"/>
    <w:rsid w:val="008A605D"/>
    <w:rsid w:val="00923141"/>
    <w:rsid w:val="00987DB5"/>
    <w:rsid w:val="00994327"/>
    <w:rsid w:val="009B3555"/>
    <w:rsid w:val="009E6CF9"/>
    <w:rsid w:val="00A06CFC"/>
    <w:rsid w:val="00A3748D"/>
    <w:rsid w:val="00A6566E"/>
    <w:rsid w:val="00A962D9"/>
    <w:rsid w:val="00AC72C8"/>
    <w:rsid w:val="00B10ED9"/>
    <w:rsid w:val="00B25688"/>
    <w:rsid w:val="00B571C7"/>
    <w:rsid w:val="00C02849"/>
    <w:rsid w:val="00C50C80"/>
    <w:rsid w:val="00D12794"/>
    <w:rsid w:val="00D16D41"/>
    <w:rsid w:val="00D67BD8"/>
    <w:rsid w:val="00D92F60"/>
    <w:rsid w:val="00DD143F"/>
    <w:rsid w:val="00DD4DE9"/>
    <w:rsid w:val="00DF682D"/>
    <w:rsid w:val="00DF7897"/>
    <w:rsid w:val="00E37B8A"/>
    <w:rsid w:val="00E609BC"/>
    <w:rsid w:val="00FB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9063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40A21"/>
    <w:pPr>
      <w:ind w:left="720"/>
      <w:contextualSpacing/>
    </w:pPr>
  </w:style>
  <w:style w:type="numbering" w:customStyle="1" w:styleId="WWNum6">
    <w:name w:val="WWNum6"/>
    <w:basedOn w:val="a2"/>
    <w:rsid w:val="00DD4DE9"/>
    <w:pPr>
      <w:numPr>
        <w:numId w:val="2"/>
      </w:numPr>
    </w:pPr>
  </w:style>
  <w:style w:type="character" w:styleId="a9">
    <w:name w:val="annotation reference"/>
    <w:basedOn w:val="a0"/>
    <w:uiPriority w:val="99"/>
    <w:semiHidden/>
    <w:unhideWhenUsed/>
    <w:rsid w:val="0099432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432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4327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432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4327"/>
    <w:rPr>
      <w:b/>
      <w:bCs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99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94327"/>
    <w:rPr>
      <w:rFonts w:ascii="Segoe UI" w:hAnsi="Segoe UI" w:cs="Segoe UI"/>
      <w:sz w:val="18"/>
      <w:szCs w:val="18"/>
      <w:lang w:eastAsia="en-US"/>
    </w:rPr>
  </w:style>
  <w:style w:type="table" w:styleId="af0">
    <w:name w:val="Table Grid"/>
    <w:basedOn w:val="a1"/>
    <w:uiPriority w:val="39"/>
    <w:rsid w:val="006E428F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E428F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A2CA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A2CA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A2CA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24033-EF43-4C36-ACE5-1AC91402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138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32</cp:revision>
  <cp:lastPrinted>2023-03-22T23:52:00Z</cp:lastPrinted>
  <dcterms:created xsi:type="dcterms:W3CDTF">2020-04-07T04:52:00Z</dcterms:created>
  <dcterms:modified xsi:type="dcterms:W3CDTF">2023-04-11T05:39:00Z</dcterms:modified>
</cp:coreProperties>
</file>