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ECA3239" w14:textId="77777777" w:rsidTr="00987DB5">
        <w:tc>
          <w:tcPr>
            <w:tcW w:w="9498" w:type="dxa"/>
          </w:tcPr>
          <w:p w14:paraId="2ECA323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CA3250" wp14:editId="2ECA325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A323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ECA323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ECA323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ECA323A" w14:textId="3D86F1D5" w:rsidR="0033636C" w:rsidRPr="00226EF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226EF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26EF6" w:rsidRPr="00226EF6">
            <w:rPr>
              <w:rFonts w:ascii="Times New Roman" w:hAnsi="Times New Roman"/>
              <w:sz w:val="28"/>
              <w:szCs w:val="28"/>
            </w:rPr>
            <w:t>02 февраля 2022 года</w:t>
          </w:r>
        </w:sdtContent>
      </w:sdt>
      <w:r w:rsidRPr="00226EF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26EF6" w:rsidRPr="00226EF6">
            <w:rPr>
              <w:rFonts w:ascii="Times New Roman" w:hAnsi="Times New Roman"/>
              <w:sz w:val="28"/>
              <w:szCs w:val="28"/>
            </w:rPr>
            <w:t>23</w:t>
          </w:r>
        </w:sdtContent>
      </w:sdt>
    </w:p>
    <w:p w14:paraId="2ECA323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ECA323C" w14:textId="7FD67969" w:rsidR="0033636C" w:rsidRPr="008E27F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8E27FE">
        <w:rPr>
          <w:rFonts w:ascii="Times New Roman" w:hAnsi="Times New Roman"/>
          <w:b/>
          <w:sz w:val="28"/>
          <w:szCs w:val="28"/>
        </w:rPr>
        <w:t>Об утверждении П</w:t>
      </w:r>
      <w:r w:rsidR="001B0855">
        <w:rPr>
          <w:rFonts w:ascii="Times New Roman" w:hAnsi="Times New Roman"/>
          <w:b/>
          <w:sz w:val="28"/>
          <w:szCs w:val="28"/>
        </w:rPr>
        <w:t xml:space="preserve">орядка рассмотрения вопросов </w:t>
      </w:r>
      <w:r w:rsidR="00FA3535">
        <w:rPr>
          <w:rFonts w:ascii="Times New Roman" w:hAnsi="Times New Roman"/>
          <w:b/>
          <w:sz w:val="28"/>
          <w:szCs w:val="28"/>
        </w:rPr>
        <w:br/>
      </w:r>
      <w:r w:rsidR="001B0855">
        <w:rPr>
          <w:rFonts w:ascii="Times New Roman" w:hAnsi="Times New Roman"/>
          <w:b/>
          <w:sz w:val="28"/>
          <w:szCs w:val="28"/>
        </w:rPr>
        <w:t>правоприменительной практики в целях профилактики коррупции</w:t>
      </w:r>
    </w:p>
    <w:p w14:paraId="79646457" w14:textId="77777777" w:rsidR="00FA3535" w:rsidRDefault="00FA3535" w:rsidP="00E34F9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</w:p>
    <w:p w14:paraId="660C8AB5" w14:textId="77777777" w:rsidR="00E34F90" w:rsidRDefault="001B0855" w:rsidP="00E34F9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 w:rsidRPr="001B0855">
        <w:rPr>
          <w:rFonts w:ascii="Times New Roman" w:hAnsi="Times New Roman"/>
          <w:sz w:val="28"/>
          <w:szCs w:val="28"/>
          <w:lang w:bidi="ru-RU"/>
        </w:rPr>
        <w:t>В соответствии с пунктом 2.1 статьи 6 Федерального закона от 25.12.2008 № 273-ФЗ «О противодействии коррупции»</w:t>
      </w:r>
      <w:r w:rsidR="008E27FE" w:rsidRPr="008E27FE">
        <w:rPr>
          <w:rFonts w:ascii="Times New Roman" w:hAnsi="Times New Roman"/>
          <w:sz w:val="28"/>
          <w:szCs w:val="28"/>
          <w:lang w:bidi="ru-RU"/>
        </w:rPr>
        <w:t xml:space="preserve">, </w:t>
      </w:r>
      <w:r>
        <w:rPr>
          <w:rFonts w:ascii="Times New Roman" w:hAnsi="Times New Roman"/>
          <w:sz w:val="28"/>
          <w:szCs w:val="28"/>
          <w:lang w:bidi="ru-RU"/>
        </w:rPr>
        <w:t>руководствуясь</w:t>
      </w:r>
      <w:r w:rsidR="008E27FE" w:rsidRPr="008E27FE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076576">
        <w:rPr>
          <w:rFonts w:ascii="Times New Roman" w:hAnsi="Times New Roman"/>
          <w:sz w:val="28"/>
          <w:szCs w:val="28"/>
          <w:lang w:bidi="ru-RU"/>
        </w:rPr>
        <w:t xml:space="preserve">ст. 36 </w:t>
      </w:r>
      <w:r w:rsidR="008E27FE" w:rsidRPr="008E27FE">
        <w:rPr>
          <w:rFonts w:ascii="Times New Roman" w:hAnsi="Times New Roman"/>
          <w:sz w:val="28"/>
          <w:szCs w:val="28"/>
          <w:lang w:bidi="ru-RU"/>
        </w:rPr>
        <w:t>Устава му</w:t>
      </w:r>
      <w:r w:rsidR="008E27FE">
        <w:rPr>
          <w:rFonts w:ascii="Times New Roman" w:hAnsi="Times New Roman"/>
          <w:sz w:val="28"/>
          <w:szCs w:val="28"/>
          <w:lang w:bidi="ru-RU"/>
        </w:rPr>
        <w:t>ниципального образования</w:t>
      </w:r>
      <w:r w:rsidR="00076576">
        <w:rPr>
          <w:rFonts w:ascii="Times New Roman" w:hAnsi="Times New Roman"/>
          <w:sz w:val="28"/>
          <w:szCs w:val="28"/>
          <w:lang w:bidi="ru-RU"/>
        </w:rPr>
        <w:t xml:space="preserve"> «Городской округ Ногликский»</w:t>
      </w:r>
      <w:r>
        <w:rPr>
          <w:rFonts w:ascii="Times New Roman" w:hAnsi="Times New Roman"/>
          <w:sz w:val="28"/>
          <w:szCs w:val="28"/>
          <w:lang w:bidi="ru-RU"/>
        </w:rPr>
        <w:t>,</w:t>
      </w:r>
      <w:r w:rsidR="008E27FE">
        <w:rPr>
          <w:rFonts w:ascii="Times New Roman" w:hAnsi="Times New Roman"/>
          <w:sz w:val="28"/>
          <w:szCs w:val="28"/>
          <w:lang w:bidi="ru-RU"/>
        </w:rPr>
        <w:t xml:space="preserve"> администрация</w:t>
      </w:r>
      <w:r w:rsidR="008E27FE" w:rsidRPr="008E27FE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8E27FE">
        <w:rPr>
          <w:rFonts w:ascii="Times New Roman" w:hAnsi="Times New Roman"/>
          <w:sz w:val="28"/>
          <w:szCs w:val="28"/>
          <w:lang w:bidi="ru-RU"/>
        </w:rPr>
        <w:t xml:space="preserve">муниципального образования «Городской округ Ногликский» </w:t>
      </w:r>
      <w:r w:rsidR="008E27FE" w:rsidRPr="00FA3535">
        <w:rPr>
          <w:rFonts w:ascii="Times New Roman" w:hAnsi="Times New Roman"/>
          <w:b/>
          <w:sz w:val="28"/>
          <w:szCs w:val="28"/>
          <w:lang w:bidi="ru-RU"/>
        </w:rPr>
        <w:t>ПОСТАНОВЛЯЕТ:</w:t>
      </w:r>
    </w:p>
    <w:p w14:paraId="6B2E6A2C" w14:textId="17E65C87" w:rsidR="001B0855" w:rsidRDefault="00E34F90" w:rsidP="00E34F9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1. </w:t>
      </w:r>
      <w:r w:rsidR="001B0855" w:rsidRPr="001B0855">
        <w:rPr>
          <w:rFonts w:ascii="Times New Roman" w:hAnsi="Times New Roman"/>
          <w:sz w:val="28"/>
          <w:szCs w:val="28"/>
          <w:lang w:bidi="ru-RU"/>
        </w:rPr>
        <w:t xml:space="preserve">Утвердить Порядок рассмотрения вопросов правоприменительной практики в целях профилактики коррупции согласно </w:t>
      </w:r>
      <w:r w:rsidR="00FA3535">
        <w:rPr>
          <w:rFonts w:ascii="Times New Roman" w:hAnsi="Times New Roman"/>
          <w:sz w:val="28"/>
          <w:szCs w:val="28"/>
          <w:lang w:bidi="ru-RU"/>
        </w:rPr>
        <w:t>приложению</w:t>
      </w:r>
      <w:r w:rsidR="00630373" w:rsidRPr="001B0855">
        <w:rPr>
          <w:rFonts w:ascii="Times New Roman" w:hAnsi="Times New Roman"/>
          <w:sz w:val="28"/>
          <w:szCs w:val="28"/>
          <w:lang w:bidi="ru-RU"/>
        </w:rPr>
        <w:t xml:space="preserve"> к</w:t>
      </w:r>
      <w:r w:rsidR="001B0855" w:rsidRPr="001B0855">
        <w:rPr>
          <w:rFonts w:ascii="Times New Roman" w:hAnsi="Times New Roman"/>
          <w:sz w:val="28"/>
          <w:szCs w:val="28"/>
          <w:lang w:bidi="ru-RU"/>
        </w:rPr>
        <w:t xml:space="preserve"> настоящему постановлению.</w:t>
      </w:r>
    </w:p>
    <w:p w14:paraId="6F62B72B" w14:textId="77777777" w:rsidR="00E34F90" w:rsidRDefault="00E34F90" w:rsidP="00E34F9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2. </w:t>
      </w:r>
      <w:r w:rsidRPr="00E34F90">
        <w:rPr>
          <w:rFonts w:ascii="Times New Roman" w:hAnsi="Times New Roman"/>
          <w:sz w:val="28"/>
          <w:szCs w:val="28"/>
          <w:lang w:bidi="ru-RU"/>
        </w:rPr>
        <w:t>Действие настоящего постановления распространить на администрацию муниципального образования «Городской округ Ногликский» и департамент социальной политики администрации муниципального образования «Городской округ Ногликский».</w:t>
      </w:r>
    </w:p>
    <w:p w14:paraId="7A068EBE" w14:textId="514E7706" w:rsidR="00E34F90" w:rsidRPr="001B0855" w:rsidRDefault="00E34F90" w:rsidP="00E34F9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lastRenderedPageBreak/>
        <w:t xml:space="preserve">3. </w:t>
      </w:r>
      <w:r w:rsidRPr="00E34F90">
        <w:rPr>
          <w:rFonts w:ascii="Times New Roman" w:hAnsi="Times New Roman"/>
          <w:sz w:val="28"/>
          <w:szCs w:val="28"/>
          <w:lang w:bidi="ru-RU"/>
        </w:rPr>
        <w:t>Руководителям комитета по управлению муниципальным имуществом (Рахматулина Л.В.), финансового управления муниципального образования «Городской округ Ногликский» (Петрушенко Е.В.) разработать</w:t>
      </w:r>
      <w:r>
        <w:rPr>
          <w:rFonts w:ascii="Times New Roman" w:hAnsi="Times New Roman"/>
          <w:sz w:val="28"/>
          <w:szCs w:val="28"/>
          <w:lang w:bidi="ru-RU"/>
        </w:rPr>
        <w:t xml:space="preserve"> соответствующие правовые акты.</w:t>
      </w:r>
    </w:p>
    <w:p w14:paraId="305C13C0" w14:textId="5BDB8672" w:rsidR="008E27FE" w:rsidRPr="008E27FE" w:rsidRDefault="008E27FE" w:rsidP="001B0855">
      <w:pPr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ab/>
      </w:r>
      <w:r w:rsidR="00E34F90">
        <w:rPr>
          <w:rFonts w:ascii="Times New Roman" w:hAnsi="Times New Roman"/>
          <w:sz w:val="28"/>
          <w:szCs w:val="28"/>
          <w:lang w:bidi="ru-RU"/>
        </w:rPr>
        <w:t>4</w:t>
      </w:r>
      <w:r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FA3535" w:rsidRPr="008E27FE">
        <w:rPr>
          <w:rFonts w:ascii="Times New Roman" w:hAnsi="Times New Roman"/>
          <w:sz w:val="28"/>
          <w:szCs w:val="28"/>
          <w:lang w:bidi="ru-RU"/>
        </w:rPr>
        <w:t>Опубликовать настоящее постановление в газете «</w:t>
      </w:r>
      <w:r w:rsidR="00FA3535">
        <w:rPr>
          <w:rFonts w:ascii="Times New Roman" w:hAnsi="Times New Roman"/>
          <w:sz w:val="28"/>
          <w:szCs w:val="28"/>
          <w:lang w:bidi="ru-RU"/>
        </w:rPr>
        <w:t>Знамя труда</w:t>
      </w:r>
      <w:r w:rsidR="00FA3535" w:rsidRPr="008E27FE">
        <w:rPr>
          <w:rFonts w:ascii="Times New Roman" w:hAnsi="Times New Roman"/>
          <w:sz w:val="28"/>
          <w:szCs w:val="28"/>
          <w:lang w:bidi="ru-RU"/>
        </w:rPr>
        <w:t xml:space="preserve">» и </w:t>
      </w:r>
      <w:r w:rsidR="00FA3535">
        <w:rPr>
          <w:rFonts w:ascii="Times New Roman" w:hAnsi="Times New Roman"/>
          <w:sz w:val="28"/>
          <w:szCs w:val="28"/>
          <w:lang w:bidi="ru-RU"/>
        </w:rPr>
        <w:t xml:space="preserve">разместить на </w:t>
      </w:r>
      <w:r w:rsidR="00FA3535" w:rsidRPr="008E27FE">
        <w:rPr>
          <w:rFonts w:ascii="Times New Roman" w:hAnsi="Times New Roman"/>
          <w:sz w:val="28"/>
          <w:szCs w:val="28"/>
          <w:lang w:bidi="ru-RU"/>
        </w:rPr>
        <w:t>официальном сайте муниципального образования</w:t>
      </w:r>
      <w:r w:rsidR="00FA3535">
        <w:rPr>
          <w:rFonts w:ascii="Times New Roman" w:hAnsi="Times New Roman"/>
          <w:sz w:val="28"/>
          <w:szCs w:val="28"/>
          <w:lang w:bidi="ru-RU"/>
        </w:rPr>
        <w:t xml:space="preserve"> «Городской округ Ногликский» в</w:t>
      </w:r>
      <w:r w:rsidR="00FA3535" w:rsidRPr="008E27FE">
        <w:rPr>
          <w:rFonts w:ascii="Times New Roman" w:hAnsi="Times New Roman"/>
          <w:sz w:val="28"/>
          <w:szCs w:val="28"/>
          <w:lang w:bidi="ru-RU"/>
        </w:rPr>
        <w:t xml:space="preserve"> информационно-телекоммуникационной </w:t>
      </w:r>
      <w:r w:rsidR="00FA3535">
        <w:rPr>
          <w:rFonts w:ascii="Times New Roman" w:hAnsi="Times New Roman"/>
          <w:sz w:val="28"/>
          <w:szCs w:val="28"/>
          <w:lang w:bidi="ru-RU"/>
        </w:rPr>
        <w:t>сети «Интернет»</w:t>
      </w:r>
      <w:r w:rsidR="00FA3535" w:rsidRPr="008E27FE">
        <w:rPr>
          <w:rFonts w:ascii="Times New Roman" w:hAnsi="Times New Roman"/>
          <w:sz w:val="28"/>
          <w:szCs w:val="28"/>
          <w:lang w:bidi="ru-RU"/>
        </w:rPr>
        <w:t>.</w:t>
      </w:r>
      <w:r w:rsidR="00FA3535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14:paraId="576E6A0A" w14:textId="7121C779" w:rsidR="008E27FE" w:rsidRPr="008E27FE" w:rsidRDefault="008E27FE" w:rsidP="001B0855">
      <w:pPr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ab/>
      </w:r>
      <w:r w:rsidR="00E34F90">
        <w:rPr>
          <w:rFonts w:ascii="Times New Roman" w:hAnsi="Times New Roman"/>
          <w:sz w:val="28"/>
          <w:szCs w:val="28"/>
          <w:lang w:bidi="ru-RU"/>
        </w:rPr>
        <w:t>5</w:t>
      </w:r>
      <w:r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FA3535" w:rsidRPr="008E27FE">
        <w:rPr>
          <w:rFonts w:ascii="Times New Roman" w:hAnsi="Times New Roman"/>
          <w:sz w:val="28"/>
          <w:szCs w:val="28"/>
          <w:lang w:bidi="ru-RU"/>
        </w:rPr>
        <w:t xml:space="preserve">Контроль за исполнением настоящего постановления </w:t>
      </w:r>
      <w:r w:rsidR="00FA3535">
        <w:rPr>
          <w:rFonts w:ascii="Times New Roman" w:hAnsi="Times New Roman"/>
          <w:sz w:val="28"/>
          <w:szCs w:val="28"/>
          <w:lang w:bidi="ru-RU"/>
        </w:rPr>
        <w:t>возложить на управляющего делами администрации муниципального образования «Городской округ Ногликский» Фомину А.С</w:t>
      </w:r>
      <w:r w:rsidR="00FA3535" w:rsidRPr="008E27FE">
        <w:rPr>
          <w:rFonts w:ascii="Times New Roman" w:hAnsi="Times New Roman"/>
          <w:sz w:val="28"/>
          <w:szCs w:val="28"/>
          <w:lang w:bidi="ru-RU"/>
        </w:rPr>
        <w:t>.</w:t>
      </w:r>
    </w:p>
    <w:p w14:paraId="2ECA324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ECA324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ECA324A" w14:textId="22D1BC4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8E2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A3535">
      <w:footerReference w:type="default" r:id="rId8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A325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ECA325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A3256" w14:textId="467DA04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A325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ECA325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B7F51"/>
    <w:multiLevelType w:val="multilevel"/>
    <w:tmpl w:val="502E4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BA482A"/>
    <w:multiLevelType w:val="multilevel"/>
    <w:tmpl w:val="71AAF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6576"/>
    <w:rsid w:val="00185FEC"/>
    <w:rsid w:val="001B0855"/>
    <w:rsid w:val="001E1F9F"/>
    <w:rsid w:val="002003DC"/>
    <w:rsid w:val="00226EF6"/>
    <w:rsid w:val="0033636C"/>
    <w:rsid w:val="003E4257"/>
    <w:rsid w:val="00422701"/>
    <w:rsid w:val="00520CBF"/>
    <w:rsid w:val="00630373"/>
    <w:rsid w:val="008629FA"/>
    <w:rsid w:val="008E27FE"/>
    <w:rsid w:val="00987DB5"/>
    <w:rsid w:val="00AC72C8"/>
    <w:rsid w:val="00B10ED9"/>
    <w:rsid w:val="00B25688"/>
    <w:rsid w:val="00C02849"/>
    <w:rsid w:val="00C4007F"/>
    <w:rsid w:val="00CE6420"/>
    <w:rsid w:val="00D12794"/>
    <w:rsid w:val="00D67BD8"/>
    <w:rsid w:val="00DF7897"/>
    <w:rsid w:val="00E34F90"/>
    <w:rsid w:val="00E37B8A"/>
    <w:rsid w:val="00E609BC"/>
    <w:rsid w:val="00FA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A323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7034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7034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7034F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36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11</cp:revision>
  <dcterms:created xsi:type="dcterms:W3CDTF">2020-04-07T04:52:00Z</dcterms:created>
  <dcterms:modified xsi:type="dcterms:W3CDTF">2022-02-04T00:23:00Z</dcterms:modified>
</cp:coreProperties>
</file>