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CDB4FEE" w14:textId="77777777" w:rsidTr="00987DB5">
        <w:tc>
          <w:tcPr>
            <w:tcW w:w="9498" w:type="dxa"/>
          </w:tcPr>
          <w:p w14:paraId="4CDB4FE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CDB5005" wp14:editId="4CDB500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DB4FE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CDB4FE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CDB4FE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CDB4FEF" w14:textId="4C347EA3" w:rsidR="0033636C" w:rsidRPr="00FD7D2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D7D2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E05F0">
            <w:rPr>
              <w:rFonts w:ascii="Times New Roman" w:hAnsi="Times New Roman"/>
              <w:sz w:val="28"/>
              <w:szCs w:val="28"/>
            </w:rPr>
            <w:t>06 мая 2021 года</w:t>
          </w:r>
        </w:sdtContent>
      </w:sdt>
      <w:r w:rsidRPr="00FD7D2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E05F0" w:rsidRPr="003E05F0">
            <w:rPr>
              <w:rFonts w:ascii="Times New Roman" w:hAnsi="Times New Roman"/>
              <w:sz w:val="28"/>
              <w:szCs w:val="28"/>
            </w:rPr>
            <w:t>247</w:t>
          </w:r>
        </w:sdtContent>
      </w:sdt>
    </w:p>
    <w:p w14:paraId="4CDB4FF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CDB4FF1" w14:textId="3F049ECD" w:rsidR="0033636C" w:rsidRDefault="0033636C" w:rsidP="00FD7D2A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FD7D2A">
        <w:rPr>
          <w:rFonts w:ascii="Times New Roman" w:hAnsi="Times New Roman"/>
          <w:b/>
          <w:sz w:val="28"/>
          <w:szCs w:val="28"/>
        </w:rPr>
        <w:t xml:space="preserve">О принятии решения о разработке документации </w:t>
      </w:r>
      <w:r w:rsidR="00FD7D2A">
        <w:rPr>
          <w:rFonts w:ascii="Times New Roman" w:hAnsi="Times New Roman"/>
          <w:b/>
          <w:sz w:val="28"/>
          <w:szCs w:val="28"/>
        </w:rPr>
        <w:br/>
      </w:r>
      <w:r w:rsidRPr="00FD7D2A">
        <w:rPr>
          <w:rFonts w:ascii="Times New Roman" w:hAnsi="Times New Roman"/>
          <w:b/>
          <w:sz w:val="28"/>
          <w:szCs w:val="28"/>
        </w:rPr>
        <w:t>по планировке территории</w:t>
      </w:r>
    </w:p>
    <w:p w14:paraId="221D932E" w14:textId="7B73BF3A" w:rsidR="0037173D" w:rsidRPr="006D4A2E" w:rsidRDefault="0037173D" w:rsidP="00FD7D2A">
      <w:pPr>
        <w:pStyle w:val="ConsPlusNormal"/>
        <w:ind w:firstLine="709"/>
        <w:jc w:val="both"/>
        <w:rPr>
          <w:sz w:val="28"/>
          <w:szCs w:val="26"/>
        </w:rPr>
      </w:pPr>
      <w:r w:rsidRPr="006D4A2E">
        <w:rPr>
          <w:sz w:val="28"/>
          <w:szCs w:val="26"/>
        </w:rPr>
        <w:t xml:space="preserve">На основании заявления </w:t>
      </w:r>
      <w:bookmarkStart w:id="0" w:name="_GoBack"/>
      <w:bookmarkEnd w:id="0"/>
      <w:r>
        <w:rPr>
          <w:sz w:val="28"/>
          <w:szCs w:val="26"/>
        </w:rPr>
        <w:t>ООО «Сахалин-Шельф-Сервис</w:t>
      </w:r>
      <w:r w:rsidRPr="006D4A2E">
        <w:rPr>
          <w:sz w:val="28"/>
          <w:szCs w:val="26"/>
        </w:rPr>
        <w:t xml:space="preserve">» от </w:t>
      </w:r>
      <w:r>
        <w:rPr>
          <w:sz w:val="28"/>
          <w:szCs w:val="26"/>
        </w:rPr>
        <w:t>04.05.2021</w:t>
      </w:r>
      <w:r w:rsidRPr="006D4A2E">
        <w:rPr>
          <w:sz w:val="28"/>
          <w:szCs w:val="26"/>
        </w:rPr>
        <w:t xml:space="preserve"> № </w:t>
      </w:r>
      <w:r>
        <w:rPr>
          <w:sz w:val="28"/>
          <w:szCs w:val="26"/>
        </w:rPr>
        <w:t>118/2021</w:t>
      </w:r>
      <w:r w:rsidRPr="006D4A2E">
        <w:rPr>
          <w:sz w:val="28"/>
          <w:szCs w:val="26"/>
        </w:rPr>
        <w:t xml:space="preserve">, руководствуясь Градостроительным кодексом Российской Федерации, ст. </w:t>
      </w:r>
      <w:r>
        <w:rPr>
          <w:sz w:val="28"/>
          <w:szCs w:val="26"/>
        </w:rPr>
        <w:t>36</w:t>
      </w:r>
      <w:r w:rsidRPr="006D4A2E">
        <w:rPr>
          <w:sz w:val="28"/>
          <w:szCs w:val="26"/>
        </w:rPr>
        <w:t xml:space="preserve">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D7D2A">
        <w:rPr>
          <w:b/>
          <w:sz w:val="28"/>
          <w:szCs w:val="26"/>
        </w:rPr>
        <w:t>ПОСТАНОВЛЯЕТ:</w:t>
      </w:r>
    </w:p>
    <w:p w14:paraId="63A41271" w14:textId="5486A9FD" w:rsidR="0037173D" w:rsidRDefault="00FD7D2A" w:rsidP="00FD7D2A">
      <w:pPr>
        <w:pStyle w:val="ConsPlusNormal"/>
        <w:tabs>
          <w:tab w:val="left" w:pos="1134"/>
        </w:tabs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1. </w:t>
      </w:r>
      <w:r w:rsidR="0037173D" w:rsidRPr="006D4A2E">
        <w:rPr>
          <w:sz w:val="28"/>
          <w:szCs w:val="26"/>
        </w:rPr>
        <w:t xml:space="preserve">Принять решение о разработке документации по планировке территории для </w:t>
      </w:r>
      <w:r w:rsidR="0037173D">
        <w:rPr>
          <w:sz w:val="28"/>
          <w:szCs w:val="26"/>
        </w:rPr>
        <w:t>размещения объекта местного значения «</w:t>
      </w:r>
      <w:r w:rsidR="0037173D" w:rsidRPr="001E32BC">
        <w:rPr>
          <w:sz w:val="28"/>
          <w:szCs w:val="26"/>
        </w:rPr>
        <w:t>ВЛ 6 кВ и КТП 630 кВА-6/0,4 кВ БПТО «Набиль</w:t>
      </w:r>
      <w:r w:rsidR="0037173D">
        <w:rPr>
          <w:sz w:val="28"/>
          <w:szCs w:val="26"/>
        </w:rPr>
        <w:t>»</w:t>
      </w:r>
      <w:r w:rsidR="0037173D" w:rsidRPr="002715EC">
        <w:rPr>
          <w:rFonts w:ascii="Calibri" w:eastAsia="Calibri" w:hAnsi="Calibri"/>
          <w:sz w:val="28"/>
          <w:szCs w:val="26"/>
          <w:lang w:eastAsia="en-US"/>
        </w:rPr>
        <w:t xml:space="preserve"> </w:t>
      </w:r>
      <w:r w:rsidR="0037173D" w:rsidRPr="002715EC">
        <w:rPr>
          <w:sz w:val="28"/>
          <w:szCs w:val="26"/>
        </w:rPr>
        <w:t xml:space="preserve">в соответствии с заданием </w:t>
      </w:r>
      <w:r w:rsidR="0037173D" w:rsidRPr="001E32BC">
        <w:rPr>
          <w:sz w:val="28"/>
          <w:szCs w:val="26"/>
        </w:rPr>
        <w:t>на выполнение инженерных изысканий</w:t>
      </w:r>
      <w:r w:rsidR="0037173D" w:rsidRPr="002715EC">
        <w:rPr>
          <w:sz w:val="28"/>
          <w:szCs w:val="26"/>
        </w:rPr>
        <w:t xml:space="preserve"> </w:t>
      </w:r>
      <w:r w:rsidR="0037173D">
        <w:rPr>
          <w:sz w:val="28"/>
          <w:szCs w:val="26"/>
        </w:rPr>
        <w:t>(приложение</w:t>
      </w:r>
      <w:r w:rsidR="003E05F0">
        <w:rPr>
          <w:sz w:val="28"/>
          <w:szCs w:val="26"/>
        </w:rPr>
        <w:t xml:space="preserve"> 1 к настоящему постановлению),</w:t>
      </w:r>
      <w:r w:rsidR="0037173D">
        <w:rPr>
          <w:sz w:val="28"/>
          <w:szCs w:val="26"/>
        </w:rPr>
        <w:t xml:space="preserve"> </w:t>
      </w:r>
      <w:r w:rsidR="00FF79B0">
        <w:rPr>
          <w:sz w:val="28"/>
          <w:szCs w:val="26"/>
        </w:rPr>
        <w:t>на разработк</w:t>
      </w:r>
      <w:r w:rsidR="0037173D" w:rsidRPr="002715EC">
        <w:rPr>
          <w:sz w:val="28"/>
          <w:szCs w:val="26"/>
        </w:rPr>
        <w:t xml:space="preserve">у документации по планировке территории для </w:t>
      </w:r>
      <w:r w:rsidR="0037173D">
        <w:rPr>
          <w:sz w:val="28"/>
          <w:szCs w:val="26"/>
        </w:rPr>
        <w:t>размещения объекта (приложение 2</w:t>
      </w:r>
      <w:r w:rsidR="0037173D" w:rsidRPr="002715EC">
        <w:rPr>
          <w:sz w:val="28"/>
          <w:szCs w:val="26"/>
        </w:rPr>
        <w:t xml:space="preserve"> к настоящему постановлению) и </w:t>
      </w:r>
      <w:r w:rsidR="00874D6C">
        <w:rPr>
          <w:sz w:val="28"/>
          <w:szCs w:val="26"/>
        </w:rPr>
        <w:t>обзорный план размещения линейного объекта</w:t>
      </w:r>
      <w:r w:rsidR="0037173D">
        <w:rPr>
          <w:sz w:val="28"/>
          <w:szCs w:val="26"/>
        </w:rPr>
        <w:t xml:space="preserve"> </w:t>
      </w:r>
      <w:r w:rsidR="0037173D" w:rsidRPr="002715EC">
        <w:rPr>
          <w:sz w:val="28"/>
          <w:szCs w:val="26"/>
        </w:rPr>
        <w:t>(приложени</w:t>
      </w:r>
      <w:r w:rsidR="0037173D">
        <w:rPr>
          <w:sz w:val="28"/>
          <w:szCs w:val="26"/>
        </w:rPr>
        <w:t>е 3 к настоящему постановлению).</w:t>
      </w:r>
    </w:p>
    <w:p w14:paraId="286464E0" w14:textId="1F8C3B73" w:rsidR="0037173D" w:rsidRPr="006D4A2E" w:rsidRDefault="00FD7D2A" w:rsidP="00FD7D2A">
      <w:pPr>
        <w:pStyle w:val="ConsPlusNormal"/>
        <w:tabs>
          <w:tab w:val="left" w:pos="1134"/>
        </w:tabs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2. </w:t>
      </w:r>
      <w:r w:rsidR="0037173D" w:rsidRPr="006D4A2E">
        <w:rPr>
          <w:sz w:val="28"/>
          <w:szCs w:val="26"/>
        </w:rPr>
        <w:t xml:space="preserve">Разработчик градостроительной документации, указанной в пункте 1 настоящего постановления, обязан использовать принятую на момент разработки градостроительной документации Систему требований к градостроительной документации (далее - СТ к ГД). Принятая СТ к ГД размещена на официальном сайте </w:t>
      </w:r>
      <w:r w:rsidR="0037173D">
        <w:rPr>
          <w:bCs/>
          <w:sz w:val="28"/>
          <w:szCs w:val="26"/>
        </w:rPr>
        <w:t>Государственного к</w:t>
      </w:r>
      <w:r w:rsidR="0037173D" w:rsidRPr="001E32BC">
        <w:rPr>
          <w:bCs/>
          <w:sz w:val="28"/>
          <w:szCs w:val="26"/>
        </w:rPr>
        <w:t>азённо</w:t>
      </w:r>
      <w:r w:rsidR="0037173D">
        <w:rPr>
          <w:bCs/>
          <w:sz w:val="28"/>
          <w:szCs w:val="26"/>
        </w:rPr>
        <w:t>го</w:t>
      </w:r>
      <w:r w:rsidR="0037173D" w:rsidRPr="001E32BC">
        <w:rPr>
          <w:bCs/>
          <w:sz w:val="28"/>
          <w:szCs w:val="26"/>
        </w:rPr>
        <w:t xml:space="preserve"> </w:t>
      </w:r>
      <w:r w:rsidR="0037173D">
        <w:rPr>
          <w:bCs/>
          <w:sz w:val="28"/>
          <w:szCs w:val="26"/>
        </w:rPr>
        <w:t>учреждения</w:t>
      </w:r>
      <w:r w:rsidR="0037173D" w:rsidRPr="001E32BC">
        <w:rPr>
          <w:bCs/>
          <w:sz w:val="28"/>
          <w:szCs w:val="26"/>
        </w:rPr>
        <w:t xml:space="preserve"> Сахалинской области </w:t>
      </w:r>
      <w:r w:rsidR="0037173D">
        <w:rPr>
          <w:bCs/>
          <w:sz w:val="28"/>
          <w:szCs w:val="26"/>
        </w:rPr>
        <w:t>«Центр региональной цифровой т</w:t>
      </w:r>
      <w:r w:rsidR="0037173D" w:rsidRPr="001E32BC">
        <w:rPr>
          <w:bCs/>
          <w:sz w:val="28"/>
          <w:szCs w:val="26"/>
        </w:rPr>
        <w:t>рансформации</w:t>
      </w:r>
      <w:r w:rsidR="0037173D">
        <w:rPr>
          <w:bCs/>
          <w:sz w:val="28"/>
          <w:szCs w:val="26"/>
        </w:rPr>
        <w:t>»</w:t>
      </w:r>
      <w:r w:rsidR="0037173D" w:rsidRPr="006D4A2E">
        <w:rPr>
          <w:bCs/>
          <w:sz w:val="28"/>
          <w:szCs w:val="26"/>
        </w:rPr>
        <w:t xml:space="preserve"> (http://cit.sakhalin.gov.ru/?q=directions/geois/04).</w:t>
      </w:r>
    </w:p>
    <w:p w14:paraId="23956345" w14:textId="55D161D1" w:rsidR="0037173D" w:rsidRDefault="00FD7D2A" w:rsidP="00FD7D2A">
      <w:pPr>
        <w:pStyle w:val="ConsPlusNormal"/>
        <w:tabs>
          <w:tab w:val="left" w:pos="1134"/>
        </w:tabs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3. </w:t>
      </w:r>
      <w:r w:rsidR="0037173D" w:rsidRPr="006D4A2E">
        <w:rPr>
          <w:sz w:val="28"/>
          <w:szCs w:val="26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</w:t>
      </w:r>
      <w:r w:rsidRPr="00FD7D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076F93">
        <w:rPr>
          <w:sz w:val="28"/>
          <w:szCs w:val="28"/>
        </w:rPr>
        <w:t>информационно-телекоммуникационной сети</w:t>
      </w:r>
      <w:r>
        <w:rPr>
          <w:sz w:val="28"/>
          <w:szCs w:val="28"/>
        </w:rPr>
        <w:t xml:space="preserve"> «Интернет»</w:t>
      </w:r>
      <w:r w:rsidR="0037173D" w:rsidRPr="006D4A2E">
        <w:rPr>
          <w:sz w:val="28"/>
          <w:szCs w:val="26"/>
        </w:rPr>
        <w:t>.</w:t>
      </w:r>
    </w:p>
    <w:p w14:paraId="4CDB4FF4" w14:textId="66D060B3" w:rsidR="00E609BC" w:rsidRDefault="00FD7D2A" w:rsidP="00FD7D2A">
      <w:pPr>
        <w:pStyle w:val="ConsPlusNormal"/>
        <w:tabs>
          <w:tab w:val="left" w:pos="1134"/>
        </w:tabs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4. </w:t>
      </w:r>
      <w:r w:rsidR="0037173D" w:rsidRPr="0037173D">
        <w:rPr>
          <w:sz w:val="28"/>
          <w:szCs w:val="26"/>
        </w:rPr>
        <w:t xml:space="preserve">Контроль за исполнением настоящего постановления </w:t>
      </w:r>
      <w:r w:rsidR="003E05F0">
        <w:rPr>
          <w:sz w:val="28"/>
          <w:szCs w:val="26"/>
        </w:rPr>
        <w:t>возложить на первого вице-мэра муниципального образования «Городской округ Ногликский» Гуляева С.С.</w:t>
      </w:r>
    </w:p>
    <w:p w14:paraId="2C4A7F80" w14:textId="77777777" w:rsidR="00FD7D2A" w:rsidRDefault="00FD7D2A" w:rsidP="00FD7D2A">
      <w:pPr>
        <w:pStyle w:val="ConsPlusNormal"/>
        <w:tabs>
          <w:tab w:val="left" w:pos="1134"/>
        </w:tabs>
        <w:ind w:firstLine="709"/>
        <w:jc w:val="both"/>
        <w:rPr>
          <w:sz w:val="28"/>
          <w:szCs w:val="26"/>
        </w:rPr>
      </w:pPr>
    </w:p>
    <w:p w14:paraId="515AD6FE" w14:textId="77777777" w:rsidR="003E05F0" w:rsidRDefault="003E05F0" w:rsidP="00FD7D2A">
      <w:pPr>
        <w:pStyle w:val="ConsPlusNormal"/>
        <w:tabs>
          <w:tab w:val="left" w:pos="1134"/>
        </w:tabs>
        <w:ind w:firstLine="709"/>
        <w:jc w:val="both"/>
        <w:rPr>
          <w:sz w:val="28"/>
          <w:szCs w:val="26"/>
        </w:rPr>
      </w:pPr>
    </w:p>
    <w:p w14:paraId="4CDB4FF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CDB4FFF" w14:textId="207C919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</w:t>
      </w:r>
      <w:r w:rsidR="00FD7D2A">
        <w:rPr>
          <w:rFonts w:ascii="Times New Roman" w:hAnsi="Times New Roman"/>
          <w:sz w:val="28"/>
          <w:szCs w:val="28"/>
        </w:rPr>
        <w:t>ской округ Ногликский»</w:t>
      </w:r>
      <w:r w:rsidR="00FD7D2A">
        <w:rPr>
          <w:rFonts w:ascii="Times New Roman" w:hAnsi="Times New Roman"/>
          <w:sz w:val="28"/>
          <w:szCs w:val="28"/>
        </w:rPr>
        <w:tab/>
      </w:r>
      <w:r w:rsidR="00FD7D2A">
        <w:rPr>
          <w:rFonts w:ascii="Times New Roman" w:hAnsi="Times New Roman"/>
          <w:sz w:val="28"/>
          <w:szCs w:val="28"/>
        </w:rPr>
        <w:tab/>
      </w:r>
      <w:r w:rsidR="00FD7D2A">
        <w:rPr>
          <w:rFonts w:ascii="Times New Roman" w:hAnsi="Times New Roman"/>
          <w:sz w:val="28"/>
          <w:szCs w:val="28"/>
        </w:rPr>
        <w:tab/>
      </w:r>
      <w:r w:rsidR="00FD7D2A">
        <w:rPr>
          <w:rFonts w:ascii="Times New Roman" w:hAnsi="Times New Roman"/>
          <w:sz w:val="28"/>
          <w:szCs w:val="28"/>
        </w:rPr>
        <w:tab/>
      </w:r>
      <w:r w:rsidR="00FD7D2A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FD7D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3E05F0">
      <w:pgSz w:w="11906" w:h="16838"/>
      <w:pgMar w:top="709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B500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CDB500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DB500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CDB500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641D8A"/>
    <w:multiLevelType w:val="hybridMultilevel"/>
    <w:tmpl w:val="2DA22F04"/>
    <w:lvl w:ilvl="0" w:tplc="A88A6B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49EA"/>
    <w:rsid w:val="00130BDC"/>
    <w:rsid w:val="00185FEC"/>
    <w:rsid w:val="001E1F9F"/>
    <w:rsid w:val="002003DC"/>
    <w:rsid w:val="0033636C"/>
    <w:rsid w:val="0037173D"/>
    <w:rsid w:val="003E05F0"/>
    <w:rsid w:val="003E4257"/>
    <w:rsid w:val="00520CBF"/>
    <w:rsid w:val="005A56E8"/>
    <w:rsid w:val="008629FA"/>
    <w:rsid w:val="00874D6C"/>
    <w:rsid w:val="00987DB5"/>
    <w:rsid w:val="00AC72C8"/>
    <w:rsid w:val="00B10ED9"/>
    <w:rsid w:val="00B25688"/>
    <w:rsid w:val="00C02849"/>
    <w:rsid w:val="00D12794"/>
    <w:rsid w:val="00D67BD8"/>
    <w:rsid w:val="00DF7897"/>
    <w:rsid w:val="00E2335D"/>
    <w:rsid w:val="00E37B8A"/>
    <w:rsid w:val="00E609BC"/>
    <w:rsid w:val="00FD7D2A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B4FE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rsid w:val="005A56E8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F7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79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B6C1D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B6C1D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B6C1D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Анна А. Терехова</cp:lastModifiedBy>
  <cp:revision>4</cp:revision>
  <cp:lastPrinted>2021-05-13T22:31:00Z</cp:lastPrinted>
  <dcterms:created xsi:type="dcterms:W3CDTF">2021-05-13T22:32:00Z</dcterms:created>
  <dcterms:modified xsi:type="dcterms:W3CDTF">2021-05-31T07:41:00Z</dcterms:modified>
</cp:coreProperties>
</file>