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142812" w14:textId="77777777" w:rsidR="00C33DDC" w:rsidRDefault="00E3681F" w:rsidP="00E3681F">
      <w:pPr>
        <w:pStyle w:val="1"/>
        <w:tabs>
          <w:tab w:val="left" w:leader="underscore" w:pos="7824"/>
        </w:tabs>
        <w:ind w:left="5103" w:right="301" w:firstLine="0"/>
        <w:jc w:val="center"/>
        <w:rPr>
          <w:sz w:val="28"/>
          <w:szCs w:val="28"/>
        </w:rPr>
      </w:pPr>
      <w:r w:rsidRPr="00C33DDC">
        <w:rPr>
          <w:sz w:val="28"/>
          <w:szCs w:val="28"/>
        </w:rPr>
        <w:t>У</w:t>
      </w:r>
      <w:r w:rsidRPr="00E3681F">
        <w:rPr>
          <w:sz w:val="28"/>
          <w:szCs w:val="28"/>
        </w:rPr>
        <w:t>ТВЕРЖДЕНО</w:t>
      </w:r>
    </w:p>
    <w:p w14:paraId="7910200F" w14:textId="3E520A90" w:rsidR="00E3681F" w:rsidRPr="00E3681F" w:rsidRDefault="00AB77C9" w:rsidP="00C33DDC">
      <w:pPr>
        <w:pStyle w:val="1"/>
        <w:tabs>
          <w:tab w:val="left" w:leader="underscore" w:pos="7824"/>
        </w:tabs>
        <w:spacing w:before="120"/>
        <w:ind w:left="5103" w:right="301" w:firstLine="0"/>
        <w:jc w:val="center"/>
        <w:rPr>
          <w:sz w:val="28"/>
          <w:szCs w:val="28"/>
        </w:rPr>
      </w:pPr>
      <w:r w:rsidRPr="00E3681F">
        <w:rPr>
          <w:sz w:val="28"/>
          <w:szCs w:val="28"/>
        </w:rPr>
        <w:t xml:space="preserve"> постановлени</w:t>
      </w:r>
      <w:r w:rsidR="00E3681F" w:rsidRPr="00E3681F">
        <w:rPr>
          <w:sz w:val="28"/>
          <w:szCs w:val="28"/>
        </w:rPr>
        <w:t>ем</w:t>
      </w:r>
      <w:r w:rsidRPr="00E3681F">
        <w:rPr>
          <w:sz w:val="28"/>
          <w:szCs w:val="28"/>
        </w:rPr>
        <w:t xml:space="preserve"> </w:t>
      </w:r>
      <w:r w:rsidR="00FA086F" w:rsidRPr="00E3681F">
        <w:rPr>
          <w:sz w:val="28"/>
          <w:szCs w:val="28"/>
        </w:rPr>
        <w:t>а</w:t>
      </w:r>
      <w:r w:rsidRPr="00E3681F">
        <w:rPr>
          <w:sz w:val="28"/>
          <w:szCs w:val="28"/>
        </w:rPr>
        <w:t>дминистрации</w:t>
      </w:r>
    </w:p>
    <w:p w14:paraId="04BB04CE" w14:textId="2E4B537F" w:rsidR="00E3681F" w:rsidRDefault="00AB77C9" w:rsidP="00E3681F">
      <w:pPr>
        <w:pStyle w:val="1"/>
        <w:tabs>
          <w:tab w:val="left" w:leader="underscore" w:pos="7824"/>
        </w:tabs>
        <w:ind w:left="5103" w:right="301" w:firstLine="0"/>
        <w:jc w:val="center"/>
        <w:rPr>
          <w:sz w:val="28"/>
          <w:szCs w:val="28"/>
        </w:rPr>
      </w:pPr>
      <w:r w:rsidRPr="00E3681F">
        <w:rPr>
          <w:sz w:val="28"/>
          <w:szCs w:val="28"/>
        </w:rPr>
        <w:t>муниципального образования</w:t>
      </w:r>
    </w:p>
    <w:p w14:paraId="4E8D4BE5" w14:textId="752C3A8A" w:rsidR="00C33DDC" w:rsidRPr="00E3681F" w:rsidRDefault="00C33DDC" w:rsidP="00E3681F">
      <w:pPr>
        <w:pStyle w:val="1"/>
        <w:tabs>
          <w:tab w:val="left" w:leader="underscore" w:pos="7824"/>
        </w:tabs>
        <w:ind w:left="5103" w:right="301" w:firstLine="0"/>
        <w:jc w:val="center"/>
        <w:rPr>
          <w:sz w:val="28"/>
          <w:szCs w:val="28"/>
        </w:rPr>
      </w:pPr>
      <w:r w:rsidRPr="00E3681F">
        <w:rPr>
          <w:sz w:val="28"/>
          <w:szCs w:val="28"/>
        </w:rPr>
        <w:t>«Городской округ Ногликский»</w:t>
      </w:r>
    </w:p>
    <w:p w14:paraId="5162C089" w14:textId="214A304D" w:rsidR="00786865" w:rsidRPr="00E3681F" w:rsidRDefault="00E3681F" w:rsidP="00E3681F">
      <w:pPr>
        <w:pStyle w:val="1"/>
        <w:tabs>
          <w:tab w:val="left" w:leader="underscore" w:pos="7824"/>
        </w:tabs>
        <w:ind w:left="5103" w:right="301" w:firstLine="0"/>
        <w:jc w:val="center"/>
        <w:rPr>
          <w:sz w:val="28"/>
          <w:szCs w:val="28"/>
        </w:rPr>
      </w:pPr>
      <w:r w:rsidRPr="00E3681F">
        <w:rPr>
          <w:sz w:val="28"/>
          <w:szCs w:val="28"/>
        </w:rPr>
        <w:t xml:space="preserve">от </w:t>
      </w:r>
      <w:r w:rsidR="00C33DDC">
        <w:rPr>
          <w:sz w:val="28"/>
          <w:szCs w:val="28"/>
        </w:rPr>
        <w:t>02 февраля 2022 года</w:t>
      </w:r>
      <w:r w:rsidRPr="00E3681F">
        <w:rPr>
          <w:sz w:val="28"/>
          <w:szCs w:val="28"/>
        </w:rPr>
        <w:t xml:space="preserve"> № </w:t>
      </w:r>
      <w:r w:rsidR="00C33DDC">
        <w:rPr>
          <w:sz w:val="28"/>
          <w:szCs w:val="28"/>
        </w:rPr>
        <w:t>24</w:t>
      </w:r>
    </w:p>
    <w:p w14:paraId="3414F1FC" w14:textId="77777777" w:rsidR="00E3681F" w:rsidRDefault="00E3681F">
      <w:pPr>
        <w:pStyle w:val="22"/>
        <w:keepNext/>
        <w:keepLines/>
        <w:spacing w:after="0"/>
        <w:rPr>
          <w:bCs w:val="0"/>
        </w:rPr>
      </w:pPr>
      <w:bookmarkStart w:id="0" w:name="bookmark8"/>
    </w:p>
    <w:p w14:paraId="09CC3040" w14:textId="77777777" w:rsidR="00E3681F" w:rsidRPr="00E3681F" w:rsidRDefault="00E3681F">
      <w:pPr>
        <w:pStyle w:val="22"/>
        <w:keepNext/>
        <w:keepLines/>
        <w:spacing w:after="0"/>
        <w:rPr>
          <w:bCs w:val="0"/>
          <w:sz w:val="28"/>
          <w:szCs w:val="28"/>
        </w:rPr>
      </w:pPr>
    </w:p>
    <w:p w14:paraId="54811C36" w14:textId="77777777" w:rsidR="00786865" w:rsidRPr="00E3681F" w:rsidRDefault="00AB77C9" w:rsidP="00E3681F">
      <w:pPr>
        <w:pStyle w:val="22"/>
        <w:keepNext/>
        <w:keepLines/>
        <w:spacing w:after="0"/>
        <w:rPr>
          <w:b w:val="0"/>
          <w:bCs w:val="0"/>
          <w:sz w:val="28"/>
          <w:szCs w:val="28"/>
        </w:rPr>
      </w:pPr>
      <w:r w:rsidRPr="00E3681F">
        <w:rPr>
          <w:b w:val="0"/>
          <w:bCs w:val="0"/>
          <w:sz w:val="28"/>
          <w:szCs w:val="28"/>
        </w:rPr>
        <w:t>ПОЛОЖЕНИЕ</w:t>
      </w:r>
      <w:bookmarkEnd w:id="0"/>
    </w:p>
    <w:p w14:paraId="2FECC510" w14:textId="77777777" w:rsidR="00E3681F" w:rsidRDefault="00AB77C9" w:rsidP="00E3681F">
      <w:pPr>
        <w:pStyle w:val="1"/>
        <w:ind w:firstLine="0"/>
        <w:jc w:val="center"/>
        <w:rPr>
          <w:sz w:val="28"/>
          <w:szCs w:val="28"/>
        </w:rPr>
      </w:pPr>
      <w:r w:rsidRPr="00E3681F">
        <w:rPr>
          <w:sz w:val="28"/>
          <w:szCs w:val="28"/>
        </w:rPr>
        <w:t xml:space="preserve">о создании условий для осуществления присмотра и ухода за детьми, </w:t>
      </w:r>
    </w:p>
    <w:p w14:paraId="782438A7" w14:textId="1860A4E4" w:rsidR="00786865" w:rsidRDefault="00FA086F" w:rsidP="00E3681F">
      <w:pPr>
        <w:pStyle w:val="1"/>
        <w:ind w:firstLine="0"/>
        <w:jc w:val="center"/>
        <w:rPr>
          <w:sz w:val="28"/>
          <w:szCs w:val="28"/>
        </w:rPr>
      </w:pPr>
      <w:r w:rsidRPr="00E3681F">
        <w:rPr>
          <w:sz w:val="28"/>
          <w:szCs w:val="28"/>
        </w:rPr>
        <w:t xml:space="preserve">их </w:t>
      </w:r>
      <w:r w:rsidR="00AB77C9" w:rsidRPr="00E3681F">
        <w:rPr>
          <w:sz w:val="28"/>
          <w:szCs w:val="28"/>
        </w:rPr>
        <w:t>содержания в дошкольных образовательных организациях и общеобразовательных организациях</w:t>
      </w:r>
      <w:r w:rsidRPr="00E3681F">
        <w:rPr>
          <w:sz w:val="28"/>
          <w:szCs w:val="28"/>
        </w:rPr>
        <w:t>, расположенных на территории</w:t>
      </w:r>
      <w:r w:rsidR="00AB77C9" w:rsidRPr="00E3681F">
        <w:rPr>
          <w:sz w:val="28"/>
          <w:szCs w:val="28"/>
        </w:rPr>
        <w:t xml:space="preserve"> муниципального образования</w:t>
      </w:r>
      <w:r w:rsidRPr="00E3681F">
        <w:rPr>
          <w:sz w:val="28"/>
          <w:szCs w:val="28"/>
        </w:rPr>
        <w:t xml:space="preserve"> «Городской округ Ногликский»</w:t>
      </w:r>
    </w:p>
    <w:p w14:paraId="76B8534D" w14:textId="77777777" w:rsidR="00E3681F" w:rsidRPr="00E3681F" w:rsidRDefault="00E3681F" w:rsidP="00E3681F">
      <w:pPr>
        <w:pStyle w:val="1"/>
        <w:ind w:firstLine="0"/>
        <w:jc w:val="center"/>
        <w:rPr>
          <w:sz w:val="28"/>
          <w:szCs w:val="28"/>
        </w:rPr>
      </w:pPr>
    </w:p>
    <w:p w14:paraId="209E543C" w14:textId="5A475950" w:rsidR="00786865" w:rsidRPr="00E3681F" w:rsidRDefault="00AB77C9" w:rsidP="00E3681F">
      <w:pPr>
        <w:pStyle w:val="1"/>
        <w:numPr>
          <w:ilvl w:val="1"/>
          <w:numId w:val="2"/>
        </w:numPr>
        <w:tabs>
          <w:tab w:val="left" w:pos="1317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 xml:space="preserve">Настоящее Положение о создании условий для осуществления присмотра и ухода за детьми, </w:t>
      </w:r>
      <w:r w:rsidR="00FA086F" w:rsidRPr="00E3681F">
        <w:rPr>
          <w:sz w:val="28"/>
          <w:szCs w:val="28"/>
        </w:rPr>
        <w:t xml:space="preserve">их </w:t>
      </w:r>
      <w:r w:rsidRPr="00E3681F">
        <w:rPr>
          <w:sz w:val="28"/>
          <w:szCs w:val="28"/>
        </w:rPr>
        <w:t>содержани</w:t>
      </w:r>
      <w:r w:rsidR="00FA086F" w:rsidRPr="00E3681F">
        <w:rPr>
          <w:sz w:val="28"/>
          <w:szCs w:val="28"/>
        </w:rPr>
        <w:t>я</w:t>
      </w:r>
      <w:r w:rsidRPr="00E3681F">
        <w:rPr>
          <w:sz w:val="28"/>
          <w:szCs w:val="28"/>
        </w:rPr>
        <w:t xml:space="preserve"> в дошкольных </w:t>
      </w:r>
      <w:r w:rsidR="00FA086F" w:rsidRPr="00E3681F">
        <w:rPr>
          <w:sz w:val="28"/>
          <w:szCs w:val="28"/>
        </w:rPr>
        <w:t>и обще</w:t>
      </w:r>
      <w:r w:rsidRPr="00E3681F">
        <w:rPr>
          <w:sz w:val="28"/>
          <w:szCs w:val="28"/>
        </w:rPr>
        <w:t>образовательных организациях</w:t>
      </w:r>
      <w:r w:rsidR="00FA086F" w:rsidRPr="00E3681F">
        <w:rPr>
          <w:sz w:val="28"/>
          <w:szCs w:val="28"/>
        </w:rPr>
        <w:t xml:space="preserve">, расположенных на территории </w:t>
      </w:r>
      <w:r w:rsidRPr="00E3681F">
        <w:rPr>
          <w:sz w:val="28"/>
          <w:szCs w:val="28"/>
        </w:rPr>
        <w:t>муниципального образования</w:t>
      </w:r>
      <w:r w:rsidR="00FA086F" w:rsidRPr="00E3681F">
        <w:rPr>
          <w:sz w:val="28"/>
          <w:szCs w:val="28"/>
        </w:rPr>
        <w:t xml:space="preserve"> «Городской округ Ногликский» </w:t>
      </w:r>
      <w:r w:rsidRPr="00E3681F">
        <w:rPr>
          <w:sz w:val="28"/>
          <w:szCs w:val="28"/>
        </w:rPr>
        <w:t>(далее - Положение) разработано в соответствии с Федеральным законом от 29.12.2012 № 273-ФЗ «Об о</w:t>
      </w:r>
      <w:bookmarkStart w:id="1" w:name="_GoBack"/>
      <w:bookmarkEnd w:id="1"/>
      <w:r w:rsidRPr="00E3681F">
        <w:rPr>
          <w:sz w:val="28"/>
          <w:szCs w:val="28"/>
        </w:rPr>
        <w:t>бразовании в Российской Федерации», Федеральным законом от 06.10.20</w:t>
      </w:r>
      <w:r w:rsidR="00B002D5" w:rsidRPr="00E3681F">
        <w:rPr>
          <w:sz w:val="28"/>
          <w:szCs w:val="28"/>
        </w:rPr>
        <w:t>0</w:t>
      </w:r>
      <w:r w:rsidRPr="00E3681F">
        <w:rPr>
          <w:sz w:val="28"/>
          <w:szCs w:val="28"/>
        </w:rPr>
        <w:t xml:space="preserve">3 № 131-ФЗ «Об общих принципах организации местного самоуправления в Российской Федерации», </w:t>
      </w:r>
      <w:r w:rsidRPr="00E3681F">
        <w:rPr>
          <w:color w:val="auto"/>
          <w:sz w:val="28"/>
          <w:szCs w:val="28"/>
        </w:rPr>
        <w:t>СаНПиН 2.4.3648-20</w:t>
      </w:r>
      <w:r w:rsidR="00B002D5" w:rsidRPr="00E3681F">
        <w:rPr>
          <w:color w:val="auto"/>
          <w:sz w:val="28"/>
          <w:szCs w:val="28"/>
        </w:rPr>
        <w:t xml:space="preserve"> «Санитарно-эпидемиологические требования к организациям воспитания и обучения, отдыха и оздоровления детей и молодежи</w:t>
      </w:r>
      <w:r w:rsidR="003D6D4A" w:rsidRPr="00E3681F">
        <w:rPr>
          <w:color w:val="auto"/>
          <w:sz w:val="28"/>
          <w:szCs w:val="28"/>
        </w:rPr>
        <w:t>»</w:t>
      </w:r>
      <w:r w:rsidRPr="00E3681F">
        <w:rPr>
          <w:color w:val="auto"/>
          <w:sz w:val="28"/>
          <w:szCs w:val="28"/>
        </w:rPr>
        <w:t xml:space="preserve">, </w:t>
      </w:r>
      <w:r w:rsidRPr="00E3681F">
        <w:rPr>
          <w:sz w:val="28"/>
          <w:szCs w:val="28"/>
        </w:rPr>
        <w:t>утвержденного постановлением Главного государственного санитарного врача Российской Федерации от 28.09.2020</w:t>
      </w:r>
      <w:r w:rsidR="00B002D5" w:rsidRPr="00E3681F">
        <w:rPr>
          <w:color w:val="auto"/>
          <w:sz w:val="28"/>
          <w:szCs w:val="28"/>
          <w:lang w:bidi="ar-SA"/>
        </w:rPr>
        <w:t xml:space="preserve"> № 28</w:t>
      </w:r>
      <w:r w:rsidRPr="00E3681F">
        <w:rPr>
          <w:sz w:val="28"/>
          <w:szCs w:val="28"/>
        </w:rPr>
        <w:t>.</w:t>
      </w:r>
    </w:p>
    <w:p w14:paraId="1B138F4D" w14:textId="7D49D23F" w:rsidR="005442BD" w:rsidRPr="00E3681F" w:rsidRDefault="00AB77C9" w:rsidP="00E3681F">
      <w:pPr>
        <w:pStyle w:val="1"/>
        <w:numPr>
          <w:ilvl w:val="1"/>
          <w:numId w:val="2"/>
        </w:numPr>
        <w:tabs>
          <w:tab w:val="left" w:pos="1317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 xml:space="preserve">Положение регулирует порядок создания условий осуществления присмотра и ухода за детьми, </w:t>
      </w:r>
      <w:r w:rsidR="00FA086F" w:rsidRPr="00E3681F">
        <w:rPr>
          <w:sz w:val="28"/>
          <w:szCs w:val="28"/>
        </w:rPr>
        <w:t xml:space="preserve">их </w:t>
      </w:r>
      <w:r w:rsidRPr="00E3681F">
        <w:rPr>
          <w:sz w:val="28"/>
          <w:szCs w:val="28"/>
        </w:rPr>
        <w:t>содержани</w:t>
      </w:r>
      <w:r w:rsidR="00FA086F" w:rsidRPr="00E3681F">
        <w:rPr>
          <w:sz w:val="28"/>
          <w:szCs w:val="28"/>
        </w:rPr>
        <w:t>я</w:t>
      </w:r>
      <w:r w:rsidRPr="00E3681F">
        <w:rPr>
          <w:sz w:val="28"/>
          <w:szCs w:val="28"/>
        </w:rPr>
        <w:t xml:space="preserve"> в дошкольных образовательных организациях и общеобразовательных организациях</w:t>
      </w:r>
      <w:r w:rsidR="003D6D4A" w:rsidRPr="00E3681F">
        <w:rPr>
          <w:sz w:val="28"/>
          <w:szCs w:val="28"/>
        </w:rPr>
        <w:t>, расположенных на территории</w:t>
      </w:r>
      <w:r w:rsidR="00B002D5" w:rsidRPr="00E3681F">
        <w:rPr>
          <w:color w:val="FF0000"/>
          <w:sz w:val="28"/>
          <w:szCs w:val="28"/>
        </w:rPr>
        <w:t xml:space="preserve"> </w:t>
      </w:r>
      <w:r w:rsidRPr="00E3681F">
        <w:rPr>
          <w:sz w:val="28"/>
          <w:szCs w:val="28"/>
        </w:rPr>
        <w:t>муниципального образования</w:t>
      </w:r>
      <w:r w:rsidR="003D6D4A" w:rsidRPr="00E3681F">
        <w:rPr>
          <w:sz w:val="28"/>
          <w:szCs w:val="28"/>
        </w:rPr>
        <w:t xml:space="preserve"> «Городской округ Ногликский»</w:t>
      </w:r>
      <w:r w:rsidR="005442BD" w:rsidRPr="00E3681F">
        <w:rPr>
          <w:sz w:val="28"/>
          <w:szCs w:val="28"/>
        </w:rPr>
        <w:t>.</w:t>
      </w:r>
    </w:p>
    <w:p w14:paraId="568CD05C" w14:textId="4606D86E" w:rsidR="00786865" w:rsidRPr="00E3681F" w:rsidRDefault="00AB77C9" w:rsidP="00E3681F">
      <w:pPr>
        <w:pStyle w:val="1"/>
        <w:numPr>
          <w:ilvl w:val="1"/>
          <w:numId w:val="2"/>
        </w:numPr>
        <w:tabs>
          <w:tab w:val="left" w:pos="1317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 xml:space="preserve">Присмотр и уход за детьми, </w:t>
      </w:r>
      <w:r w:rsidR="00A92A23" w:rsidRPr="00E3681F">
        <w:rPr>
          <w:sz w:val="28"/>
          <w:szCs w:val="28"/>
        </w:rPr>
        <w:t xml:space="preserve">их </w:t>
      </w:r>
      <w:r w:rsidRPr="00E3681F">
        <w:rPr>
          <w:sz w:val="28"/>
          <w:szCs w:val="28"/>
        </w:rPr>
        <w:t xml:space="preserve">содержание включает организацию </w:t>
      </w:r>
      <w:r w:rsidRPr="00E3681F">
        <w:rPr>
          <w:sz w:val="28"/>
          <w:szCs w:val="28"/>
        </w:rPr>
        <w:lastRenderedPageBreak/>
        <w:t>питания и хозяйственно-бытового обслуживания детей, обеспечение соблюдения ими личной гигиены и режима дня.</w:t>
      </w:r>
    </w:p>
    <w:p w14:paraId="73223B0D" w14:textId="77777777" w:rsidR="00786865" w:rsidRPr="00E3681F" w:rsidRDefault="00AB77C9" w:rsidP="00E3681F">
      <w:pPr>
        <w:pStyle w:val="1"/>
        <w:numPr>
          <w:ilvl w:val="1"/>
          <w:numId w:val="2"/>
        </w:numPr>
        <w:tabs>
          <w:tab w:val="left" w:pos="1317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>В группах по присмотру и уходу за детьми обеспечивается их содержание и воспитание, направленные на социализацию и формирование у них практически ориентированных навыков, в том числе с учетом особенностей психофизического развития детей с ограниченными возможностями здоровья, детей-инвалидов.</w:t>
      </w:r>
    </w:p>
    <w:p w14:paraId="03405591" w14:textId="77777777" w:rsidR="00786865" w:rsidRPr="00E3681F" w:rsidRDefault="00AB77C9" w:rsidP="00E3681F">
      <w:pPr>
        <w:pStyle w:val="1"/>
        <w:numPr>
          <w:ilvl w:val="1"/>
          <w:numId w:val="2"/>
        </w:numPr>
        <w:tabs>
          <w:tab w:val="left" w:pos="1317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>Присмотр и уход за детьми осуществляется в соответствии с СанПиН и требованиями иных нормативных правовых актов.</w:t>
      </w:r>
    </w:p>
    <w:p w14:paraId="561F4842" w14:textId="192C3882" w:rsidR="00786865" w:rsidRDefault="00AB77C9" w:rsidP="00E3681F">
      <w:pPr>
        <w:pStyle w:val="1"/>
        <w:numPr>
          <w:ilvl w:val="1"/>
          <w:numId w:val="2"/>
        </w:numPr>
        <w:tabs>
          <w:tab w:val="left" w:pos="1317"/>
          <w:tab w:val="left" w:pos="6451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 xml:space="preserve">Присмотр и уход за детьми, </w:t>
      </w:r>
      <w:r w:rsidR="00A92A23" w:rsidRPr="00E3681F">
        <w:rPr>
          <w:sz w:val="28"/>
          <w:szCs w:val="28"/>
        </w:rPr>
        <w:t xml:space="preserve">их </w:t>
      </w:r>
      <w:r w:rsidRPr="00E3681F">
        <w:rPr>
          <w:sz w:val="28"/>
          <w:szCs w:val="28"/>
        </w:rPr>
        <w:t xml:space="preserve">содержание </w:t>
      </w:r>
      <w:r w:rsidR="00E26321" w:rsidRPr="00E3681F">
        <w:rPr>
          <w:sz w:val="28"/>
          <w:szCs w:val="28"/>
        </w:rPr>
        <w:t>(далее – Услуга)</w:t>
      </w:r>
      <w:r w:rsidRPr="00E3681F">
        <w:rPr>
          <w:sz w:val="28"/>
          <w:szCs w:val="28"/>
        </w:rPr>
        <w:t xml:space="preserve"> </w:t>
      </w:r>
      <w:r w:rsidR="00A92A23" w:rsidRPr="00E3681F">
        <w:rPr>
          <w:sz w:val="28"/>
          <w:szCs w:val="28"/>
        </w:rPr>
        <w:t>осуществ</w:t>
      </w:r>
      <w:r w:rsidRPr="00E3681F">
        <w:rPr>
          <w:sz w:val="28"/>
          <w:szCs w:val="28"/>
        </w:rPr>
        <w:t>ляется дошкольными образовательными организациями и общеобразовательными организациями</w:t>
      </w:r>
      <w:r w:rsidR="00A92A23" w:rsidRPr="00E3681F">
        <w:rPr>
          <w:sz w:val="28"/>
          <w:szCs w:val="28"/>
        </w:rPr>
        <w:t>, расположенными на территории</w:t>
      </w:r>
      <w:r w:rsidRPr="00E3681F">
        <w:rPr>
          <w:sz w:val="28"/>
          <w:szCs w:val="28"/>
        </w:rPr>
        <w:t xml:space="preserve"> муниципального образования «</w:t>
      </w:r>
      <w:r w:rsidR="005442BD" w:rsidRPr="00E3681F">
        <w:rPr>
          <w:sz w:val="28"/>
          <w:szCs w:val="28"/>
        </w:rPr>
        <w:t>Городской округ Ногликский</w:t>
      </w:r>
      <w:r w:rsidRPr="00E3681F">
        <w:rPr>
          <w:sz w:val="28"/>
          <w:szCs w:val="28"/>
        </w:rPr>
        <w:t>» (далее — ДОО и ОО).</w:t>
      </w:r>
    </w:p>
    <w:p w14:paraId="1EAAB29A" w14:textId="77777777" w:rsidR="00E3681F" w:rsidRPr="00E3681F" w:rsidRDefault="00E3681F" w:rsidP="00E3681F">
      <w:pPr>
        <w:pStyle w:val="1"/>
        <w:tabs>
          <w:tab w:val="left" w:pos="1317"/>
          <w:tab w:val="left" w:pos="6451"/>
        </w:tabs>
        <w:ind w:left="709" w:firstLine="0"/>
        <w:jc w:val="both"/>
        <w:rPr>
          <w:sz w:val="28"/>
          <w:szCs w:val="28"/>
        </w:rPr>
      </w:pPr>
    </w:p>
    <w:p w14:paraId="0923E8BE" w14:textId="7CAE510C" w:rsidR="00786865" w:rsidRDefault="00AB77C9" w:rsidP="00E3681F">
      <w:pPr>
        <w:pStyle w:val="1"/>
        <w:numPr>
          <w:ilvl w:val="0"/>
          <w:numId w:val="3"/>
        </w:numPr>
        <w:tabs>
          <w:tab w:val="left" w:pos="1139"/>
        </w:tabs>
        <w:ind w:firstLine="709"/>
        <w:jc w:val="center"/>
        <w:rPr>
          <w:sz w:val="28"/>
          <w:szCs w:val="28"/>
        </w:rPr>
      </w:pPr>
      <w:r w:rsidRPr="00E3681F">
        <w:rPr>
          <w:sz w:val="28"/>
          <w:szCs w:val="28"/>
        </w:rPr>
        <w:t xml:space="preserve">Требования к </w:t>
      </w:r>
      <w:r w:rsidR="00A92A23" w:rsidRPr="00E3681F">
        <w:rPr>
          <w:sz w:val="28"/>
          <w:szCs w:val="28"/>
        </w:rPr>
        <w:t xml:space="preserve">предоставлению </w:t>
      </w:r>
      <w:r w:rsidR="00E26321" w:rsidRPr="00E3681F">
        <w:rPr>
          <w:sz w:val="28"/>
          <w:szCs w:val="28"/>
        </w:rPr>
        <w:t>Услуг</w:t>
      </w:r>
      <w:r w:rsidR="00A92A23" w:rsidRPr="00E3681F">
        <w:rPr>
          <w:sz w:val="28"/>
          <w:szCs w:val="28"/>
        </w:rPr>
        <w:t>и</w:t>
      </w:r>
      <w:r w:rsidRPr="00E3681F">
        <w:rPr>
          <w:sz w:val="28"/>
          <w:szCs w:val="28"/>
        </w:rPr>
        <w:t xml:space="preserve"> в ДОО и ОО.</w:t>
      </w:r>
    </w:p>
    <w:p w14:paraId="5F975446" w14:textId="77777777" w:rsidR="00E3681F" w:rsidRPr="00E3681F" w:rsidRDefault="00E3681F" w:rsidP="00E3681F">
      <w:pPr>
        <w:pStyle w:val="1"/>
        <w:tabs>
          <w:tab w:val="left" w:pos="1139"/>
        </w:tabs>
        <w:ind w:left="709" w:firstLine="0"/>
        <w:rPr>
          <w:sz w:val="28"/>
          <w:szCs w:val="28"/>
        </w:rPr>
      </w:pPr>
    </w:p>
    <w:p w14:paraId="41A4868F" w14:textId="1D02E5AE" w:rsidR="00786865" w:rsidRPr="00E3681F" w:rsidRDefault="00A92A23" w:rsidP="00E3681F">
      <w:pPr>
        <w:pStyle w:val="1"/>
        <w:numPr>
          <w:ilvl w:val="1"/>
          <w:numId w:val="3"/>
        </w:numPr>
        <w:tabs>
          <w:tab w:val="left" w:pos="1326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>Предоставление Услуги</w:t>
      </w:r>
      <w:r w:rsidR="00AB77C9" w:rsidRPr="00E3681F">
        <w:rPr>
          <w:sz w:val="28"/>
          <w:szCs w:val="28"/>
        </w:rPr>
        <w:t xml:space="preserve"> в ДОО и ОО осуществляется при наличии в учреждениях необходимых санитарно</w:t>
      </w:r>
      <w:r w:rsidR="00E3681F">
        <w:rPr>
          <w:sz w:val="28"/>
          <w:szCs w:val="28"/>
        </w:rPr>
        <w:t xml:space="preserve"> </w:t>
      </w:r>
      <w:r w:rsidR="00AB77C9" w:rsidRPr="00E3681F">
        <w:rPr>
          <w:sz w:val="28"/>
          <w:szCs w:val="28"/>
        </w:rPr>
        <w:t>- гигиенических, противоэпидеми</w:t>
      </w:r>
      <w:r w:rsidR="00E3681F">
        <w:rPr>
          <w:sz w:val="28"/>
          <w:szCs w:val="28"/>
        </w:rPr>
        <w:t>-</w:t>
      </w:r>
      <w:r w:rsidR="00AB77C9" w:rsidRPr="00E3681F">
        <w:rPr>
          <w:sz w:val="28"/>
          <w:szCs w:val="28"/>
        </w:rPr>
        <w:t xml:space="preserve">ческих условий, соблюдении правил пожарной </w:t>
      </w:r>
      <w:r w:rsidRPr="00E3681F">
        <w:rPr>
          <w:sz w:val="28"/>
          <w:szCs w:val="28"/>
        </w:rPr>
        <w:t xml:space="preserve">и антитеррористической </w:t>
      </w:r>
      <w:r w:rsidR="00AB77C9" w:rsidRPr="00E3681F">
        <w:rPr>
          <w:sz w:val="28"/>
          <w:szCs w:val="28"/>
        </w:rPr>
        <w:t>безопасности, кадрового обеспечения в соответствии с требованиями законодательства.</w:t>
      </w:r>
    </w:p>
    <w:p w14:paraId="5FCAE501" w14:textId="6EDBD421" w:rsidR="00786865" w:rsidRPr="00E3681F" w:rsidRDefault="00AB77C9" w:rsidP="00E3681F">
      <w:pPr>
        <w:pStyle w:val="1"/>
        <w:numPr>
          <w:ilvl w:val="1"/>
          <w:numId w:val="3"/>
        </w:numPr>
        <w:tabs>
          <w:tab w:val="left" w:pos="1452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 xml:space="preserve">Требования к размещению и режиму работы учреждений, </w:t>
      </w:r>
      <w:r w:rsidR="00C75ADA" w:rsidRPr="00E3681F">
        <w:rPr>
          <w:sz w:val="28"/>
          <w:szCs w:val="28"/>
        </w:rPr>
        <w:t>предоставля</w:t>
      </w:r>
      <w:r w:rsidRPr="00E3681F">
        <w:rPr>
          <w:sz w:val="28"/>
          <w:szCs w:val="28"/>
        </w:rPr>
        <w:t xml:space="preserve">ющих </w:t>
      </w:r>
      <w:r w:rsidR="00A92A23" w:rsidRPr="00E3681F">
        <w:rPr>
          <w:sz w:val="28"/>
          <w:szCs w:val="28"/>
        </w:rPr>
        <w:t>У</w:t>
      </w:r>
      <w:r w:rsidRPr="00E3681F">
        <w:rPr>
          <w:sz w:val="28"/>
          <w:szCs w:val="28"/>
        </w:rPr>
        <w:t>слуг</w:t>
      </w:r>
      <w:r w:rsidR="00A92A23" w:rsidRPr="00E3681F">
        <w:rPr>
          <w:sz w:val="28"/>
          <w:szCs w:val="28"/>
        </w:rPr>
        <w:t>у</w:t>
      </w:r>
      <w:r w:rsidRPr="00E3681F">
        <w:rPr>
          <w:sz w:val="28"/>
          <w:szCs w:val="28"/>
        </w:rPr>
        <w:t>:</w:t>
      </w:r>
    </w:p>
    <w:p w14:paraId="05C03507" w14:textId="521E9BD3" w:rsidR="00786865" w:rsidRPr="00E3681F" w:rsidRDefault="00AB77C9" w:rsidP="00E3681F">
      <w:pPr>
        <w:pStyle w:val="1"/>
        <w:numPr>
          <w:ilvl w:val="2"/>
          <w:numId w:val="3"/>
        </w:numPr>
        <w:tabs>
          <w:tab w:val="left" w:pos="1783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 xml:space="preserve">Учреждения, оказывающие </w:t>
      </w:r>
      <w:r w:rsidR="00C75ADA" w:rsidRPr="00E3681F">
        <w:rPr>
          <w:sz w:val="28"/>
          <w:szCs w:val="28"/>
        </w:rPr>
        <w:t>У</w:t>
      </w:r>
      <w:r w:rsidRPr="00E3681F">
        <w:rPr>
          <w:sz w:val="28"/>
          <w:szCs w:val="28"/>
        </w:rPr>
        <w:t>слуг</w:t>
      </w:r>
      <w:r w:rsidR="00C75ADA" w:rsidRPr="00E3681F">
        <w:rPr>
          <w:sz w:val="28"/>
          <w:szCs w:val="28"/>
        </w:rPr>
        <w:t>у</w:t>
      </w:r>
      <w:r w:rsidRPr="00E3681F">
        <w:rPr>
          <w:sz w:val="28"/>
          <w:szCs w:val="28"/>
        </w:rPr>
        <w:t xml:space="preserve"> должны быть размещены в специально предназначенных зданиях и помещениях, доступных для населения.</w:t>
      </w:r>
    </w:p>
    <w:p w14:paraId="39BF02F8" w14:textId="77777777" w:rsidR="00786865" w:rsidRPr="00E3681F" w:rsidRDefault="00AB77C9" w:rsidP="00E3681F">
      <w:pPr>
        <w:pStyle w:val="1"/>
        <w:numPr>
          <w:ilvl w:val="2"/>
          <w:numId w:val="3"/>
        </w:numPr>
        <w:tabs>
          <w:tab w:val="left" w:pos="1783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>Учреждения должны быть обеспечены всеми средствами коммунально-бытового обслуживания и оснащены телефонной связью.</w:t>
      </w:r>
    </w:p>
    <w:p w14:paraId="6FE1AB20" w14:textId="59B19915" w:rsidR="00786865" w:rsidRPr="00E3681F" w:rsidRDefault="00AB77C9" w:rsidP="00E3681F">
      <w:pPr>
        <w:pStyle w:val="1"/>
        <w:numPr>
          <w:ilvl w:val="1"/>
          <w:numId w:val="3"/>
        </w:numPr>
        <w:tabs>
          <w:tab w:val="left" w:pos="1452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 xml:space="preserve">Требования к местам осуществления </w:t>
      </w:r>
      <w:r w:rsidR="00C75ADA" w:rsidRPr="00E3681F">
        <w:rPr>
          <w:sz w:val="28"/>
          <w:szCs w:val="28"/>
        </w:rPr>
        <w:t>Услуги</w:t>
      </w:r>
      <w:r w:rsidRPr="00E3681F">
        <w:rPr>
          <w:sz w:val="28"/>
          <w:szCs w:val="28"/>
        </w:rPr>
        <w:t>:</w:t>
      </w:r>
    </w:p>
    <w:p w14:paraId="3F6ECBF5" w14:textId="77777777" w:rsidR="00786865" w:rsidRPr="00E3681F" w:rsidRDefault="00AB77C9" w:rsidP="00E3681F">
      <w:pPr>
        <w:pStyle w:val="1"/>
        <w:numPr>
          <w:ilvl w:val="2"/>
          <w:numId w:val="3"/>
        </w:numPr>
        <w:tabs>
          <w:tab w:val="left" w:pos="1622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lastRenderedPageBreak/>
        <w:t>Групповые ячейки - изолированные помещения, принадлежащие каждой детской группе, включающей раздевальную, групповую (игровую), спальню (если предусмотрено проектом), туалетную комнаты.</w:t>
      </w:r>
    </w:p>
    <w:p w14:paraId="18934E0C" w14:textId="77777777" w:rsidR="00786865" w:rsidRPr="00E3681F" w:rsidRDefault="00AB77C9" w:rsidP="00E3681F">
      <w:pPr>
        <w:pStyle w:val="1"/>
        <w:numPr>
          <w:ilvl w:val="2"/>
          <w:numId w:val="3"/>
        </w:numPr>
        <w:tabs>
          <w:tab w:val="left" w:pos="1622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>Специализированные помещения (если предусмотрено проектом), предназначенные для поочередного использования всеми или несколькими детскими группами (музыкальный зал, физкультурный зал, экологические комнаты и иные помещения).</w:t>
      </w:r>
    </w:p>
    <w:p w14:paraId="6625E63E" w14:textId="77777777" w:rsidR="00786865" w:rsidRPr="00E3681F" w:rsidRDefault="00AB77C9" w:rsidP="00E3681F">
      <w:pPr>
        <w:pStyle w:val="1"/>
        <w:numPr>
          <w:ilvl w:val="2"/>
          <w:numId w:val="3"/>
        </w:numPr>
        <w:tabs>
          <w:tab w:val="left" w:pos="1622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>Сопутствующие помещения (медицинские, пищеблок, прачечная и т.д.).</w:t>
      </w:r>
    </w:p>
    <w:p w14:paraId="56FEC817" w14:textId="77777777" w:rsidR="00786865" w:rsidRPr="00E3681F" w:rsidRDefault="00AB77C9" w:rsidP="00A25D24">
      <w:pPr>
        <w:pStyle w:val="1"/>
        <w:numPr>
          <w:ilvl w:val="2"/>
          <w:numId w:val="3"/>
        </w:numPr>
        <w:tabs>
          <w:tab w:val="left" w:pos="1701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>Служебно-бытовые помещения для персонала учреждения.</w:t>
      </w:r>
    </w:p>
    <w:p w14:paraId="074F05F5" w14:textId="1DED1FAD" w:rsidR="00786865" w:rsidRPr="00E3681F" w:rsidRDefault="00AB77C9" w:rsidP="00E3681F">
      <w:pPr>
        <w:pStyle w:val="1"/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 xml:space="preserve">Указанные помещения образовательного учреждения должны отвечать санитарно-эпидемиологическим требованиям, обеспечивающим условия для разных видов двигательной, игровой и умственной активности детей, отвечать принятым требованиям СанПиН, правилам противопожарной </w:t>
      </w:r>
      <w:r w:rsidR="00C75ADA" w:rsidRPr="00E3681F">
        <w:rPr>
          <w:sz w:val="28"/>
          <w:szCs w:val="28"/>
        </w:rPr>
        <w:t xml:space="preserve">и антитеррористической </w:t>
      </w:r>
      <w:r w:rsidRPr="00E3681F">
        <w:rPr>
          <w:sz w:val="28"/>
          <w:szCs w:val="28"/>
        </w:rPr>
        <w:t>безопасности, и должны быть защищены от воздействия факторов, отрицательно влияющих на качество предоставляемых услуг (повышенной/пониженной температуры, влажности воздуха, запыленности, загрязненности, шума, вибрации и т.д.).</w:t>
      </w:r>
    </w:p>
    <w:p w14:paraId="7DA4352F" w14:textId="77777777" w:rsidR="00786865" w:rsidRPr="00E3681F" w:rsidRDefault="00AB77C9" w:rsidP="00E3681F">
      <w:pPr>
        <w:pStyle w:val="1"/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>Режим работы определяется Уставом или другим нормативно-правовым актом, регламентирующим работу учреждения, в соответствии с действующим законодательством РФ.</w:t>
      </w:r>
    </w:p>
    <w:p w14:paraId="1F993A39" w14:textId="77777777" w:rsidR="00786865" w:rsidRPr="00E3681F" w:rsidRDefault="00AB77C9" w:rsidP="00E3681F">
      <w:pPr>
        <w:pStyle w:val="1"/>
        <w:numPr>
          <w:ilvl w:val="1"/>
          <w:numId w:val="3"/>
        </w:numPr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>Требования к специальному и техническому оснащению:</w:t>
      </w:r>
    </w:p>
    <w:p w14:paraId="545B50C8" w14:textId="77777777" w:rsidR="00786865" w:rsidRPr="00E3681F" w:rsidRDefault="00AB77C9" w:rsidP="00E3681F">
      <w:pPr>
        <w:pStyle w:val="1"/>
        <w:numPr>
          <w:ilvl w:val="2"/>
          <w:numId w:val="3"/>
        </w:numPr>
        <w:tabs>
          <w:tab w:val="left" w:pos="1622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>Каждая ДОО и ОО должна быть оснащена необходимым оборудованием, отвечающим требованиям стандартов, технических условий, других нормативных документов и обеспечивающими надлежащее качество предоставляемых услуг.</w:t>
      </w:r>
    </w:p>
    <w:p w14:paraId="4E36EBB6" w14:textId="77777777" w:rsidR="00786865" w:rsidRPr="00E3681F" w:rsidRDefault="00AB77C9" w:rsidP="00E3681F">
      <w:pPr>
        <w:pStyle w:val="1"/>
        <w:numPr>
          <w:ilvl w:val="2"/>
          <w:numId w:val="3"/>
        </w:numPr>
        <w:tabs>
          <w:tab w:val="left" w:pos="1622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>Оборудование должно использоваться строго по назначению в соответствии с эксплуатационными документами, содержаться в технически исправном состоянии. Пригодность к эксплуатации специального оборудования, приборов и аппаратуры подтверждается актом проверки.</w:t>
      </w:r>
    </w:p>
    <w:p w14:paraId="2BFD83E7" w14:textId="77777777" w:rsidR="00786865" w:rsidRPr="00E3681F" w:rsidRDefault="00AB77C9" w:rsidP="00E3681F">
      <w:pPr>
        <w:pStyle w:val="1"/>
        <w:numPr>
          <w:ilvl w:val="2"/>
          <w:numId w:val="3"/>
        </w:numPr>
        <w:tabs>
          <w:tab w:val="left" w:pos="1622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lastRenderedPageBreak/>
        <w:t>Периодичность проверки оборудования определяется его эксплуатационными документами, либо (при отсутствии четкого указания данного параметра в эксплуатационных документах) документом, регламентирующим работу учреждения.</w:t>
      </w:r>
    </w:p>
    <w:p w14:paraId="37BA0624" w14:textId="77777777" w:rsidR="00786865" w:rsidRPr="00E3681F" w:rsidRDefault="00AB77C9" w:rsidP="00E3681F">
      <w:pPr>
        <w:pStyle w:val="1"/>
        <w:numPr>
          <w:ilvl w:val="2"/>
          <w:numId w:val="3"/>
        </w:numPr>
        <w:tabs>
          <w:tab w:val="left" w:pos="1598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>Неисправное оборудование должно быть заменено, отремонтировано (если оно подлежит ремонту) или изъято из эксплуатации. Пригодность к эксплуатации отремонтированного оборудования подтверждается актом проверки.</w:t>
      </w:r>
    </w:p>
    <w:p w14:paraId="768A6905" w14:textId="77777777" w:rsidR="00786865" w:rsidRPr="00E3681F" w:rsidRDefault="00AB77C9" w:rsidP="00E3681F">
      <w:pPr>
        <w:pStyle w:val="1"/>
        <w:numPr>
          <w:ilvl w:val="1"/>
          <w:numId w:val="3"/>
        </w:numPr>
        <w:tabs>
          <w:tab w:val="left" w:pos="1412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>Требования к укомплектованности ДОО и ОО специалистами и их квалификации:</w:t>
      </w:r>
    </w:p>
    <w:p w14:paraId="36EBCBC5" w14:textId="77777777" w:rsidR="00786865" w:rsidRPr="00E3681F" w:rsidRDefault="00AB77C9" w:rsidP="00E3681F">
      <w:pPr>
        <w:pStyle w:val="1"/>
        <w:numPr>
          <w:ilvl w:val="2"/>
          <w:numId w:val="3"/>
        </w:numPr>
        <w:tabs>
          <w:tab w:val="left" w:pos="1598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>ДОО и ОО должна располагать необходимым количеством специалистов в соответствии со штатным расписанием.</w:t>
      </w:r>
    </w:p>
    <w:p w14:paraId="0EF50E39" w14:textId="658426B7" w:rsidR="00786865" w:rsidRPr="00E3681F" w:rsidRDefault="00AB77C9" w:rsidP="00E3681F">
      <w:pPr>
        <w:pStyle w:val="1"/>
        <w:numPr>
          <w:ilvl w:val="2"/>
          <w:numId w:val="3"/>
        </w:numPr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 xml:space="preserve">Предоставление </w:t>
      </w:r>
      <w:r w:rsidR="00C75ADA" w:rsidRPr="00E3681F">
        <w:rPr>
          <w:sz w:val="28"/>
          <w:szCs w:val="28"/>
        </w:rPr>
        <w:t>У</w:t>
      </w:r>
      <w:r w:rsidRPr="00E3681F">
        <w:rPr>
          <w:sz w:val="28"/>
          <w:szCs w:val="28"/>
        </w:rPr>
        <w:t>слуги осуществляет следующий персонал:</w:t>
      </w:r>
    </w:p>
    <w:p w14:paraId="6A2F6963" w14:textId="77777777" w:rsidR="00786865" w:rsidRPr="00E3681F" w:rsidRDefault="00AB77C9" w:rsidP="00E3681F">
      <w:pPr>
        <w:pStyle w:val="1"/>
        <w:numPr>
          <w:ilvl w:val="0"/>
          <w:numId w:val="4"/>
        </w:numPr>
        <w:tabs>
          <w:tab w:val="left" w:pos="1032"/>
        </w:tabs>
        <w:ind w:firstLine="709"/>
        <w:rPr>
          <w:sz w:val="28"/>
          <w:szCs w:val="28"/>
        </w:rPr>
      </w:pPr>
      <w:r w:rsidRPr="00E3681F">
        <w:rPr>
          <w:sz w:val="28"/>
          <w:szCs w:val="28"/>
        </w:rPr>
        <w:t>административный персонал;</w:t>
      </w:r>
    </w:p>
    <w:p w14:paraId="37EADC26" w14:textId="77777777" w:rsidR="00786865" w:rsidRPr="00E3681F" w:rsidRDefault="00AB77C9" w:rsidP="00E3681F">
      <w:pPr>
        <w:pStyle w:val="1"/>
        <w:numPr>
          <w:ilvl w:val="0"/>
          <w:numId w:val="4"/>
        </w:numPr>
        <w:tabs>
          <w:tab w:val="left" w:pos="1022"/>
        </w:tabs>
        <w:ind w:firstLine="709"/>
        <w:rPr>
          <w:sz w:val="28"/>
          <w:szCs w:val="28"/>
        </w:rPr>
      </w:pPr>
      <w:r w:rsidRPr="00E3681F">
        <w:rPr>
          <w:sz w:val="28"/>
          <w:szCs w:val="28"/>
        </w:rPr>
        <w:t>педагогический персонал;</w:t>
      </w:r>
    </w:p>
    <w:p w14:paraId="480C67D5" w14:textId="77777777" w:rsidR="00786865" w:rsidRPr="00E3681F" w:rsidRDefault="00AB77C9" w:rsidP="00E3681F">
      <w:pPr>
        <w:pStyle w:val="1"/>
        <w:numPr>
          <w:ilvl w:val="0"/>
          <w:numId w:val="4"/>
        </w:numPr>
        <w:tabs>
          <w:tab w:val="left" w:pos="1032"/>
        </w:tabs>
        <w:ind w:firstLine="709"/>
        <w:rPr>
          <w:sz w:val="28"/>
          <w:szCs w:val="28"/>
        </w:rPr>
      </w:pPr>
      <w:r w:rsidRPr="00E3681F">
        <w:rPr>
          <w:sz w:val="28"/>
          <w:szCs w:val="28"/>
        </w:rPr>
        <w:t>медицинский персонал;</w:t>
      </w:r>
    </w:p>
    <w:p w14:paraId="1EF841E7" w14:textId="77777777" w:rsidR="00786865" w:rsidRPr="00E3681F" w:rsidRDefault="00AB77C9" w:rsidP="00E3681F">
      <w:pPr>
        <w:pStyle w:val="1"/>
        <w:numPr>
          <w:ilvl w:val="0"/>
          <w:numId w:val="4"/>
        </w:numPr>
        <w:tabs>
          <w:tab w:val="left" w:pos="1027"/>
        </w:tabs>
        <w:ind w:firstLine="709"/>
        <w:rPr>
          <w:sz w:val="28"/>
          <w:szCs w:val="28"/>
        </w:rPr>
      </w:pPr>
      <w:r w:rsidRPr="00E3681F">
        <w:rPr>
          <w:sz w:val="28"/>
          <w:szCs w:val="28"/>
        </w:rPr>
        <w:t>младший обслуживающий персонал.</w:t>
      </w:r>
    </w:p>
    <w:p w14:paraId="3505077F" w14:textId="77777777" w:rsidR="00786865" w:rsidRPr="00E3681F" w:rsidRDefault="00AB77C9" w:rsidP="00E3681F">
      <w:pPr>
        <w:pStyle w:val="1"/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>При наличии организационной и финансовой возможности штатное расписание может включать в себя другие виды персонала.</w:t>
      </w:r>
    </w:p>
    <w:p w14:paraId="1CFD5F0B" w14:textId="185CC7BA" w:rsidR="00786865" w:rsidRPr="00E3681F" w:rsidRDefault="00AB77C9" w:rsidP="00E3681F">
      <w:pPr>
        <w:pStyle w:val="1"/>
        <w:numPr>
          <w:ilvl w:val="2"/>
          <w:numId w:val="3"/>
        </w:numPr>
        <w:tabs>
          <w:tab w:val="left" w:pos="1598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>Медицинское обслуживание детей должно обеспечиваться медицинским персоналом</w:t>
      </w:r>
      <w:r w:rsidR="00E46265" w:rsidRPr="00E3681F">
        <w:rPr>
          <w:sz w:val="28"/>
          <w:szCs w:val="28"/>
        </w:rPr>
        <w:t>,</w:t>
      </w:r>
      <w:r w:rsidR="00C75ADA" w:rsidRPr="00E3681F">
        <w:rPr>
          <w:sz w:val="28"/>
          <w:szCs w:val="28"/>
        </w:rPr>
        <w:t xml:space="preserve"> находящимся в штате </w:t>
      </w:r>
      <w:r w:rsidRPr="00E3681F">
        <w:rPr>
          <w:sz w:val="28"/>
          <w:szCs w:val="28"/>
        </w:rPr>
        <w:t>ДОО</w:t>
      </w:r>
      <w:r w:rsidR="00C75ADA" w:rsidRPr="00E3681F">
        <w:rPr>
          <w:sz w:val="28"/>
          <w:szCs w:val="28"/>
        </w:rPr>
        <w:t xml:space="preserve">, </w:t>
      </w:r>
      <w:r w:rsidR="00E46265" w:rsidRPr="00E3681F">
        <w:rPr>
          <w:sz w:val="28"/>
          <w:szCs w:val="28"/>
        </w:rPr>
        <w:t xml:space="preserve">а также в ОО, </w:t>
      </w:r>
      <w:r w:rsidR="00C75ADA" w:rsidRPr="00E3681F">
        <w:rPr>
          <w:sz w:val="28"/>
          <w:szCs w:val="28"/>
        </w:rPr>
        <w:t xml:space="preserve">специально закрепленным </w:t>
      </w:r>
      <w:r w:rsidR="00E46265" w:rsidRPr="00E3681F">
        <w:rPr>
          <w:sz w:val="28"/>
          <w:szCs w:val="28"/>
        </w:rPr>
        <w:t>ГБУЗ «Ногликская ЦРБ»,</w:t>
      </w:r>
      <w:r w:rsidR="00C75ADA" w:rsidRPr="00E3681F">
        <w:rPr>
          <w:sz w:val="28"/>
          <w:szCs w:val="28"/>
        </w:rPr>
        <w:t xml:space="preserve"> </w:t>
      </w:r>
      <w:r w:rsidR="00E46265" w:rsidRPr="00E3681F">
        <w:rPr>
          <w:sz w:val="28"/>
          <w:szCs w:val="28"/>
        </w:rPr>
        <w:t>который</w:t>
      </w:r>
      <w:r w:rsidRPr="00E3681F">
        <w:rPr>
          <w:sz w:val="28"/>
          <w:szCs w:val="28"/>
        </w:rPr>
        <w:t xml:space="preserve"> наряду с руководством ДОО и ОО, несет ответственность за здоровье и физическое раз</w:t>
      </w:r>
      <w:r w:rsidR="00E3681F">
        <w:rPr>
          <w:sz w:val="28"/>
          <w:szCs w:val="28"/>
        </w:rPr>
        <w:t>витие детей, проведение лечебно</w:t>
      </w:r>
      <w:r w:rsidRPr="00E3681F">
        <w:rPr>
          <w:sz w:val="28"/>
          <w:szCs w:val="28"/>
        </w:rPr>
        <w:t>профилактических мероприятий, соблюдение санитарно-гигиенических норм, контроль режима и качества питания.</w:t>
      </w:r>
    </w:p>
    <w:p w14:paraId="3F33DC8C" w14:textId="77777777" w:rsidR="00786865" w:rsidRPr="00E3681F" w:rsidRDefault="00AB77C9" w:rsidP="00E3681F">
      <w:pPr>
        <w:pStyle w:val="1"/>
        <w:numPr>
          <w:ilvl w:val="1"/>
          <w:numId w:val="3"/>
        </w:numPr>
        <w:tabs>
          <w:tab w:val="left" w:pos="1412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>ДОО и ОО должны обеспечить сбалансированное питание детей по нормам, утвержденным действующим законодательством РФ.</w:t>
      </w:r>
    </w:p>
    <w:p w14:paraId="43A0BF80" w14:textId="1BD9C468" w:rsidR="00786865" w:rsidRPr="00E3681F" w:rsidRDefault="00AB77C9" w:rsidP="00E3681F">
      <w:pPr>
        <w:pStyle w:val="1"/>
        <w:numPr>
          <w:ilvl w:val="1"/>
          <w:numId w:val="3"/>
        </w:num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>Порядок приема воспитанников в ДОО и ОО определяется</w:t>
      </w:r>
      <w:r w:rsidR="008D1DD8" w:rsidRPr="00E3681F">
        <w:rPr>
          <w:sz w:val="28"/>
          <w:szCs w:val="28"/>
        </w:rPr>
        <w:t xml:space="preserve"> </w:t>
      </w:r>
      <w:r w:rsidR="00950AC3" w:rsidRPr="00E3681F">
        <w:rPr>
          <w:sz w:val="28"/>
          <w:szCs w:val="28"/>
        </w:rPr>
        <w:t xml:space="preserve">приказом </w:t>
      </w:r>
      <w:r w:rsidR="00950AC3" w:rsidRPr="00E3681F">
        <w:rPr>
          <w:color w:val="auto"/>
          <w:sz w:val="28"/>
          <w:szCs w:val="28"/>
          <w:lang w:bidi="ar-SA"/>
        </w:rPr>
        <w:t>министерства просвещения Российской Федерации от 15 мая 2020 г</w:t>
      </w:r>
      <w:r w:rsidR="00E3681F">
        <w:rPr>
          <w:color w:val="auto"/>
          <w:sz w:val="28"/>
          <w:szCs w:val="28"/>
          <w:lang w:bidi="ar-SA"/>
        </w:rPr>
        <w:t>ода</w:t>
      </w:r>
      <w:r w:rsidR="00950AC3" w:rsidRPr="00E3681F">
        <w:rPr>
          <w:color w:val="auto"/>
          <w:sz w:val="28"/>
          <w:szCs w:val="28"/>
          <w:lang w:bidi="ar-SA"/>
        </w:rPr>
        <w:t xml:space="preserve"> </w:t>
      </w:r>
      <w:r w:rsidR="00E3681F">
        <w:rPr>
          <w:color w:val="auto"/>
          <w:sz w:val="28"/>
          <w:szCs w:val="28"/>
          <w:lang w:bidi="ar-SA"/>
        </w:rPr>
        <w:t>№</w:t>
      </w:r>
      <w:r w:rsidR="00950AC3" w:rsidRPr="00E3681F">
        <w:rPr>
          <w:color w:val="auto"/>
          <w:sz w:val="28"/>
          <w:szCs w:val="28"/>
          <w:lang w:bidi="ar-SA"/>
        </w:rPr>
        <w:t xml:space="preserve"> 236 «Об утверждении порядка приема на обучение по образовательным </w:t>
      </w:r>
      <w:r w:rsidR="00950AC3" w:rsidRPr="00E3681F">
        <w:rPr>
          <w:color w:val="auto"/>
          <w:sz w:val="28"/>
          <w:szCs w:val="28"/>
          <w:lang w:bidi="ar-SA"/>
        </w:rPr>
        <w:lastRenderedPageBreak/>
        <w:t>программам дошкольного образования».</w:t>
      </w:r>
    </w:p>
    <w:p w14:paraId="08DF66C6" w14:textId="77777777" w:rsidR="00786865" w:rsidRPr="00E3681F" w:rsidRDefault="00AB77C9" w:rsidP="00E3681F">
      <w:pPr>
        <w:pStyle w:val="1"/>
        <w:numPr>
          <w:ilvl w:val="1"/>
          <w:numId w:val="3"/>
        </w:numPr>
        <w:tabs>
          <w:tab w:val="left" w:pos="1412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>За присмотр и уход за ребенком учредитель организации, осуществляющей образовательную деятельность, устанавливает плату, взимаемую с родителей (законных представителей) (далее - родительская плата), если иное не установлено Федеральным законом. Учредитель вправе снизить размер родительской платы или не взимать ее с отдельных категорий родителей (законных представителей) в определяемых им случаях и порядке.</w:t>
      </w:r>
    </w:p>
    <w:p w14:paraId="7D76622A" w14:textId="5755DE19" w:rsidR="00786865" w:rsidRPr="00E3681F" w:rsidRDefault="00AB77C9" w:rsidP="00E3681F">
      <w:pPr>
        <w:pStyle w:val="1"/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 xml:space="preserve">За присмотр и уход за детьми-инвалидами, детьми-сиротами и детьми, оставшимися без попечения родителей, а также за детьми с туберкулезной интоксикацией, обучающимися в </w:t>
      </w:r>
      <w:r w:rsidR="00E46265" w:rsidRPr="00E3681F">
        <w:rPr>
          <w:sz w:val="28"/>
          <w:szCs w:val="28"/>
        </w:rPr>
        <w:t>ДОО и ОО</w:t>
      </w:r>
      <w:r w:rsidRPr="00E3681F">
        <w:rPr>
          <w:sz w:val="28"/>
          <w:szCs w:val="28"/>
        </w:rPr>
        <w:t>, родительская плата не взимается.</w:t>
      </w:r>
    </w:p>
    <w:p w14:paraId="41A0D3DA" w14:textId="7AE9549C" w:rsidR="00786865" w:rsidRPr="00E3681F" w:rsidRDefault="00AB77C9" w:rsidP="00E3681F">
      <w:pPr>
        <w:pStyle w:val="1"/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 xml:space="preserve">В целях материальной поддержки воспитания и обучения детей, посещающих </w:t>
      </w:r>
      <w:r w:rsidR="00E46265" w:rsidRPr="00E3681F">
        <w:rPr>
          <w:sz w:val="28"/>
          <w:szCs w:val="28"/>
        </w:rPr>
        <w:t>ДОО и ОО</w:t>
      </w:r>
      <w:r w:rsidRPr="00E3681F">
        <w:rPr>
          <w:sz w:val="28"/>
          <w:szCs w:val="28"/>
        </w:rPr>
        <w:t xml:space="preserve">, родителям (законным представителям) выплачивается компенсация в размере, устанавливаемом нормативными правовыми актами Сахалинской области, но не менее двадцати процентов среднего размера родительской платы за присмотр и уход за детьми в государственных и муниципальных образовательных учреждений, на первого ребенка, не менее пятидесяти процентов размера такой платы на второго ребенка, не менее семидесяти процентов размера такой платы на третьего ребенка и последующих детей. Средний размер родительской платы за </w:t>
      </w:r>
      <w:r w:rsidR="00E46265" w:rsidRPr="00E3681F">
        <w:rPr>
          <w:sz w:val="28"/>
          <w:szCs w:val="28"/>
        </w:rPr>
        <w:t>Услугу</w:t>
      </w:r>
      <w:r w:rsidRPr="00E3681F">
        <w:rPr>
          <w:sz w:val="28"/>
          <w:szCs w:val="28"/>
        </w:rPr>
        <w:t xml:space="preserve"> в муниципальных образовательных </w:t>
      </w:r>
      <w:r w:rsidR="0037311F" w:rsidRPr="00E3681F">
        <w:rPr>
          <w:sz w:val="28"/>
          <w:szCs w:val="28"/>
        </w:rPr>
        <w:t>организаци</w:t>
      </w:r>
      <w:r w:rsidRPr="00E3681F">
        <w:rPr>
          <w:sz w:val="28"/>
          <w:szCs w:val="28"/>
        </w:rPr>
        <w:t xml:space="preserve">ях устанавливается органами государственной власти Сахалинской области. Право на получение компенсации имеет один из родителей (законных представителей), внесших родительскую плату за </w:t>
      </w:r>
      <w:r w:rsidR="00E46265" w:rsidRPr="00E3681F">
        <w:rPr>
          <w:sz w:val="28"/>
          <w:szCs w:val="28"/>
        </w:rPr>
        <w:t>Услугу</w:t>
      </w:r>
      <w:r w:rsidRPr="00E3681F">
        <w:rPr>
          <w:sz w:val="28"/>
          <w:szCs w:val="28"/>
        </w:rPr>
        <w:t xml:space="preserve"> в соответствующей образовательно</w:t>
      </w:r>
      <w:r w:rsidR="0037311F" w:rsidRPr="00E3681F">
        <w:rPr>
          <w:sz w:val="28"/>
          <w:szCs w:val="28"/>
        </w:rPr>
        <w:t>й</w:t>
      </w:r>
      <w:r w:rsidRPr="00E3681F">
        <w:rPr>
          <w:sz w:val="28"/>
          <w:szCs w:val="28"/>
        </w:rPr>
        <w:t xml:space="preserve"> </w:t>
      </w:r>
      <w:r w:rsidR="0037311F" w:rsidRPr="00E3681F">
        <w:rPr>
          <w:sz w:val="28"/>
          <w:szCs w:val="28"/>
        </w:rPr>
        <w:t>организации</w:t>
      </w:r>
      <w:r w:rsidRPr="00E3681F">
        <w:rPr>
          <w:sz w:val="28"/>
          <w:szCs w:val="28"/>
        </w:rPr>
        <w:t>.</w:t>
      </w:r>
    </w:p>
    <w:p w14:paraId="51EC2FEE" w14:textId="1913FADD" w:rsidR="00786865" w:rsidRPr="00E3681F" w:rsidRDefault="00AB77C9" w:rsidP="00E3681F">
      <w:pPr>
        <w:pStyle w:val="1"/>
        <w:numPr>
          <w:ilvl w:val="1"/>
          <w:numId w:val="3"/>
        </w:numPr>
        <w:tabs>
          <w:tab w:val="left" w:pos="1434"/>
          <w:tab w:val="left" w:pos="6828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 xml:space="preserve">Результатом создания условий для </w:t>
      </w:r>
      <w:r w:rsidR="0037311F" w:rsidRPr="00E3681F">
        <w:rPr>
          <w:sz w:val="28"/>
          <w:szCs w:val="28"/>
        </w:rPr>
        <w:t>предоставления Услуги</w:t>
      </w:r>
      <w:r w:rsidRPr="00E3681F">
        <w:rPr>
          <w:sz w:val="28"/>
          <w:szCs w:val="28"/>
        </w:rPr>
        <w:t xml:space="preserve"> в ДО</w:t>
      </w:r>
      <w:r w:rsidR="0037311F" w:rsidRPr="00E3681F">
        <w:rPr>
          <w:sz w:val="28"/>
          <w:szCs w:val="28"/>
        </w:rPr>
        <w:t>О</w:t>
      </w:r>
      <w:r w:rsidRPr="00E3681F">
        <w:rPr>
          <w:sz w:val="28"/>
          <w:szCs w:val="28"/>
        </w:rPr>
        <w:t xml:space="preserve"> и ОО</w:t>
      </w:r>
      <w:r w:rsidR="0037311F" w:rsidRPr="00E3681F">
        <w:rPr>
          <w:sz w:val="28"/>
          <w:szCs w:val="28"/>
        </w:rPr>
        <w:t xml:space="preserve">, расположенных на территории муниципального образования </w:t>
      </w:r>
      <w:r w:rsidRPr="00E3681F">
        <w:rPr>
          <w:sz w:val="28"/>
          <w:szCs w:val="28"/>
        </w:rPr>
        <w:t>«</w:t>
      </w:r>
      <w:r w:rsidR="00950AC3" w:rsidRPr="00E3681F">
        <w:rPr>
          <w:sz w:val="28"/>
          <w:szCs w:val="28"/>
        </w:rPr>
        <w:t>Городской округ Ногликский</w:t>
      </w:r>
      <w:r w:rsidRPr="00E3681F">
        <w:rPr>
          <w:sz w:val="28"/>
          <w:szCs w:val="28"/>
        </w:rPr>
        <w:t>» является:</w:t>
      </w:r>
    </w:p>
    <w:p w14:paraId="6CF7A037" w14:textId="37ADE911" w:rsidR="00786865" w:rsidRPr="00E3681F" w:rsidRDefault="00AB77C9" w:rsidP="00E3681F">
      <w:pPr>
        <w:pStyle w:val="1"/>
        <w:numPr>
          <w:ilvl w:val="0"/>
          <w:numId w:val="5"/>
        </w:numPr>
        <w:tabs>
          <w:tab w:val="left" w:pos="1069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 xml:space="preserve">соответствие условий для </w:t>
      </w:r>
      <w:r w:rsidR="0037311F" w:rsidRPr="00E3681F">
        <w:rPr>
          <w:sz w:val="28"/>
          <w:szCs w:val="28"/>
        </w:rPr>
        <w:t>оказания Услуги</w:t>
      </w:r>
      <w:r w:rsidRPr="00E3681F">
        <w:rPr>
          <w:sz w:val="28"/>
          <w:szCs w:val="28"/>
        </w:rPr>
        <w:t xml:space="preserve"> в ДОО и ОО необходимым требованиям;</w:t>
      </w:r>
    </w:p>
    <w:p w14:paraId="72CA4740" w14:textId="76FDBE3F" w:rsidR="00786865" w:rsidRPr="00E3681F" w:rsidRDefault="00AB77C9" w:rsidP="00E3681F">
      <w:pPr>
        <w:pStyle w:val="1"/>
        <w:numPr>
          <w:ilvl w:val="0"/>
          <w:numId w:val="5"/>
        </w:numPr>
        <w:tabs>
          <w:tab w:val="left" w:pos="1059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 xml:space="preserve">отсутствие жалоб со стороны родителей (законных представителей), </w:t>
      </w:r>
      <w:r w:rsidRPr="00E3681F">
        <w:rPr>
          <w:sz w:val="28"/>
          <w:szCs w:val="28"/>
        </w:rPr>
        <w:lastRenderedPageBreak/>
        <w:t xml:space="preserve">получателей </w:t>
      </w:r>
      <w:r w:rsidR="0037311F" w:rsidRPr="00E3681F">
        <w:rPr>
          <w:sz w:val="28"/>
          <w:szCs w:val="28"/>
        </w:rPr>
        <w:t>У</w:t>
      </w:r>
      <w:r w:rsidRPr="00E3681F">
        <w:rPr>
          <w:sz w:val="28"/>
          <w:szCs w:val="28"/>
        </w:rPr>
        <w:t>слуги;</w:t>
      </w:r>
    </w:p>
    <w:p w14:paraId="551C6A65" w14:textId="644A3EEC" w:rsidR="00786865" w:rsidRDefault="0037311F" w:rsidP="00E3681F">
      <w:pPr>
        <w:pStyle w:val="1"/>
        <w:numPr>
          <w:ilvl w:val="0"/>
          <w:numId w:val="5"/>
        </w:num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 xml:space="preserve">высокий </w:t>
      </w:r>
      <w:r w:rsidR="00AB77C9" w:rsidRPr="00E3681F">
        <w:rPr>
          <w:sz w:val="28"/>
          <w:szCs w:val="28"/>
        </w:rPr>
        <w:t>уровень посещаемости.</w:t>
      </w:r>
    </w:p>
    <w:p w14:paraId="0EEDCA2D" w14:textId="77777777" w:rsidR="00E3681F" w:rsidRPr="00E3681F" w:rsidRDefault="00E3681F" w:rsidP="00E3681F">
      <w:pPr>
        <w:pStyle w:val="1"/>
        <w:tabs>
          <w:tab w:val="left" w:pos="993"/>
        </w:tabs>
        <w:ind w:left="709" w:firstLine="0"/>
        <w:jc w:val="both"/>
        <w:rPr>
          <w:sz w:val="28"/>
          <w:szCs w:val="28"/>
        </w:rPr>
      </w:pPr>
    </w:p>
    <w:p w14:paraId="3E2A802E" w14:textId="77777777" w:rsidR="00786865" w:rsidRDefault="00AB77C9" w:rsidP="00E3681F">
      <w:pPr>
        <w:pStyle w:val="1"/>
        <w:numPr>
          <w:ilvl w:val="0"/>
          <w:numId w:val="3"/>
        </w:numPr>
        <w:tabs>
          <w:tab w:val="left" w:pos="993"/>
        </w:tabs>
        <w:ind w:firstLine="709"/>
        <w:jc w:val="center"/>
        <w:rPr>
          <w:sz w:val="28"/>
          <w:szCs w:val="28"/>
        </w:rPr>
      </w:pPr>
      <w:r w:rsidRPr="00E3681F">
        <w:rPr>
          <w:sz w:val="28"/>
          <w:szCs w:val="28"/>
        </w:rPr>
        <w:t>Ответственность за действия (бездействия) должностных лиц.</w:t>
      </w:r>
    </w:p>
    <w:p w14:paraId="31E14066" w14:textId="77777777" w:rsidR="00E3681F" w:rsidRPr="00E3681F" w:rsidRDefault="00E3681F" w:rsidP="00E3681F">
      <w:pPr>
        <w:pStyle w:val="1"/>
        <w:tabs>
          <w:tab w:val="left" w:pos="1835"/>
        </w:tabs>
        <w:ind w:left="709" w:firstLine="0"/>
        <w:jc w:val="both"/>
        <w:rPr>
          <w:sz w:val="28"/>
          <w:szCs w:val="28"/>
        </w:rPr>
      </w:pPr>
    </w:p>
    <w:p w14:paraId="0E216741" w14:textId="6935A525" w:rsidR="00786865" w:rsidRPr="00E3681F" w:rsidRDefault="00AB77C9" w:rsidP="00E3681F">
      <w:pPr>
        <w:pStyle w:val="1"/>
        <w:numPr>
          <w:ilvl w:val="1"/>
          <w:numId w:val="3"/>
        </w:numPr>
        <w:tabs>
          <w:tab w:val="left" w:pos="1434"/>
          <w:tab w:val="left" w:pos="8695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 xml:space="preserve">Действия (бездействия) должностных лиц, а также принятые ими решения по созданию условий </w:t>
      </w:r>
      <w:r w:rsidR="0037311F" w:rsidRPr="00E3681F">
        <w:rPr>
          <w:sz w:val="28"/>
          <w:szCs w:val="28"/>
        </w:rPr>
        <w:t>для оказания Услуги</w:t>
      </w:r>
      <w:r w:rsidRPr="00E3681F">
        <w:rPr>
          <w:sz w:val="28"/>
          <w:szCs w:val="28"/>
        </w:rPr>
        <w:t xml:space="preserve"> в ДОО и ОО</w:t>
      </w:r>
      <w:r w:rsidR="0037311F" w:rsidRPr="00E3681F">
        <w:rPr>
          <w:sz w:val="28"/>
          <w:szCs w:val="28"/>
        </w:rPr>
        <w:t>, расположенных на территории муниципального образования</w:t>
      </w:r>
      <w:r w:rsidRPr="00E3681F">
        <w:rPr>
          <w:sz w:val="28"/>
          <w:szCs w:val="28"/>
        </w:rPr>
        <w:t xml:space="preserve"> «</w:t>
      </w:r>
      <w:r w:rsidR="00950AC3" w:rsidRPr="00E3681F">
        <w:rPr>
          <w:sz w:val="28"/>
          <w:szCs w:val="28"/>
        </w:rPr>
        <w:t>Городской округ Ногликский</w:t>
      </w:r>
      <w:r w:rsidRPr="00E3681F">
        <w:rPr>
          <w:sz w:val="28"/>
          <w:szCs w:val="28"/>
        </w:rPr>
        <w:t>», могут</w:t>
      </w:r>
      <w:r w:rsidR="0037311F" w:rsidRPr="00E3681F">
        <w:rPr>
          <w:sz w:val="28"/>
          <w:szCs w:val="28"/>
        </w:rPr>
        <w:t xml:space="preserve"> </w:t>
      </w:r>
      <w:r w:rsidRPr="00E3681F">
        <w:rPr>
          <w:sz w:val="28"/>
          <w:szCs w:val="28"/>
        </w:rPr>
        <w:t>быть обжалованы в соответствии с действующим законодательством РФ.</w:t>
      </w:r>
    </w:p>
    <w:p w14:paraId="3282D8CB" w14:textId="4ACDA744" w:rsidR="00786865" w:rsidRPr="00E3681F" w:rsidRDefault="00AB77C9" w:rsidP="00E3681F">
      <w:pPr>
        <w:pStyle w:val="1"/>
        <w:numPr>
          <w:ilvl w:val="1"/>
          <w:numId w:val="3"/>
        </w:numPr>
        <w:tabs>
          <w:tab w:val="left" w:pos="1434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 xml:space="preserve">Ответственность за создание условий </w:t>
      </w:r>
      <w:r w:rsidR="0030199C" w:rsidRPr="00E3681F">
        <w:rPr>
          <w:sz w:val="28"/>
          <w:szCs w:val="28"/>
        </w:rPr>
        <w:t>оказания Услуги</w:t>
      </w:r>
      <w:r w:rsidRPr="00E3681F">
        <w:rPr>
          <w:sz w:val="28"/>
          <w:szCs w:val="28"/>
        </w:rPr>
        <w:t xml:space="preserve"> в ДОО и ОО</w:t>
      </w:r>
      <w:r w:rsidR="0030199C" w:rsidRPr="00E3681F">
        <w:rPr>
          <w:sz w:val="28"/>
          <w:szCs w:val="28"/>
        </w:rPr>
        <w:t xml:space="preserve">, расположенных на территории </w:t>
      </w:r>
      <w:r w:rsidRPr="00E3681F">
        <w:rPr>
          <w:sz w:val="28"/>
          <w:szCs w:val="28"/>
        </w:rPr>
        <w:t>муниципального образования «</w:t>
      </w:r>
      <w:r w:rsidR="00950AC3" w:rsidRPr="00E3681F">
        <w:rPr>
          <w:sz w:val="28"/>
          <w:szCs w:val="28"/>
        </w:rPr>
        <w:t>Городской округ Ногликский</w:t>
      </w:r>
      <w:r w:rsidRPr="00E3681F">
        <w:rPr>
          <w:sz w:val="28"/>
          <w:szCs w:val="28"/>
        </w:rPr>
        <w:t>» возлагается на руководителей ДОО и ОО.</w:t>
      </w:r>
    </w:p>
    <w:p w14:paraId="1DC6902E" w14:textId="50CD4A76" w:rsidR="00786865" w:rsidRPr="00E3681F" w:rsidRDefault="00AB77C9" w:rsidP="00E3681F">
      <w:pPr>
        <w:pStyle w:val="1"/>
        <w:numPr>
          <w:ilvl w:val="1"/>
          <w:numId w:val="3"/>
        </w:numPr>
        <w:tabs>
          <w:tab w:val="left" w:pos="1414"/>
        </w:tabs>
        <w:ind w:firstLine="709"/>
        <w:jc w:val="both"/>
        <w:rPr>
          <w:sz w:val="28"/>
          <w:szCs w:val="28"/>
        </w:rPr>
      </w:pPr>
      <w:r w:rsidRPr="00E3681F">
        <w:rPr>
          <w:sz w:val="28"/>
          <w:szCs w:val="28"/>
        </w:rPr>
        <w:t xml:space="preserve">Контроль за созданием условий </w:t>
      </w:r>
      <w:r w:rsidR="0030199C" w:rsidRPr="00E3681F">
        <w:rPr>
          <w:sz w:val="28"/>
          <w:szCs w:val="28"/>
        </w:rPr>
        <w:t>оказания Услуги</w:t>
      </w:r>
      <w:r w:rsidRPr="00E3681F">
        <w:rPr>
          <w:sz w:val="28"/>
          <w:szCs w:val="28"/>
        </w:rPr>
        <w:t xml:space="preserve"> в ДОО и ОО</w:t>
      </w:r>
      <w:r w:rsidR="0030199C" w:rsidRPr="00E3681F">
        <w:rPr>
          <w:sz w:val="28"/>
          <w:szCs w:val="28"/>
        </w:rPr>
        <w:t>, расположенных на территории</w:t>
      </w:r>
      <w:r w:rsidRPr="00E3681F">
        <w:rPr>
          <w:sz w:val="28"/>
          <w:szCs w:val="28"/>
        </w:rPr>
        <w:t xml:space="preserve"> муниципального образования «</w:t>
      </w:r>
      <w:r w:rsidR="00950AC3" w:rsidRPr="00E3681F">
        <w:rPr>
          <w:sz w:val="28"/>
          <w:szCs w:val="28"/>
        </w:rPr>
        <w:t>Городской округ Ногликский</w:t>
      </w:r>
      <w:r w:rsidRPr="00E3681F">
        <w:rPr>
          <w:sz w:val="28"/>
          <w:szCs w:val="28"/>
        </w:rPr>
        <w:t>»</w:t>
      </w:r>
      <w:r w:rsidR="00950AC3" w:rsidRPr="00E3681F">
        <w:rPr>
          <w:sz w:val="28"/>
          <w:szCs w:val="28"/>
        </w:rPr>
        <w:t xml:space="preserve"> </w:t>
      </w:r>
      <w:r w:rsidRPr="00E3681F">
        <w:rPr>
          <w:sz w:val="28"/>
          <w:szCs w:val="28"/>
        </w:rPr>
        <w:t>возлагается на</w:t>
      </w:r>
      <w:r w:rsidR="00455D2E" w:rsidRPr="00E3681F">
        <w:rPr>
          <w:sz w:val="28"/>
          <w:szCs w:val="28"/>
        </w:rPr>
        <w:t xml:space="preserve"> Департамент социальной политики администрации муниципального образования «Городской округ Ногликский».</w:t>
      </w:r>
    </w:p>
    <w:sectPr w:rsidR="00786865" w:rsidRPr="00E3681F" w:rsidSect="00E3681F">
      <w:headerReference w:type="default" r:id="rId7"/>
      <w:footnotePr>
        <w:numFmt w:val="chicago"/>
      </w:footnotePr>
      <w:pgSz w:w="11900" w:h="16840"/>
      <w:pgMar w:top="1628" w:right="843" w:bottom="1794" w:left="1701" w:header="1200" w:footer="1366" w:gutter="0"/>
      <w:cols w:space="720"/>
      <w:noEndnote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487274" w14:textId="77777777" w:rsidR="00D73D4D" w:rsidRDefault="00D73D4D">
      <w:r>
        <w:separator/>
      </w:r>
    </w:p>
  </w:endnote>
  <w:endnote w:type="continuationSeparator" w:id="0">
    <w:p w14:paraId="189F8F82" w14:textId="77777777" w:rsidR="00D73D4D" w:rsidRDefault="00D73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Verdana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446227" w14:textId="77777777" w:rsidR="00D73D4D" w:rsidRDefault="00D73D4D">
      <w:r>
        <w:separator/>
      </w:r>
    </w:p>
  </w:footnote>
  <w:footnote w:type="continuationSeparator" w:id="0">
    <w:p w14:paraId="57ACBCA8" w14:textId="77777777" w:rsidR="00D73D4D" w:rsidRDefault="00D73D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8809393"/>
      <w:docPartObj>
        <w:docPartGallery w:val="Page Numbers (Top of Page)"/>
        <w:docPartUnique/>
      </w:docPartObj>
    </w:sdtPr>
    <w:sdtEndPr/>
    <w:sdtContent>
      <w:p w14:paraId="6236254A" w14:textId="31CA6252" w:rsidR="00E3681F" w:rsidRDefault="00E3681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D24">
          <w:rPr>
            <w:noProof/>
          </w:rPr>
          <w:t>5</w:t>
        </w:r>
        <w:r>
          <w:fldChar w:fldCharType="end"/>
        </w:r>
      </w:p>
    </w:sdtContent>
  </w:sdt>
  <w:p w14:paraId="6F54A98D" w14:textId="77777777" w:rsidR="00E3681F" w:rsidRDefault="00E3681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1296E"/>
    <w:multiLevelType w:val="multilevel"/>
    <w:tmpl w:val="318C36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8C6EA6"/>
    <w:multiLevelType w:val="multilevel"/>
    <w:tmpl w:val="52BE96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D31B32"/>
    <w:multiLevelType w:val="multilevel"/>
    <w:tmpl w:val="4DE0DF6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412065"/>
    <w:multiLevelType w:val="multilevel"/>
    <w:tmpl w:val="F7F649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172F0D"/>
    <w:multiLevelType w:val="multilevel"/>
    <w:tmpl w:val="71F413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BB4A2D"/>
    <w:multiLevelType w:val="multilevel"/>
    <w:tmpl w:val="DFAA2CC2"/>
    <w:lvl w:ilvl="0">
      <w:start w:val="5"/>
      <w:numFmt w:val="decimal"/>
      <w:lvlText w:val="%1."/>
      <w:lvlJc w:val="left"/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29645F"/>
    <w:multiLevelType w:val="multilevel"/>
    <w:tmpl w:val="D78E19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FA1B71"/>
    <w:multiLevelType w:val="multilevel"/>
    <w:tmpl w:val="FDE4B7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536385"/>
    <w:multiLevelType w:val="multilevel"/>
    <w:tmpl w:val="833AE5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B354B8"/>
    <w:multiLevelType w:val="multilevel"/>
    <w:tmpl w:val="D52236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1FB1749"/>
    <w:multiLevelType w:val="multilevel"/>
    <w:tmpl w:val="DF8809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5426618"/>
    <w:multiLevelType w:val="multilevel"/>
    <w:tmpl w:val="266206D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5E4D3B"/>
    <w:multiLevelType w:val="multilevel"/>
    <w:tmpl w:val="18386DAC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400CAD"/>
    <w:multiLevelType w:val="multilevel"/>
    <w:tmpl w:val="0330A8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0"/>
  </w:num>
  <w:num w:numId="5">
    <w:abstractNumId w:val="3"/>
  </w:num>
  <w:num w:numId="6">
    <w:abstractNumId w:val="12"/>
  </w:num>
  <w:num w:numId="7">
    <w:abstractNumId w:val="1"/>
  </w:num>
  <w:num w:numId="8">
    <w:abstractNumId w:val="8"/>
  </w:num>
  <w:num w:numId="9">
    <w:abstractNumId w:val="9"/>
  </w:num>
  <w:num w:numId="10">
    <w:abstractNumId w:val="7"/>
  </w:num>
  <w:num w:numId="11">
    <w:abstractNumId w:val="4"/>
  </w:num>
  <w:num w:numId="12">
    <w:abstractNumId w:val="5"/>
  </w:num>
  <w:num w:numId="13">
    <w:abstractNumId w:val="6"/>
  </w:num>
  <w:num w:numId="14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numFmt w:val="chicago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865"/>
    <w:rsid w:val="0004616A"/>
    <w:rsid w:val="000F2AF1"/>
    <w:rsid w:val="0030199C"/>
    <w:rsid w:val="0037311F"/>
    <w:rsid w:val="003B6753"/>
    <w:rsid w:val="003D6D4A"/>
    <w:rsid w:val="0042348F"/>
    <w:rsid w:val="00455D2E"/>
    <w:rsid w:val="005442BD"/>
    <w:rsid w:val="00680A88"/>
    <w:rsid w:val="00786865"/>
    <w:rsid w:val="008D1DD8"/>
    <w:rsid w:val="00950AC3"/>
    <w:rsid w:val="009F75C9"/>
    <w:rsid w:val="00A25D24"/>
    <w:rsid w:val="00A92A23"/>
    <w:rsid w:val="00AB77C9"/>
    <w:rsid w:val="00B002D5"/>
    <w:rsid w:val="00C33DDC"/>
    <w:rsid w:val="00C75ADA"/>
    <w:rsid w:val="00D021EF"/>
    <w:rsid w:val="00D73D4D"/>
    <w:rsid w:val="00DC7462"/>
    <w:rsid w:val="00E26321"/>
    <w:rsid w:val="00E3681F"/>
    <w:rsid w:val="00E46265"/>
    <w:rsid w:val="00FA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BFC0"/>
  <w15:docId w15:val="{BC89DAB6-4C28-431F-A5CA-8B1FDC991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DejaVu Sans" w:eastAsia="DejaVu Sans" w:hAnsi="DejaVu Sans" w:cs="DejaVu San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a4">
    <w:name w:val="Сноска"/>
    <w:basedOn w:val="a"/>
    <w:link w:val="a3"/>
    <w:pPr>
      <w:spacing w:line="214" w:lineRule="auto"/>
      <w:ind w:left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pacing w:after="220" w:line="223" w:lineRule="auto"/>
      <w:ind w:left="300" w:firstLine="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pPr>
      <w:spacing w:after="29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pacing w:after="22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pPr>
      <w:spacing w:after="320" w:line="223" w:lineRule="auto"/>
      <w:ind w:firstLine="480"/>
    </w:pPr>
    <w:rPr>
      <w:rFonts w:ascii="Lucida Sans Unicode" w:eastAsia="Lucida Sans Unicode" w:hAnsi="Lucida Sans Unicode" w:cs="Lucida Sans Unicode"/>
      <w:sz w:val="22"/>
      <w:szCs w:val="22"/>
    </w:rPr>
  </w:style>
  <w:style w:type="paragraph" w:customStyle="1" w:styleId="11">
    <w:name w:val="Заголовок №1"/>
    <w:basedOn w:val="a"/>
    <w:link w:val="10"/>
    <w:pPr>
      <w:jc w:val="right"/>
      <w:outlineLvl w:val="0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E3681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681F"/>
    <w:rPr>
      <w:color w:val="000000"/>
    </w:rPr>
  </w:style>
  <w:style w:type="paragraph" w:styleId="aa">
    <w:name w:val="footer"/>
    <w:basedOn w:val="a"/>
    <w:link w:val="ab"/>
    <w:uiPriority w:val="99"/>
    <w:unhideWhenUsed/>
    <w:rsid w:val="00E368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3681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9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1329</Words>
  <Characters>7577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Г. Васильева</dc:creator>
  <cp:lastModifiedBy>Жанна С. Дюндина</cp:lastModifiedBy>
  <cp:revision>11</cp:revision>
  <cp:lastPrinted>2022-01-24T06:15:00Z</cp:lastPrinted>
  <dcterms:created xsi:type="dcterms:W3CDTF">2022-01-24T03:01:00Z</dcterms:created>
  <dcterms:modified xsi:type="dcterms:W3CDTF">2022-02-04T01:08:00Z</dcterms:modified>
</cp:coreProperties>
</file>