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65926" w14:textId="4C9032E7" w:rsidR="00D82B30" w:rsidRPr="00576766" w:rsidRDefault="00576766" w:rsidP="00AC0370">
      <w:pPr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52FDB6A9" w14:textId="3A169D88" w:rsidR="00576766" w:rsidRPr="00576766" w:rsidRDefault="00576766" w:rsidP="00AC0370">
      <w:pPr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14:paraId="65D812E3" w14:textId="40709D64" w:rsidR="00576766" w:rsidRPr="00576766" w:rsidRDefault="00576766" w:rsidP="00AC0370">
      <w:pPr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7ABBDCE" w14:textId="135AF2CD" w:rsidR="00A10B2C" w:rsidRDefault="00A10B2C" w:rsidP="00AC0370">
      <w:pPr>
        <w:spacing w:after="0" w:line="240" w:lineRule="auto"/>
        <w:ind w:left="439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Par34"/>
      <w:bookmarkEnd w:id="0"/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Ноглик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r w:rsidRPr="005A3D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муниципальный округ</w:t>
      </w:r>
    </w:p>
    <w:p w14:paraId="5BA53ECE" w14:textId="0F0AA959" w:rsidR="00A10B2C" w:rsidRDefault="00A10B2C" w:rsidP="00AC0370">
      <w:pPr>
        <w:widowControl w:val="0"/>
        <w:autoSpaceDE w:val="0"/>
        <w:autoSpaceDN w:val="0"/>
        <w:adjustRightInd w:val="0"/>
        <w:spacing w:after="0"/>
        <w:ind w:left="439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Сахалинской области </w:t>
      </w:r>
    </w:p>
    <w:p w14:paraId="700B00FF" w14:textId="77777777" w:rsidR="00584B1E" w:rsidRPr="00584B1E" w:rsidRDefault="00584B1E" w:rsidP="00584B1E">
      <w:pPr>
        <w:spacing w:after="0" w:line="240" w:lineRule="auto"/>
        <w:ind w:left="3402" w:right="-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B1E">
        <w:rPr>
          <w:rFonts w:ascii="Times New Roman" w:eastAsia="Times New Roman" w:hAnsi="Times New Roman"/>
          <w:sz w:val="28"/>
          <w:szCs w:val="28"/>
          <w:lang w:eastAsia="ru-RU"/>
        </w:rPr>
        <w:t>от 21 апреля 2025 года № 256</w:t>
      </w:r>
    </w:p>
    <w:p w14:paraId="043AC51D" w14:textId="77777777" w:rsidR="00584B1E" w:rsidRDefault="00584B1E" w:rsidP="00576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CE102B9" w14:textId="77777777" w:rsidR="00584B1E" w:rsidRDefault="00584B1E" w:rsidP="00576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3FE5CB9" w14:textId="78165C54" w:rsidR="00D82B30" w:rsidRPr="00576766" w:rsidRDefault="00D82B30" w:rsidP="00576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" w:name="_GoBack"/>
      <w:bookmarkEnd w:id="1"/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ПОРЯДОК</w:t>
      </w:r>
    </w:p>
    <w:p w14:paraId="6C4C9915" w14:textId="2CCC9227" w:rsidR="00A10B2C" w:rsidRPr="00576766" w:rsidRDefault="00A10B2C" w:rsidP="00A10B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компенсационных выплат, связанных с возмещением расходов на газификацию одного домовладения/квартиры </w:t>
      </w:r>
      <w:r w:rsidR="005250C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576766">
        <w:rPr>
          <w:rFonts w:ascii="Times New Roman" w:eastAsia="Times New Roman" w:hAnsi="Times New Roman"/>
          <w:bCs/>
          <w:sz w:val="28"/>
          <w:szCs w:val="28"/>
          <w:lang w:eastAsia="ru-RU"/>
        </w:rPr>
        <w:t>в муниципальном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образовании Ногликский</w:t>
      </w:r>
      <w:r w:rsidRPr="005A3D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муниципальный округ Сахалинской области</w:t>
      </w:r>
    </w:p>
    <w:p w14:paraId="31430841" w14:textId="77777777" w:rsidR="00A10B2C" w:rsidRDefault="00A10B2C" w:rsidP="00576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92F885" w14:textId="56FAB997" w:rsidR="00AC328C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10DE1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определяет механизм предоставления</w:t>
      </w:r>
      <w:r w:rsidR="00AC328C"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16FB913" w14:textId="67BDED82" w:rsidR="0028221C" w:rsidRDefault="00AC328C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221C"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 w:rsidR="003227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221C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гражданам, связанных с возмещением расходов</w:t>
      </w:r>
      <w:r w:rsidR="0028221C" w:rsidRPr="002822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221C" w:rsidRPr="00576766">
        <w:rPr>
          <w:rFonts w:ascii="Times New Roman" w:eastAsia="Times New Roman" w:hAnsi="Times New Roman"/>
          <w:sz w:val="28"/>
          <w:szCs w:val="28"/>
          <w:lang w:eastAsia="ru-RU"/>
        </w:rPr>
        <w:t>по газификации жилых домов</w:t>
      </w:r>
      <w:r w:rsidR="003227E3" w:rsidRPr="003227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27E3" w:rsidRPr="00576766">
        <w:rPr>
          <w:rFonts w:ascii="Times New Roman" w:eastAsia="Times New Roman" w:hAnsi="Times New Roman"/>
          <w:sz w:val="28"/>
          <w:szCs w:val="28"/>
          <w:lang w:eastAsia="ru-RU"/>
        </w:rPr>
        <w:t>индивидуального жилищного фонда</w:t>
      </w:r>
      <w:r w:rsidR="003227E3">
        <w:rPr>
          <w:rFonts w:ascii="Times New Roman" w:eastAsia="Times New Roman" w:hAnsi="Times New Roman"/>
          <w:sz w:val="28"/>
          <w:szCs w:val="28"/>
          <w:lang w:eastAsia="ru-RU"/>
        </w:rPr>
        <w:t xml:space="preserve"> и квартир в многоквартирных домах (далее - домовладения/квартиры);</w:t>
      </w:r>
    </w:p>
    <w:p w14:paraId="1BC5DD73" w14:textId="3E1B0C2B" w:rsidR="007113F5" w:rsidRPr="00CA3CF4" w:rsidRDefault="00AC328C" w:rsidP="005250CF">
      <w:pPr>
        <w:shd w:val="clear" w:color="auto" w:fill="FFFFFF" w:themeFill="background1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C71B9">
        <w:rPr>
          <w:rFonts w:ascii="Times New Roman" w:eastAsia="Times New Roman" w:hAnsi="Times New Roman"/>
          <w:sz w:val="28"/>
          <w:szCs w:val="28"/>
          <w:lang w:eastAsia="ru-RU"/>
        </w:rPr>
        <w:t>единовременные компенсационные</w:t>
      </w:r>
      <w:r w:rsidR="00F222E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выплаты </w:t>
      </w:r>
      <w:r w:rsidR="006A74F1">
        <w:rPr>
          <w:rFonts w:ascii="Times New Roman" w:eastAsia="Times New Roman" w:hAnsi="Times New Roman"/>
          <w:sz w:val="28"/>
          <w:szCs w:val="28"/>
          <w:lang w:eastAsia="ru-RU"/>
        </w:rPr>
        <w:t>отдельным категориям граждан,</w:t>
      </w:r>
      <w:r w:rsidR="00F222E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74F1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включая инвалидов войны, </w:t>
      </w:r>
      <w:r w:rsidR="006A74F1">
        <w:rPr>
          <w:rFonts w:ascii="Times New Roman" w:eastAsiaTheme="minorHAnsi" w:hAnsi="Times New Roman"/>
          <w:sz w:val="28"/>
          <w:szCs w:val="28"/>
        </w:rPr>
        <w:t>участников</w:t>
      </w:r>
      <w:r w:rsidR="006A74F1" w:rsidRPr="00BB43A6">
        <w:rPr>
          <w:rFonts w:ascii="Times New Roman" w:eastAsiaTheme="minorHAnsi" w:hAnsi="Times New Roman"/>
          <w:sz w:val="28"/>
          <w:szCs w:val="28"/>
        </w:rPr>
        <w:t xml:space="preserve"> Великой Отечественной войны</w:t>
      </w:r>
      <w:r w:rsidR="006A74F1">
        <w:rPr>
          <w:rFonts w:ascii="Times New Roman" w:eastAsiaTheme="minorHAnsi" w:hAnsi="Times New Roman"/>
          <w:sz w:val="28"/>
          <w:szCs w:val="28"/>
        </w:rPr>
        <w:t>,</w:t>
      </w:r>
      <w:r w:rsidR="006A74F1" w:rsidRPr="006A74F1">
        <w:rPr>
          <w:rFonts w:ascii="Times New Roman" w:eastAsiaTheme="minorHAnsi" w:hAnsi="Times New Roman"/>
          <w:sz w:val="28"/>
          <w:szCs w:val="28"/>
        </w:rPr>
        <w:t xml:space="preserve"> </w:t>
      </w:r>
      <w:r w:rsidR="000356EB">
        <w:rPr>
          <w:rFonts w:ascii="Times New Roman" w:eastAsiaTheme="minorHAnsi" w:hAnsi="Times New Roman"/>
          <w:sz w:val="28"/>
          <w:szCs w:val="28"/>
        </w:rPr>
        <w:t>ветеранов</w:t>
      </w:r>
      <w:r w:rsidR="006A74F1" w:rsidRPr="00BB43A6">
        <w:rPr>
          <w:rFonts w:ascii="Times New Roman" w:eastAsiaTheme="minorHAnsi" w:hAnsi="Times New Roman"/>
          <w:sz w:val="28"/>
          <w:szCs w:val="28"/>
        </w:rPr>
        <w:t xml:space="preserve"> боевых действий</w:t>
      </w:r>
      <w:r w:rsidR="005250CF">
        <w:rPr>
          <w:rFonts w:ascii="Times New Roman" w:eastAsiaTheme="minorHAnsi" w:hAnsi="Times New Roman"/>
          <w:sz w:val="28"/>
          <w:szCs w:val="28"/>
        </w:rPr>
        <w:t>, членов</w:t>
      </w:r>
      <w:r w:rsidR="000356EB">
        <w:rPr>
          <w:rFonts w:ascii="Times New Roman" w:eastAsiaTheme="minorHAnsi" w:hAnsi="Times New Roman"/>
          <w:sz w:val="28"/>
          <w:szCs w:val="28"/>
        </w:rPr>
        <w:t xml:space="preserve"> семей погибших (</w:t>
      </w:r>
      <w:r w:rsidR="000356EB" w:rsidRPr="00BB43A6">
        <w:rPr>
          <w:rFonts w:ascii="Times New Roman" w:eastAsiaTheme="minorHAnsi" w:hAnsi="Times New Roman"/>
          <w:sz w:val="28"/>
          <w:szCs w:val="28"/>
        </w:rPr>
        <w:t>умерших</w:t>
      </w:r>
      <w:r w:rsidR="000356EB">
        <w:rPr>
          <w:rFonts w:ascii="Times New Roman" w:eastAsiaTheme="minorHAnsi" w:hAnsi="Times New Roman"/>
          <w:sz w:val="28"/>
          <w:szCs w:val="28"/>
        </w:rPr>
        <w:t>)</w:t>
      </w:r>
      <w:r w:rsidR="000356EB" w:rsidRPr="000356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56EB">
        <w:rPr>
          <w:rFonts w:ascii="Times New Roman" w:eastAsia="Times New Roman" w:hAnsi="Times New Roman"/>
          <w:sz w:val="28"/>
          <w:szCs w:val="28"/>
          <w:lang w:eastAsia="ru-RU"/>
        </w:rPr>
        <w:t>инвалидов войны,</w:t>
      </w:r>
      <w:r w:rsidR="000356EB" w:rsidRPr="000356EB">
        <w:rPr>
          <w:rFonts w:ascii="Times New Roman" w:eastAsiaTheme="minorHAnsi" w:hAnsi="Times New Roman"/>
          <w:sz w:val="28"/>
          <w:szCs w:val="28"/>
        </w:rPr>
        <w:t xml:space="preserve"> </w:t>
      </w:r>
      <w:r w:rsidR="000356EB">
        <w:rPr>
          <w:rFonts w:ascii="Times New Roman" w:eastAsiaTheme="minorHAnsi" w:hAnsi="Times New Roman"/>
          <w:sz w:val="28"/>
          <w:szCs w:val="28"/>
        </w:rPr>
        <w:t>участников</w:t>
      </w:r>
      <w:r w:rsidR="000356EB" w:rsidRPr="00BB43A6">
        <w:rPr>
          <w:rFonts w:ascii="Times New Roman" w:eastAsiaTheme="minorHAnsi" w:hAnsi="Times New Roman"/>
          <w:sz w:val="28"/>
          <w:szCs w:val="28"/>
        </w:rPr>
        <w:t xml:space="preserve"> Великой Отечественной</w:t>
      </w:r>
      <w:r w:rsidR="000356EB">
        <w:rPr>
          <w:rFonts w:ascii="Times New Roman" w:eastAsiaTheme="minorHAnsi" w:hAnsi="Times New Roman"/>
          <w:sz w:val="28"/>
          <w:szCs w:val="28"/>
        </w:rPr>
        <w:t xml:space="preserve"> войны,</w:t>
      </w:r>
      <w:r w:rsidR="000356EB" w:rsidRPr="000356EB">
        <w:rPr>
          <w:rFonts w:ascii="Times New Roman" w:eastAsiaTheme="minorHAnsi" w:hAnsi="Times New Roman"/>
          <w:sz w:val="28"/>
          <w:szCs w:val="28"/>
        </w:rPr>
        <w:t xml:space="preserve"> </w:t>
      </w:r>
      <w:r w:rsidR="000356EB">
        <w:rPr>
          <w:rFonts w:ascii="Times New Roman" w:eastAsiaTheme="minorHAnsi" w:hAnsi="Times New Roman"/>
          <w:sz w:val="28"/>
          <w:szCs w:val="28"/>
        </w:rPr>
        <w:t>ветеранов боевых действий</w:t>
      </w:r>
      <w:r w:rsidR="007113F5">
        <w:rPr>
          <w:rFonts w:ascii="Times New Roman" w:eastAsiaTheme="minorHAnsi" w:hAnsi="Times New Roman"/>
          <w:sz w:val="28"/>
          <w:szCs w:val="28"/>
        </w:rPr>
        <w:t>,</w:t>
      </w:r>
      <w:r w:rsidR="007113F5" w:rsidRPr="007113F5">
        <w:rPr>
          <w:rFonts w:ascii="Times New Roman" w:eastAsiaTheme="minorHAnsi" w:hAnsi="Times New Roman"/>
          <w:sz w:val="28"/>
          <w:szCs w:val="28"/>
        </w:rPr>
        <w:t xml:space="preserve"> </w:t>
      </w:r>
      <w:r w:rsidR="005250CF">
        <w:rPr>
          <w:rFonts w:ascii="Times New Roman" w:eastAsiaTheme="minorHAnsi" w:hAnsi="Times New Roman"/>
          <w:sz w:val="28"/>
          <w:szCs w:val="28"/>
        </w:rPr>
        <w:t>многодетных семей,</w:t>
      </w:r>
      <w:r w:rsidR="007113F5">
        <w:rPr>
          <w:rFonts w:ascii="Times New Roman" w:eastAsiaTheme="minorHAnsi" w:hAnsi="Times New Roman"/>
          <w:sz w:val="28"/>
          <w:szCs w:val="28"/>
        </w:rPr>
        <w:t xml:space="preserve"> малоимущих граждан</w:t>
      </w:r>
      <w:r w:rsidR="00D0109C">
        <w:rPr>
          <w:rFonts w:ascii="Times New Roman" w:eastAsiaTheme="minorHAnsi" w:hAnsi="Times New Roman"/>
          <w:sz w:val="28"/>
          <w:szCs w:val="28"/>
        </w:rPr>
        <w:t>, в том числе малои</w:t>
      </w:r>
      <w:r w:rsidR="005250CF">
        <w:rPr>
          <w:rFonts w:ascii="Times New Roman" w:eastAsiaTheme="minorHAnsi" w:hAnsi="Times New Roman"/>
          <w:sz w:val="28"/>
          <w:szCs w:val="28"/>
        </w:rPr>
        <w:t>мущих семей с детьми, участников</w:t>
      </w:r>
      <w:r w:rsidR="007113F5" w:rsidRPr="00BB43A6">
        <w:rPr>
          <w:rFonts w:ascii="Times New Roman" w:eastAsiaTheme="minorHAnsi" w:hAnsi="Times New Roman"/>
          <w:sz w:val="28"/>
          <w:szCs w:val="28"/>
        </w:rPr>
        <w:t xml:space="preserve"> спец</w:t>
      </w:r>
      <w:r w:rsidR="005250CF">
        <w:rPr>
          <w:rFonts w:ascii="Times New Roman" w:eastAsiaTheme="minorHAnsi" w:hAnsi="Times New Roman"/>
          <w:sz w:val="28"/>
          <w:szCs w:val="28"/>
        </w:rPr>
        <w:t>иальной военной операции и членов их семей; инвалидов 1 группы и лиц, осуществляющих</w:t>
      </w:r>
      <w:r w:rsidR="00D0109C">
        <w:rPr>
          <w:rFonts w:ascii="Times New Roman" w:eastAsiaTheme="minorHAnsi" w:hAnsi="Times New Roman"/>
          <w:sz w:val="28"/>
          <w:szCs w:val="28"/>
        </w:rPr>
        <w:t xml:space="preserve"> уход за детьми-инвалидами</w:t>
      </w:r>
      <w:r w:rsidR="005250CF">
        <w:rPr>
          <w:rFonts w:ascii="Times New Roman" w:eastAsiaTheme="minorHAnsi" w:hAnsi="Times New Roman"/>
          <w:sz w:val="28"/>
          <w:szCs w:val="28"/>
        </w:rPr>
        <w:t>, связанные</w:t>
      </w:r>
      <w:r w:rsidR="00A52A9D">
        <w:rPr>
          <w:rFonts w:ascii="Times New Roman" w:eastAsiaTheme="minorHAnsi" w:hAnsi="Times New Roman"/>
          <w:sz w:val="28"/>
          <w:szCs w:val="28"/>
        </w:rPr>
        <w:t xml:space="preserve"> с приобретением за счет собственных средств внутридомового газового оборудования при</w:t>
      </w:r>
      <w:r w:rsidR="00550093">
        <w:rPr>
          <w:rFonts w:ascii="Times New Roman" w:eastAsiaTheme="minorHAnsi" w:hAnsi="Times New Roman"/>
          <w:sz w:val="28"/>
          <w:szCs w:val="28"/>
        </w:rPr>
        <w:t xml:space="preserve"> газификации домовладений/квартир (далее - единовременные компенсационные выплаты отдельным категориям граждан).</w:t>
      </w:r>
      <w:r w:rsidR="00D0109C">
        <w:rPr>
          <w:rFonts w:ascii="Times New Roman" w:eastAsiaTheme="minorHAnsi" w:hAnsi="Times New Roman"/>
          <w:sz w:val="28"/>
          <w:szCs w:val="28"/>
        </w:rPr>
        <w:t xml:space="preserve"> </w:t>
      </w:r>
      <w:r w:rsidR="007113F5" w:rsidRPr="00BB43A6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22A350B6" w14:textId="53E405C3" w:rsidR="00986750" w:rsidRDefault="00D82B30" w:rsidP="005250C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10B2C" w:rsidRPr="00576766">
        <w:rPr>
          <w:rFonts w:ascii="Times New Roman" w:eastAsia="Times New Roman" w:hAnsi="Times New Roman"/>
          <w:sz w:val="28"/>
          <w:szCs w:val="28"/>
          <w:lang w:eastAsia="ru-RU"/>
        </w:rPr>
        <w:t>Право на получение компенсационных выплат</w:t>
      </w:r>
      <w:r w:rsidR="0095385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10B2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3852">
        <w:rPr>
          <w:rFonts w:ascii="Times New Roman" w:eastAsia="Times New Roman" w:hAnsi="Times New Roman"/>
          <w:sz w:val="28"/>
          <w:szCs w:val="28"/>
          <w:lang w:eastAsia="ru-RU"/>
        </w:rPr>
        <w:t>связанных с возмещением расходов по газификации</w:t>
      </w:r>
      <w:r w:rsidR="00953852" w:rsidRPr="009538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7B04">
        <w:rPr>
          <w:rFonts w:ascii="Times New Roman" w:eastAsia="Times New Roman" w:hAnsi="Times New Roman"/>
          <w:sz w:val="28"/>
          <w:szCs w:val="28"/>
          <w:lang w:eastAsia="ru-RU"/>
        </w:rPr>
        <w:t>домовладений</w:t>
      </w:r>
      <w:r w:rsidR="00953852">
        <w:rPr>
          <w:rFonts w:ascii="Times New Roman" w:eastAsia="Times New Roman" w:hAnsi="Times New Roman"/>
          <w:sz w:val="28"/>
          <w:szCs w:val="28"/>
          <w:lang w:eastAsia="ru-RU"/>
        </w:rPr>
        <w:t>/ква</w:t>
      </w:r>
      <w:r w:rsidR="00A87B04">
        <w:rPr>
          <w:rFonts w:ascii="Times New Roman" w:eastAsia="Times New Roman" w:hAnsi="Times New Roman"/>
          <w:sz w:val="28"/>
          <w:szCs w:val="28"/>
          <w:lang w:eastAsia="ru-RU"/>
        </w:rPr>
        <w:t>ртир, в рамках реализации</w:t>
      </w:r>
      <w:r w:rsidR="00A87B04" w:rsidRPr="00A87B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7B04" w:rsidRPr="00576766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«Газификация муниципального образова</w:t>
      </w:r>
      <w:r w:rsidR="00922512">
        <w:rPr>
          <w:rFonts w:ascii="Times New Roman" w:eastAsia="Times New Roman" w:hAnsi="Times New Roman"/>
          <w:sz w:val="28"/>
          <w:szCs w:val="28"/>
          <w:lang w:eastAsia="ru-RU"/>
        </w:rPr>
        <w:t>ния «Городской округ Ногликский</w:t>
      </w:r>
      <w:r w:rsidR="00A87B04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A87B04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утвержденной постановлением администрации муниципального образования «Городской округ Ногликский» от </w:t>
      </w:r>
      <w:r w:rsidR="00A87B04">
        <w:rPr>
          <w:rFonts w:ascii="Times New Roman" w:eastAsiaTheme="minorHAnsi" w:hAnsi="Times New Roman"/>
          <w:sz w:val="28"/>
          <w:szCs w:val="28"/>
        </w:rPr>
        <w:t>30.07.2014 № 502 имеют следующие лица:</w:t>
      </w:r>
    </w:p>
    <w:p w14:paraId="589BC320" w14:textId="6E5C1701" w:rsidR="000F4AB5" w:rsidRPr="00986750" w:rsidRDefault="000F4AB5" w:rsidP="005250C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- граждане - собственники жилых помещений (один из собственников) в многоквартирных домах или жилых домов индивидуального жилищного фонда, непосредственно осуществившие затраты на газификацию;</w:t>
      </w:r>
    </w:p>
    <w:p w14:paraId="6A998634" w14:textId="2B015DD7" w:rsidR="000F4AB5" w:rsidRDefault="000F4AB5" w:rsidP="005250C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наниматели (один из нанимателей) муниципальных жилых помещений, непосредственно осуществившие затраты на газификацию муниципальных жилых помещений самостоятельно</w:t>
      </w:r>
      <w:r w:rsidR="00922512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с согласия собственника жилого помещения.</w:t>
      </w:r>
    </w:p>
    <w:p w14:paraId="1EBE6218" w14:textId="448177EB" w:rsidR="000F4AB5" w:rsidRDefault="00986750" w:rsidP="005250C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Компенсации подлежат затраты на газификацию квартир в многоквартирных домах и жилых домов индивидуального жилищного фонда </w:t>
      </w:r>
      <w:r w:rsidR="000F4AB5">
        <w:rPr>
          <w:rFonts w:ascii="Times New Roman" w:eastAsiaTheme="minorHAnsi" w:hAnsi="Times New Roman"/>
          <w:sz w:val="28"/>
          <w:szCs w:val="28"/>
        </w:rPr>
        <w:lastRenderedPageBreak/>
        <w:t>(далее - домовладений) в рамках договора технологического присоединения и/или договора технологического присоединения</w:t>
      </w:r>
      <w:r w:rsidR="00922512">
        <w:rPr>
          <w:rFonts w:ascii="Times New Roman" w:eastAsiaTheme="minorHAnsi" w:hAnsi="Times New Roman"/>
          <w:sz w:val="28"/>
          <w:szCs w:val="28"/>
        </w:rPr>
        <w:t>,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в рамках программы </w:t>
      </w:r>
      <w:proofErr w:type="spellStart"/>
      <w:r w:rsidR="000F4AB5">
        <w:rPr>
          <w:rFonts w:ascii="Times New Roman" w:eastAsiaTheme="minorHAnsi" w:hAnsi="Times New Roman"/>
          <w:sz w:val="28"/>
          <w:szCs w:val="28"/>
        </w:rPr>
        <w:t>догазификации</w:t>
      </w:r>
      <w:proofErr w:type="spellEnd"/>
      <w:r w:rsidR="00922512">
        <w:rPr>
          <w:rFonts w:ascii="Times New Roman" w:eastAsiaTheme="minorHAnsi" w:hAnsi="Times New Roman"/>
          <w:sz w:val="28"/>
          <w:szCs w:val="28"/>
        </w:rPr>
        <w:t>,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в соответствии с выданными техническими условиями к ближайшему действующему (строящемуся) газопроводу населенного пункта, на территории которого расположен дом, либо на автономную газификацию дома (газобаллонные/резервуарные установки), в том числе по договорам о подключении (технологическом присоединении).</w:t>
      </w:r>
    </w:p>
    <w:p w14:paraId="08C5E719" w14:textId="104A4312" w:rsidR="000F4AB5" w:rsidRPr="00CA6CDE" w:rsidRDefault="00986750" w:rsidP="005250C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6CDE">
        <w:rPr>
          <w:rFonts w:ascii="Times New Roman" w:eastAsiaTheme="minorHAnsi" w:hAnsi="Times New Roman"/>
          <w:sz w:val="28"/>
          <w:szCs w:val="28"/>
        </w:rPr>
        <w:t>4</w:t>
      </w:r>
      <w:r w:rsidR="000F4AB5" w:rsidRPr="00CA6CDE">
        <w:rPr>
          <w:rFonts w:ascii="Times New Roman" w:eastAsiaTheme="minorHAnsi" w:hAnsi="Times New Roman"/>
          <w:sz w:val="28"/>
          <w:szCs w:val="28"/>
        </w:rPr>
        <w:t>. Газификация домовладений/квартир включает в себя:</w:t>
      </w:r>
    </w:p>
    <w:p w14:paraId="2B3F5C49" w14:textId="3A4A80EE" w:rsidR="000F4AB5" w:rsidRDefault="00986750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6CDE">
        <w:rPr>
          <w:rFonts w:ascii="Times New Roman" w:eastAsiaTheme="minorHAnsi" w:hAnsi="Times New Roman"/>
          <w:sz w:val="28"/>
          <w:szCs w:val="28"/>
        </w:rPr>
        <w:t>4.</w:t>
      </w:r>
      <w:r w:rsidR="000F4AB5" w:rsidRPr="00CA6CDE">
        <w:rPr>
          <w:rFonts w:ascii="Times New Roman" w:eastAsiaTheme="minorHAnsi" w:hAnsi="Times New Roman"/>
          <w:sz w:val="28"/>
          <w:szCs w:val="28"/>
        </w:rPr>
        <w:t>1.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Подготовку домовладений/квартир к приему газа при первичном подключении, включая работы, произведенные в период 2008 - 2030 годов, в том числе:</w:t>
      </w:r>
    </w:p>
    <w:p w14:paraId="38C42AD2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строительство и присоединение к газотранспортной уличной сети подводящего газопровода;</w:t>
      </w:r>
    </w:p>
    <w:p w14:paraId="58AB8D02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строительство газобаллонных/резервуарных установок с подключением к внутридомовой системе газоснабжения;</w:t>
      </w:r>
    </w:p>
    <w:p w14:paraId="484D73F2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строительство внутреннего газопровода от границы земельного участка заявителя до стены дома домовладения (с вводом в дом), в том числе строительство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внутридворового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газопровода;</w:t>
      </w:r>
    </w:p>
    <w:p w14:paraId="5E65EC2B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проектирование и строительство пункта редуцирования газа;</w:t>
      </w:r>
    </w:p>
    <w:p w14:paraId="072224FC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разработка схемы расположения сети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газопотребления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>;</w:t>
      </w:r>
    </w:p>
    <w:p w14:paraId="43F19896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строительство внутридомовой системы газоснабжения;</w:t>
      </w:r>
    </w:p>
    <w:p w14:paraId="26777F72" w14:textId="685D2C4D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монтаж и подключение к сети газоснабжения приобретенного внутридомового газового оборудования (газовой плиты, газового водонагревателя, отопительного котла, а также приборов учета потребления газа, безопасности, сигнализации), за исключением подключения второго и последующих комплектов оборудования. Оплата подключения второго и последующих комплектов оборудования осуществляется за с</w:t>
      </w:r>
      <w:r w:rsidR="00922512">
        <w:rPr>
          <w:rFonts w:ascii="Times New Roman" w:eastAsiaTheme="minorHAnsi" w:hAnsi="Times New Roman"/>
          <w:sz w:val="28"/>
          <w:szCs w:val="28"/>
        </w:rPr>
        <w:t>чет собственных средств граждан.</w:t>
      </w:r>
    </w:p>
    <w:p w14:paraId="516100CB" w14:textId="008FA174" w:rsidR="000F4AB5" w:rsidRDefault="00986750" w:rsidP="005250C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A6CDE">
        <w:rPr>
          <w:rFonts w:ascii="Times New Roman" w:eastAsiaTheme="minorHAnsi" w:hAnsi="Times New Roman"/>
          <w:sz w:val="28"/>
          <w:szCs w:val="28"/>
        </w:rPr>
        <w:t>4</w:t>
      </w:r>
      <w:r w:rsidR="000F4AB5" w:rsidRPr="00CA6CDE">
        <w:rPr>
          <w:rFonts w:ascii="Times New Roman" w:eastAsiaTheme="minorHAnsi" w:hAnsi="Times New Roman"/>
          <w:sz w:val="28"/>
          <w:szCs w:val="28"/>
        </w:rPr>
        <w:t>.2.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Подготовку газифицированных домовладений/квартир к приему газа при </w:t>
      </w:r>
      <w:proofErr w:type="spellStart"/>
      <w:r w:rsidR="000F4AB5">
        <w:rPr>
          <w:rFonts w:ascii="Times New Roman" w:eastAsiaTheme="minorHAnsi" w:hAnsi="Times New Roman"/>
          <w:sz w:val="28"/>
          <w:szCs w:val="28"/>
        </w:rPr>
        <w:t>переподключении</w:t>
      </w:r>
      <w:proofErr w:type="spellEnd"/>
      <w:r w:rsidR="000F4AB5">
        <w:rPr>
          <w:rFonts w:ascii="Times New Roman" w:eastAsiaTheme="minorHAnsi" w:hAnsi="Times New Roman"/>
          <w:sz w:val="28"/>
          <w:szCs w:val="28"/>
        </w:rPr>
        <w:t xml:space="preserve"> к сетям газоснабжения с целью приведения в соответствие с требованиями безопасности технического </w:t>
      </w:r>
      <w:hyperlink r:id="rId6" w:history="1">
        <w:r w:rsidR="000F4AB5" w:rsidRPr="00526AB8">
          <w:rPr>
            <w:rFonts w:ascii="Times New Roman" w:eastAsiaTheme="minorHAnsi" w:hAnsi="Times New Roman"/>
            <w:sz w:val="28"/>
            <w:szCs w:val="28"/>
          </w:rPr>
          <w:t>регламента</w:t>
        </w:r>
      </w:hyperlink>
      <w:r w:rsidR="000F4AB5" w:rsidRPr="00526AB8">
        <w:rPr>
          <w:rFonts w:ascii="Times New Roman" w:eastAsiaTheme="minorHAnsi" w:hAnsi="Times New Roman"/>
          <w:sz w:val="28"/>
          <w:szCs w:val="28"/>
        </w:rPr>
        <w:t xml:space="preserve"> 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Таможенного союза ТР ТС 016/2011 </w:t>
      </w:r>
      <w:r w:rsidR="003B66E5">
        <w:rPr>
          <w:rFonts w:ascii="Times New Roman" w:eastAsiaTheme="minorHAnsi" w:hAnsi="Times New Roman"/>
          <w:sz w:val="28"/>
          <w:szCs w:val="28"/>
        </w:rPr>
        <w:t>«</w:t>
      </w:r>
      <w:r w:rsidR="000F4AB5">
        <w:rPr>
          <w:rFonts w:ascii="Times New Roman" w:eastAsiaTheme="minorHAnsi" w:hAnsi="Times New Roman"/>
          <w:sz w:val="28"/>
          <w:szCs w:val="28"/>
        </w:rPr>
        <w:t>О безопасности аппаратов, работающих на газообразном топливе</w:t>
      </w:r>
      <w:r w:rsidR="003B66E5">
        <w:rPr>
          <w:rFonts w:ascii="Times New Roman" w:eastAsiaTheme="minorHAnsi" w:hAnsi="Times New Roman"/>
          <w:sz w:val="28"/>
          <w:szCs w:val="28"/>
        </w:rPr>
        <w:t>»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, утвержденного решением комиссии Таможенного союза от 9 декабря 2011 года </w:t>
      </w:r>
      <w:r w:rsidR="003B66E5">
        <w:rPr>
          <w:rFonts w:ascii="Times New Roman" w:eastAsiaTheme="minorHAnsi" w:hAnsi="Times New Roman"/>
          <w:sz w:val="28"/>
          <w:szCs w:val="28"/>
        </w:rPr>
        <w:t>№</w:t>
      </w:r>
      <w:r w:rsidR="000F4AB5">
        <w:rPr>
          <w:rFonts w:ascii="Times New Roman" w:eastAsiaTheme="minorHAnsi" w:hAnsi="Times New Roman"/>
          <w:sz w:val="28"/>
          <w:szCs w:val="28"/>
        </w:rPr>
        <w:t xml:space="preserve"> 875, в том числе:</w:t>
      </w:r>
    </w:p>
    <w:p w14:paraId="1168576C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строительство внутридомовой системы газоснабжения;</w:t>
      </w:r>
    </w:p>
    <w:p w14:paraId="6AEE7E62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монтаж и подключение к сети газоснабжения приобретенного внутридомового газового оборудования (газовой плиты, газового водонагревателя, отопительного котла, отопительного конвектора, а также приборов учета потребления газа, безопасности, сигнализации);</w:t>
      </w:r>
    </w:p>
    <w:p w14:paraId="5A735FA0" w14:textId="77777777" w:rsidR="000F4AB5" w:rsidRDefault="000F4AB5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приобретение внутридомового газового оборудования (отопительного котла, отопительного конвектора, а также приборов учета потребления газа, безопасности, сигнализации).</w:t>
      </w:r>
    </w:p>
    <w:p w14:paraId="582EE347" w14:textId="1283C2B3" w:rsidR="0024593E" w:rsidRDefault="0024593E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5. Объем компенсационных выплат при</w:t>
      </w:r>
      <w:r w:rsidR="00761884" w:rsidRPr="007618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1884">
        <w:rPr>
          <w:rFonts w:ascii="Times New Roman" w:eastAsia="Times New Roman" w:hAnsi="Times New Roman"/>
          <w:sz w:val="28"/>
          <w:szCs w:val="28"/>
          <w:lang w:eastAsia="ru-RU"/>
        </w:rPr>
        <w:t>газификации домовладений/ква</w:t>
      </w:r>
      <w:r w:rsidR="00C57BC5">
        <w:rPr>
          <w:rFonts w:ascii="Times New Roman" w:eastAsia="Times New Roman" w:hAnsi="Times New Roman"/>
          <w:sz w:val="28"/>
          <w:szCs w:val="28"/>
          <w:lang w:eastAsia="ru-RU"/>
        </w:rPr>
        <w:t>ртир, способами, указанными в пункте</w:t>
      </w:r>
      <w:r w:rsidR="00761884">
        <w:rPr>
          <w:rFonts w:ascii="Times New Roman" w:eastAsia="Times New Roman" w:hAnsi="Times New Roman"/>
          <w:sz w:val="28"/>
          <w:szCs w:val="28"/>
          <w:lang w:eastAsia="ru-RU"/>
        </w:rPr>
        <w:t xml:space="preserve"> 4 настоящего </w:t>
      </w:r>
      <w:r w:rsidR="007618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Порядка, определяется в размере 100% понесенных расходов для всех категорий граждан, но не может превышать</w:t>
      </w:r>
      <w:r w:rsidR="00A2465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предельного размера </w:t>
      </w:r>
      <w:r w:rsidR="00A2465D">
        <w:rPr>
          <w:rFonts w:ascii="Times New Roman" w:eastAsiaTheme="minorHAnsi" w:hAnsi="Times New Roman"/>
          <w:sz w:val="28"/>
          <w:szCs w:val="28"/>
        </w:rPr>
        <w:t>компенсационных выплат гражданам на газификацию одного домовладения в Сахалинской области, установленного нормативным правовым актом министерства</w:t>
      </w:r>
      <w:r w:rsidR="00A2115A">
        <w:rPr>
          <w:rFonts w:ascii="Times New Roman" w:eastAsiaTheme="minorHAnsi" w:hAnsi="Times New Roman"/>
          <w:sz w:val="28"/>
          <w:szCs w:val="28"/>
        </w:rPr>
        <w:t xml:space="preserve"> энергетики Сахалинской области.</w:t>
      </w:r>
    </w:p>
    <w:p w14:paraId="50BD4783" w14:textId="2A3A12E5" w:rsidR="00A2115A" w:rsidRDefault="00A2115A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6. Единовременные компенсационные выплаты отдельным категориям граждан</w:t>
      </w:r>
      <w:r w:rsidR="00507E3F">
        <w:rPr>
          <w:rFonts w:ascii="Times New Roman" w:eastAsiaTheme="minorHAnsi" w:hAnsi="Times New Roman"/>
          <w:sz w:val="28"/>
          <w:szCs w:val="28"/>
        </w:rPr>
        <w:t xml:space="preserve"> при газификации способом, указанным в </w:t>
      </w:r>
      <w:r w:rsidR="00C57BC5" w:rsidRPr="00C57BC5">
        <w:rPr>
          <w:rFonts w:ascii="Times New Roman" w:eastAsiaTheme="minorHAnsi" w:hAnsi="Times New Roman"/>
          <w:sz w:val="28"/>
          <w:szCs w:val="28"/>
        </w:rPr>
        <w:t>подпункте</w:t>
      </w:r>
      <w:r w:rsidR="00507E3F">
        <w:rPr>
          <w:rFonts w:ascii="Times New Roman" w:eastAsiaTheme="minorHAnsi" w:hAnsi="Times New Roman"/>
          <w:sz w:val="28"/>
          <w:szCs w:val="28"/>
        </w:rPr>
        <w:t xml:space="preserve"> 4.1</w:t>
      </w:r>
      <w:r w:rsidR="00A753A5">
        <w:rPr>
          <w:rFonts w:ascii="Times New Roman" w:eastAsiaTheme="minorHAnsi" w:hAnsi="Times New Roman"/>
          <w:sz w:val="28"/>
          <w:szCs w:val="28"/>
        </w:rPr>
        <w:t xml:space="preserve"> </w:t>
      </w:r>
      <w:r w:rsidR="00C57BC5" w:rsidRPr="00C57BC5">
        <w:rPr>
          <w:rFonts w:ascii="Times New Roman" w:eastAsiaTheme="minorHAnsi" w:hAnsi="Times New Roman"/>
          <w:sz w:val="28"/>
          <w:szCs w:val="28"/>
        </w:rPr>
        <w:t xml:space="preserve">пункта 4 </w:t>
      </w:r>
      <w:r w:rsidR="00F2496C">
        <w:rPr>
          <w:rFonts w:ascii="Times New Roman" w:eastAsiaTheme="minorHAnsi" w:hAnsi="Times New Roman"/>
          <w:sz w:val="28"/>
          <w:szCs w:val="28"/>
        </w:rPr>
        <w:t>настоящего П</w:t>
      </w:r>
      <w:r w:rsidR="00507E3F">
        <w:rPr>
          <w:rFonts w:ascii="Times New Roman" w:eastAsiaTheme="minorHAnsi" w:hAnsi="Times New Roman"/>
          <w:sz w:val="28"/>
          <w:szCs w:val="28"/>
        </w:rPr>
        <w:t>орядка,</w:t>
      </w:r>
      <w:r w:rsidR="00F2496C">
        <w:rPr>
          <w:rFonts w:ascii="Times New Roman" w:eastAsiaTheme="minorHAnsi" w:hAnsi="Times New Roman"/>
          <w:sz w:val="28"/>
          <w:szCs w:val="28"/>
        </w:rPr>
        <w:t xml:space="preserve"> включают возмещение затрат, связанных с приобретением внутридомового оборудования</w:t>
      </w:r>
      <w:r w:rsidR="00DB3BF7">
        <w:rPr>
          <w:rFonts w:ascii="Times New Roman" w:eastAsiaTheme="minorHAnsi" w:hAnsi="Times New Roman"/>
          <w:sz w:val="28"/>
          <w:szCs w:val="28"/>
        </w:rPr>
        <w:t xml:space="preserve"> </w:t>
      </w:r>
      <w:r w:rsidR="00F2496C">
        <w:rPr>
          <w:rFonts w:ascii="Times New Roman" w:eastAsiaTheme="minorHAnsi" w:hAnsi="Times New Roman"/>
          <w:sz w:val="28"/>
          <w:szCs w:val="28"/>
        </w:rPr>
        <w:t>- газовой плиты,</w:t>
      </w:r>
      <w:r w:rsidR="00507E3F">
        <w:rPr>
          <w:rFonts w:ascii="Times New Roman" w:eastAsiaTheme="minorHAnsi" w:hAnsi="Times New Roman"/>
          <w:sz w:val="28"/>
          <w:szCs w:val="28"/>
        </w:rPr>
        <w:t xml:space="preserve"> </w:t>
      </w:r>
      <w:r w:rsidR="00F2496C" w:rsidRPr="00BB43A6">
        <w:rPr>
          <w:rFonts w:ascii="Times New Roman" w:eastAsiaTheme="minorHAnsi" w:hAnsi="Times New Roman"/>
          <w:sz w:val="28"/>
          <w:szCs w:val="28"/>
        </w:rPr>
        <w:t>газового водонагревателя, отопительного котла, а также приборов учета потребления газа, безопасности и сигнализации</w:t>
      </w:r>
      <w:r w:rsidR="00F2496C">
        <w:rPr>
          <w:rFonts w:ascii="Times New Roman" w:eastAsiaTheme="minorHAnsi" w:hAnsi="Times New Roman"/>
          <w:sz w:val="28"/>
          <w:szCs w:val="28"/>
        </w:rPr>
        <w:t>.</w:t>
      </w:r>
    </w:p>
    <w:p w14:paraId="15E4369C" w14:textId="10D8FA41" w:rsidR="00F2496C" w:rsidRDefault="00F2496C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Единовременные компенсационные выплаты отдельным категориям граждан при гази</w:t>
      </w:r>
      <w:r w:rsidR="00C57BC5">
        <w:rPr>
          <w:rFonts w:ascii="Times New Roman" w:eastAsiaTheme="minorHAnsi" w:hAnsi="Times New Roman"/>
          <w:sz w:val="28"/>
          <w:szCs w:val="28"/>
        </w:rPr>
        <w:t>фикации способом, указанным в подпункте</w:t>
      </w:r>
      <w:r>
        <w:rPr>
          <w:rFonts w:ascii="Times New Roman" w:eastAsiaTheme="minorHAnsi" w:hAnsi="Times New Roman"/>
          <w:sz w:val="28"/>
          <w:szCs w:val="28"/>
        </w:rPr>
        <w:t xml:space="preserve"> 4.2 </w:t>
      </w:r>
      <w:r w:rsidR="00C57BC5">
        <w:rPr>
          <w:rFonts w:ascii="Times New Roman" w:eastAsiaTheme="minorHAnsi" w:hAnsi="Times New Roman"/>
          <w:sz w:val="28"/>
          <w:szCs w:val="28"/>
        </w:rPr>
        <w:t xml:space="preserve">пункта 4 </w:t>
      </w:r>
      <w:r>
        <w:rPr>
          <w:rFonts w:ascii="Times New Roman" w:eastAsiaTheme="minorHAnsi" w:hAnsi="Times New Roman"/>
          <w:sz w:val="28"/>
          <w:szCs w:val="28"/>
        </w:rPr>
        <w:t>настоящего Порядка</w:t>
      </w:r>
      <w:r w:rsidR="00DF2C01" w:rsidRPr="00DF2C01">
        <w:rPr>
          <w:rFonts w:ascii="Times New Roman" w:eastAsiaTheme="minorHAnsi" w:hAnsi="Times New Roman"/>
          <w:sz w:val="28"/>
          <w:szCs w:val="28"/>
        </w:rPr>
        <w:t xml:space="preserve"> </w:t>
      </w:r>
      <w:r w:rsidR="00DF2C01">
        <w:rPr>
          <w:rFonts w:ascii="Times New Roman" w:eastAsiaTheme="minorHAnsi" w:hAnsi="Times New Roman"/>
          <w:sz w:val="28"/>
          <w:szCs w:val="28"/>
        </w:rPr>
        <w:t>включают возмещение затрат, связанных с приобретением внутридомового оборудования</w:t>
      </w:r>
      <w:r w:rsidR="00DB3BF7">
        <w:rPr>
          <w:rFonts w:ascii="Times New Roman" w:eastAsiaTheme="minorHAnsi" w:hAnsi="Times New Roman"/>
          <w:sz w:val="28"/>
          <w:szCs w:val="28"/>
        </w:rPr>
        <w:t xml:space="preserve"> </w:t>
      </w:r>
      <w:r w:rsidR="00DF2C01">
        <w:rPr>
          <w:rFonts w:ascii="Times New Roman" w:eastAsiaTheme="minorHAnsi" w:hAnsi="Times New Roman"/>
          <w:sz w:val="28"/>
          <w:szCs w:val="28"/>
        </w:rPr>
        <w:t>- газовой плиты, газового водонагревателя.</w:t>
      </w:r>
    </w:p>
    <w:p w14:paraId="0E64DEAC" w14:textId="3F44F65D" w:rsidR="00DF2C01" w:rsidRDefault="00DF2C01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Затраты на приобретение</w:t>
      </w:r>
      <w:r w:rsidRPr="00DF2C0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внутридомового газового оборудования, указанного в данном пункте, подлежат компенсации единовременно при выполнении работ</w:t>
      </w:r>
      <w:r w:rsidR="0056027A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</w:t>
      </w:r>
      <w:r w:rsidR="0056027A">
        <w:rPr>
          <w:rFonts w:ascii="Times New Roman" w:eastAsiaTheme="minorHAnsi" w:hAnsi="Times New Roman"/>
          <w:sz w:val="28"/>
          <w:szCs w:val="28"/>
        </w:rPr>
        <w:t xml:space="preserve"> газификации домовладений по фактической стоимости оборудования, размер компенсации составляет не более 100 000(ста тысяч) рублей.</w:t>
      </w:r>
    </w:p>
    <w:p w14:paraId="38A5DD01" w14:textId="28704B10" w:rsidR="0024593E" w:rsidRDefault="0056027A" w:rsidP="00525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Компенсационные выплаты производятся в рамках реализации ведомственной целевой программы «Социальная поддержка отдельных ка</w:t>
      </w:r>
      <w:r w:rsidR="00FA425D">
        <w:rPr>
          <w:rFonts w:ascii="Times New Roman" w:eastAsiaTheme="minorHAnsi" w:hAnsi="Times New Roman"/>
          <w:sz w:val="28"/>
          <w:szCs w:val="28"/>
        </w:rPr>
        <w:t xml:space="preserve">тегорий граждан, проживающих на территории </w:t>
      </w:r>
      <w:r w:rsidR="00FA425D" w:rsidRPr="0057676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</w:t>
      </w:r>
      <w:r w:rsidR="00FA425D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Ногликский муниципальный </w:t>
      </w:r>
      <w:r w:rsidR="00FA425D" w:rsidRPr="00576766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DB3BF7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</w:t>
      </w:r>
      <w:r w:rsidR="00FA425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106312" w14:textId="74D90635" w:rsidR="00B90582" w:rsidRPr="00B90582" w:rsidRDefault="00FA425D" w:rsidP="005250C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D5ABC">
        <w:rPr>
          <w:rFonts w:ascii="Times New Roman" w:eastAsiaTheme="minorHAnsi" w:hAnsi="Times New Roman"/>
          <w:sz w:val="28"/>
          <w:szCs w:val="28"/>
        </w:rPr>
        <w:t>7</w:t>
      </w:r>
      <w:r w:rsidR="00CD5ABC" w:rsidRPr="00CD5ABC">
        <w:rPr>
          <w:rFonts w:ascii="Times New Roman" w:eastAsiaTheme="minorHAnsi" w:hAnsi="Times New Roman"/>
          <w:sz w:val="28"/>
          <w:szCs w:val="28"/>
        </w:rPr>
        <w:t>.</w:t>
      </w:r>
      <w:r w:rsidR="0043279C">
        <w:rPr>
          <w:rFonts w:ascii="Times New Roman" w:eastAsiaTheme="minorHAnsi" w:hAnsi="Times New Roman"/>
          <w:sz w:val="28"/>
          <w:szCs w:val="28"/>
        </w:rPr>
        <w:t xml:space="preserve"> </w:t>
      </w:r>
      <w:r w:rsidR="00B90582" w:rsidRPr="00B90582">
        <w:rPr>
          <w:rFonts w:ascii="Times New Roman" w:eastAsiaTheme="minorHAnsi" w:hAnsi="Times New Roman"/>
          <w:sz w:val="28"/>
          <w:szCs w:val="28"/>
        </w:rPr>
        <w:t>Лицам, воспользовавшимся правом получения компенсационных выплат до 1 марта 2020 года, корректировка ранее произведенных начислений и выплат не осуществляется.</w:t>
      </w:r>
    </w:p>
    <w:p w14:paraId="63E36FC2" w14:textId="3B19A3B1" w:rsidR="008C797D" w:rsidRPr="00CD5ABC" w:rsidRDefault="00CD5ABC" w:rsidP="005250CF">
      <w:pPr>
        <w:shd w:val="clear" w:color="auto" w:fill="FFFFFF" w:themeFill="background1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82B30" w:rsidRPr="00BB43A6">
        <w:rPr>
          <w:rFonts w:ascii="Times New Roman" w:eastAsia="Times New Roman" w:hAnsi="Times New Roman"/>
          <w:sz w:val="28"/>
          <w:szCs w:val="28"/>
          <w:lang w:eastAsia="ru-RU"/>
        </w:rPr>
        <w:t>. Главным распорядителем бюджетных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2B30"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предусмотренных на предоставление</w:t>
      </w:r>
      <w:r w:rsidR="00D82B30"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компенсационных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гражданам</w:t>
      </w:r>
      <w:r w:rsidR="001B2158">
        <w:rPr>
          <w:rFonts w:ascii="Times New Roman" w:eastAsia="Times New Roman" w:hAnsi="Times New Roman"/>
          <w:sz w:val="28"/>
          <w:szCs w:val="28"/>
          <w:lang w:eastAsia="ru-RU"/>
        </w:rPr>
        <w:t>, связанных с возмещением расходов по газификации</w:t>
      </w:r>
      <w:r w:rsidR="001B2158" w:rsidRPr="001B2158">
        <w:rPr>
          <w:rFonts w:ascii="Times New Roman" w:eastAsiaTheme="minorHAnsi" w:hAnsi="Times New Roman"/>
          <w:sz w:val="28"/>
          <w:szCs w:val="28"/>
        </w:rPr>
        <w:t xml:space="preserve"> </w:t>
      </w:r>
      <w:r w:rsidR="001B2158">
        <w:rPr>
          <w:rFonts w:ascii="Times New Roman" w:eastAsiaTheme="minorHAnsi" w:hAnsi="Times New Roman"/>
          <w:sz w:val="28"/>
          <w:szCs w:val="28"/>
        </w:rPr>
        <w:t>домовладений/квартир</w:t>
      </w:r>
      <w:r w:rsidR="008C797D">
        <w:rPr>
          <w:rFonts w:ascii="Times New Roman" w:eastAsiaTheme="minorHAnsi" w:hAnsi="Times New Roman"/>
          <w:sz w:val="28"/>
          <w:szCs w:val="28"/>
        </w:rPr>
        <w:t>,</w:t>
      </w:r>
      <w:r w:rsidR="008C797D" w:rsidRPr="008C7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797D"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администрация муниципального образования </w:t>
      </w:r>
      <w:r w:rsidR="008C797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</w:t>
      </w:r>
      <w:r w:rsidR="008C797D" w:rsidRPr="00576766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8C797D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</w:t>
      </w:r>
      <w:r w:rsidR="008C797D"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Администрация).</w:t>
      </w:r>
    </w:p>
    <w:p w14:paraId="30CD4F9D" w14:textId="02CBE69A" w:rsidR="005E6C1C" w:rsidRDefault="008C797D" w:rsidP="005250CF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029C" w:rsidRPr="00BB43A6">
        <w:rPr>
          <w:rFonts w:ascii="Times New Roman" w:eastAsia="Times New Roman" w:hAnsi="Times New Roman"/>
          <w:sz w:val="28"/>
          <w:szCs w:val="28"/>
          <w:lang w:eastAsia="ru-RU"/>
        </w:rPr>
        <w:t>. Главным распорядителем бюджетных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4029C"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предусмотренных на предоставление</w:t>
      </w:r>
      <w:r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единовременных </w:t>
      </w:r>
      <w:r w:rsidRPr="00BB43A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категориям граждан,</w:t>
      </w:r>
      <w:r w:rsidRPr="008C7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Департамент социальной политики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</w:t>
      </w:r>
      <w:r w:rsidRPr="00BB43A6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Департамент).</w:t>
      </w:r>
    </w:p>
    <w:p w14:paraId="5F906E4D" w14:textId="0BF4C1DE" w:rsidR="005E6C1C" w:rsidRPr="00785A15" w:rsidRDefault="005E6C1C" w:rsidP="005250CF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D82B30" w:rsidRPr="00BB43A6">
        <w:rPr>
          <w:rFonts w:ascii="Times New Roman" w:eastAsia="Times New Roman" w:hAnsi="Times New Roman"/>
          <w:sz w:val="28"/>
          <w:szCs w:val="28"/>
          <w:lang w:eastAsia="ru-RU"/>
        </w:rPr>
        <w:t>. Уполномоченным органом по сбору заявлений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и формированию списков на предоставление компенсационных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гражданам, связанных с возмещением расходов по газификации</w:t>
      </w:r>
      <w:r w:rsidRPr="001B2158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домовладений/</w:t>
      </w:r>
      <w:r w:rsidRPr="00785A15">
        <w:rPr>
          <w:rFonts w:ascii="Times New Roman" w:eastAsiaTheme="minorHAnsi" w:hAnsi="Times New Roman"/>
          <w:color w:val="000000" w:themeColor="text1"/>
          <w:sz w:val="28"/>
          <w:szCs w:val="28"/>
        </w:rPr>
        <w:t>квартир,</w:t>
      </w:r>
      <w:r w:rsidRPr="00785A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является отдел жилищно-коммунального и дорожного хозяйства Администрации (далее – Уполномоченный орган).</w:t>
      </w:r>
    </w:p>
    <w:p w14:paraId="709FF523" w14:textId="01D3F0C9" w:rsidR="005E6C1C" w:rsidRPr="00785A15" w:rsidRDefault="00457F76" w:rsidP="00DB3BF7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85A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11</w:t>
      </w:r>
      <w:r w:rsidR="00EC1510" w:rsidRPr="00785A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E96F29" w:rsidRPr="00785A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Уполномоченным органом по сбору заявлений граждан и формированию списков на предоставление компенсационных выплат </w:t>
      </w:r>
      <w:r w:rsidRPr="00785A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предоставление единовременных компенсационных выплат отдельным категориям граждан, является Департамент (далее – Уполномоченный орган).</w:t>
      </w:r>
    </w:p>
    <w:p w14:paraId="06AFE180" w14:textId="06F156A7" w:rsidR="00D82B30" w:rsidRPr="00576766" w:rsidRDefault="00457F76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9403B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Уполномоченные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</w:t>
      </w:r>
      <w:r w:rsidR="00D644BB">
        <w:rPr>
          <w:rFonts w:ascii="Times New Roman" w:eastAsia="Times New Roman" w:hAnsi="Times New Roman"/>
          <w:sz w:val="28"/>
          <w:szCs w:val="28"/>
          <w:lang w:eastAsia="ru-RU"/>
        </w:rPr>
        <w:t>ы по установленному</w:t>
      </w:r>
      <w:r w:rsidR="00EF27AB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направлению</w:t>
      </w:r>
      <w:r w:rsidR="00D644BB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46A9C48" w14:textId="7A394055" w:rsidR="00D82B30" w:rsidRPr="00576766" w:rsidRDefault="00A86102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принимаю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т документы и заявления на предоставление компенсационных выплат;</w:t>
      </w:r>
    </w:p>
    <w:p w14:paraId="28FA3326" w14:textId="491FAEE6" w:rsidR="00D82B30" w:rsidRPr="00576766" w:rsidRDefault="00A86102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проверяю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т право заявителя на компенсационные выплаты;</w:t>
      </w:r>
    </w:p>
    <w:p w14:paraId="21890D1A" w14:textId="26183E3D" w:rsidR="00D82B30" w:rsidRPr="00576766" w:rsidRDefault="00A86102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производя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т расчет суммы компенсационных выплат;</w:t>
      </w:r>
    </w:p>
    <w:p w14:paraId="21C85F2F" w14:textId="4D0C5AF0" w:rsidR="00D82B30" w:rsidRPr="00576766" w:rsidRDefault="00A86102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направляю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т на подпись трехсторон</w:t>
      </w:r>
      <w:r w:rsidR="00DB3BF7">
        <w:rPr>
          <w:rFonts w:ascii="Times New Roman" w:eastAsia="Times New Roman" w:hAnsi="Times New Roman"/>
          <w:sz w:val="28"/>
          <w:szCs w:val="28"/>
          <w:lang w:eastAsia="ru-RU"/>
        </w:rPr>
        <w:t>ние соглашения в соответствии с</w:t>
      </w:r>
      <w:r w:rsidR="00DB3B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3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ar62" w:history="1">
        <w:r w:rsidR="00C57BC5">
          <w:rPr>
            <w:rFonts w:ascii="Times New Roman" w:eastAsia="Times New Roman" w:hAnsi="Times New Roman"/>
            <w:sz w:val="28"/>
            <w:szCs w:val="28"/>
            <w:lang w:eastAsia="ru-RU"/>
          </w:rPr>
          <w:t>пунктом</w:t>
        </w:r>
        <w:r w:rsidR="00D82B30"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3A5B51D2" w14:textId="58544836" w:rsidR="00D82B30" w:rsidRPr="00576766" w:rsidRDefault="00A86102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формирую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т список граждан на получение компенсационных вып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лат, исходя из даты поступления.</w:t>
      </w:r>
    </w:p>
    <w:p w14:paraId="346313B0" w14:textId="08B51470" w:rsidR="00A86102" w:rsidRDefault="0040097D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13. Администрация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срок до конца первого полугодия текущего финансового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предоставляет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в адрес министерства энергетики Сахалинской</w:t>
      </w:r>
      <w:r w:rsidRPr="00400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заявку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получение субсидии</w:t>
      </w:r>
      <w:r w:rsidRPr="00400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из областного бюджета</w:t>
      </w:r>
      <w:r w:rsidR="00EC7C0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организацию электро-, тепло-, газоснабжения для </w:t>
      </w:r>
      <w:proofErr w:type="spellStart"/>
      <w:r w:rsidR="00EC7C01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="00EC7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C01"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 w:rsidR="00EC7C01" w:rsidRPr="00EC7C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C01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гражданам, связанных с возмещением расходов по газификации</w:t>
      </w:r>
      <w:r w:rsidR="00EC7C01" w:rsidRPr="001B2158">
        <w:rPr>
          <w:rFonts w:ascii="Times New Roman" w:eastAsiaTheme="minorHAnsi" w:hAnsi="Times New Roman"/>
          <w:sz w:val="28"/>
          <w:szCs w:val="28"/>
        </w:rPr>
        <w:t xml:space="preserve"> </w:t>
      </w:r>
      <w:r w:rsidR="00EC7C01">
        <w:rPr>
          <w:rFonts w:ascii="Times New Roman" w:eastAsiaTheme="minorHAnsi" w:hAnsi="Times New Roman"/>
          <w:sz w:val="28"/>
          <w:szCs w:val="28"/>
        </w:rPr>
        <w:t xml:space="preserve">домовладений/квартир в очередном </w:t>
      </w:r>
      <w:r w:rsidR="00EC7C01">
        <w:rPr>
          <w:rFonts w:ascii="Times New Roman" w:eastAsia="Times New Roman" w:hAnsi="Times New Roman"/>
          <w:sz w:val="28"/>
          <w:szCs w:val="28"/>
          <w:lang w:eastAsia="ru-RU"/>
        </w:rPr>
        <w:t>финансовом году и плановом периоде.</w:t>
      </w:r>
    </w:p>
    <w:p w14:paraId="417B0346" w14:textId="3674D619" w:rsidR="00A86102" w:rsidRPr="00B430DD" w:rsidRDefault="009B6CE8" w:rsidP="005250C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43A6">
        <w:rPr>
          <w:rFonts w:ascii="Times New Roman" w:eastAsia="Times New Roman" w:hAnsi="Times New Roman"/>
          <w:sz w:val="28"/>
          <w:szCs w:val="28"/>
          <w:lang w:eastAsia="ru-RU"/>
        </w:rPr>
        <w:t>Департамент</w:t>
      </w:r>
      <w:r w:rsidR="00B430DD" w:rsidRPr="00B43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0DD">
        <w:rPr>
          <w:rFonts w:ascii="Times New Roman" w:eastAsia="Times New Roman" w:hAnsi="Times New Roman"/>
          <w:sz w:val="28"/>
          <w:szCs w:val="28"/>
          <w:lang w:eastAsia="ru-RU"/>
        </w:rPr>
        <w:t>включает расходы,</w:t>
      </w:r>
      <w:r w:rsidR="00B430DD" w:rsidRPr="00B430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0DD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связанные с </w:t>
      </w:r>
      <w:r w:rsidR="00B430DD" w:rsidRPr="00576766">
        <w:rPr>
          <w:rFonts w:ascii="Times New Roman" w:eastAsia="Times New Roman" w:hAnsi="Times New Roman"/>
          <w:sz w:val="28"/>
          <w:szCs w:val="28"/>
          <w:lang w:eastAsia="ru-RU"/>
        </w:rPr>
        <w:t>предоставление</w:t>
      </w:r>
      <w:r w:rsidR="00B430D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430D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14CE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единовременных </w:t>
      </w:r>
      <w:r w:rsidR="00B430DD"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 w:rsidR="00DA14CE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категориям граждан, в состав пакета документов к формированию проекта местного бюджета на</w:t>
      </w:r>
      <w:r w:rsidR="00DA14CE" w:rsidRPr="00DA14CE">
        <w:rPr>
          <w:rFonts w:ascii="Times New Roman" w:eastAsiaTheme="minorHAnsi" w:hAnsi="Times New Roman"/>
          <w:sz w:val="28"/>
          <w:szCs w:val="28"/>
        </w:rPr>
        <w:t xml:space="preserve"> </w:t>
      </w:r>
      <w:r w:rsidR="00DA14CE">
        <w:rPr>
          <w:rFonts w:ascii="Times New Roman" w:eastAsiaTheme="minorHAnsi" w:hAnsi="Times New Roman"/>
          <w:sz w:val="28"/>
          <w:szCs w:val="28"/>
        </w:rPr>
        <w:t xml:space="preserve">очередной </w:t>
      </w:r>
      <w:r w:rsidR="00DA14CE">
        <w:rPr>
          <w:rFonts w:ascii="Times New Roman" w:eastAsia="Times New Roman" w:hAnsi="Times New Roman"/>
          <w:sz w:val="28"/>
          <w:szCs w:val="28"/>
          <w:lang w:eastAsia="ru-RU"/>
        </w:rPr>
        <w:t>финансовый год и плановый период.</w:t>
      </w:r>
    </w:p>
    <w:p w14:paraId="368A0CAF" w14:textId="1D023214" w:rsidR="00D82B30" w:rsidRPr="00576766" w:rsidRDefault="00624447" w:rsidP="005250C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D82B30" w:rsidRPr="00BB43A6">
        <w:rPr>
          <w:rFonts w:ascii="Times New Roman" w:eastAsia="Times New Roman" w:hAnsi="Times New Roman"/>
          <w:sz w:val="28"/>
          <w:szCs w:val="28"/>
          <w:lang w:eastAsia="ru-RU"/>
        </w:rPr>
        <w:t>. Если работы по газификации выполнены и оплачены гражданами самостоятельно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 в период с 2008 года</w:t>
      </w:r>
      <w:r w:rsidR="00E20734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2030 годы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, для получения компенсационных выплат граждане предоставляют в Уполномоченный орган</w:t>
      </w:r>
      <w:r w:rsidR="00E419D6" w:rsidRPr="00576766">
        <w:rPr>
          <w:rFonts w:ascii="Times New Roman" w:eastAsia="Times New Roman" w:hAnsi="Times New Roman"/>
          <w:sz w:val="28"/>
          <w:szCs w:val="28"/>
          <w:lang w:eastAsia="ru-RU"/>
        </w:rPr>
        <w:t>, по направлениям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документы:</w:t>
      </w:r>
    </w:p>
    <w:p w14:paraId="69155EED" w14:textId="77777777" w:rsidR="00D82B30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w:anchor="Par108" w:history="1">
        <w:r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>заявление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компенсационных выплат по форме, установленной Приложением 1 к настоящему Порядку;</w:t>
      </w:r>
    </w:p>
    <w:p w14:paraId="73E7A3A1" w14:textId="5119E127" w:rsidR="00D82B30" w:rsidRPr="00576766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паспорт (копия, подлинник для обозрения);</w:t>
      </w:r>
    </w:p>
    <w:p w14:paraId="196C4C24" w14:textId="672DEA6A" w:rsidR="00D82B30" w:rsidRPr="00321B0E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договор (договоры) с подрядной организацией на выполнение </w:t>
      </w:r>
      <w:r w:rsidRPr="00321B0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работ, указанных в </w:t>
      </w:r>
      <w:r w:rsidR="00C57BC5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321B0E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пункте </w:t>
      </w:r>
      <w:r w:rsidR="00321B0E" w:rsidRPr="00321B0E">
        <w:rPr>
          <w:rFonts w:ascii="Times New Roman" w:eastAsia="Times New Roman" w:hAnsi="Times New Roman"/>
          <w:sz w:val="28"/>
          <w:szCs w:val="28"/>
          <w:lang w:eastAsia="ru-RU"/>
        </w:rPr>
        <w:t>4.1</w:t>
      </w:r>
      <w:r w:rsidR="00C57BC5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4</w:t>
      </w:r>
      <w:r w:rsidRPr="00321B0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(копия, подлинник для обозрения);</w:t>
      </w:r>
    </w:p>
    <w:p w14:paraId="6AB1B4ED" w14:textId="3450619F" w:rsidR="00D82B30" w:rsidRPr="00576766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смету (сметы) на выполнение работ (копия, подлинник для обозрения);</w:t>
      </w:r>
    </w:p>
    <w:p w14:paraId="10634675" w14:textId="300D15F3" w:rsidR="00E419D6" w:rsidRPr="00576766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оплату гражданами выполненных подрядной организацией работ (копия, подлинник для обозрения);</w:t>
      </w:r>
    </w:p>
    <w:p w14:paraId="70FA37D1" w14:textId="154981D5" w:rsidR="00D82B30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выполнение работ (акт приемки гражданином выполненны</w:t>
      </w:r>
      <w:r w:rsidR="00785A15">
        <w:rPr>
          <w:rFonts w:ascii="Times New Roman" w:eastAsia="Times New Roman" w:hAnsi="Times New Roman"/>
          <w:sz w:val="28"/>
          <w:szCs w:val="28"/>
          <w:lang w:eastAsia="ru-RU"/>
        </w:rPr>
        <w:t>х подрядной организацией работ).</w:t>
      </w:r>
      <w:r w:rsidR="00E419D6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(копия, подлинник для обозрения)</w:t>
      </w:r>
      <w:r w:rsidR="00C57BC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3C4363" w14:textId="18397F0E" w:rsidR="00D82B30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реквизиты лицевого счета з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аявителя в кредитном учреждении.</w:t>
      </w:r>
    </w:p>
    <w:p w14:paraId="345D18FF" w14:textId="1892B6EF" w:rsidR="004C786B" w:rsidRPr="00576766" w:rsidRDefault="004C786B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Для получения компенсационной выплат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приобретению внутридомового газового оборудования</w:t>
      </w:r>
      <w:r w:rsidR="00785A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епартамент социальной политики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документы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BDBE2E6" w14:textId="77777777" w:rsidR="00181567" w:rsidRPr="00576766" w:rsidRDefault="00181567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hyperlink w:anchor="Par108" w:history="1">
        <w:r w:rsidRPr="00576766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заявление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компенсационных выплат по форме, установленной Приложением 1 к настоящему Порядку;</w:t>
      </w:r>
    </w:p>
    <w:p w14:paraId="6D9C882A" w14:textId="1066C17F" w:rsidR="00181567" w:rsidRPr="00576766" w:rsidRDefault="00181567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паспорт (копия, подлинник для обозрения);</w:t>
      </w:r>
    </w:p>
    <w:p w14:paraId="7632B368" w14:textId="334B5C6E" w:rsidR="00E419D6" w:rsidRPr="00576766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A26FBC" w:rsidRPr="00576766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</w:t>
      </w:r>
      <w:r w:rsidR="00CB1D87" w:rsidRPr="0057676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26FB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принадлежность заявителя к одной из категорий </w:t>
      </w:r>
      <w:r w:rsidR="00E91227">
        <w:rPr>
          <w:rFonts w:ascii="Times New Roman" w:eastAsia="Times New Roman" w:hAnsi="Times New Roman"/>
          <w:sz w:val="28"/>
          <w:szCs w:val="28"/>
          <w:lang w:eastAsia="ru-RU"/>
        </w:rPr>
        <w:t>граждан, установленных пунктом 1</w:t>
      </w:r>
      <w:r w:rsidR="00A26FBC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2F86D91" w14:textId="2414BAD7" w:rsidR="00E419D6" w:rsidRPr="00576766" w:rsidRDefault="00E419D6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приобретени</w:t>
      </w:r>
      <w:r w:rsidR="00181567" w:rsidRPr="0057676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внутридомового газового оборудования (акт приема-передачи, счет на оплату, товарная накладная и т.д.)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8C6D23" w14:textId="77777777" w:rsidR="004C786B" w:rsidRPr="00576766" w:rsidRDefault="004C786B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В случае, если от имени гражданина действует его представитель, дополнительно предоставляется документ, удостоверяющий права (полномочия) представителя.</w:t>
      </w:r>
    </w:p>
    <w:p w14:paraId="3162C0B1" w14:textId="318E8961" w:rsidR="004C786B" w:rsidRPr="00576766" w:rsidRDefault="004C786B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Персональная ответственность за содержание, полноту, достоверность предоставляемых сведений возлагается на заявителя, претендующего на компенсационные выплаты.</w:t>
      </w:r>
    </w:p>
    <w:p w14:paraId="54FE92DE" w14:textId="7772B0CE" w:rsidR="00D82B30" w:rsidRPr="00576766" w:rsidRDefault="00624447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ar62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. В случае, если работы по газификации, выполненные в период с 2008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2030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не оплачены гражданином самостоятельно в полном объеме, средства компенсационных выплат могут быть перечислены на расчетный счет подрядной организации, с которой гражданин заключил договор на выполнение работ по газификации. Для этого гражданин представляет дополнительно к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57BC5">
        <w:rPr>
          <w:rFonts w:ascii="Times New Roman" w:eastAsia="Times New Roman" w:hAnsi="Times New Roman"/>
          <w:sz w:val="28"/>
          <w:szCs w:val="28"/>
          <w:lang w:eastAsia="ru-RU"/>
        </w:rPr>
        <w:t>окументам, перечисленным в пункте</w:t>
      </w:r>
      <w:r w:rsidR="00C43100">
        <w:rPr>
          <w:rFonts w:ascii="Times New Roman" w:eastAsia="Times New Roman" w:hAnsi="Times New Roman"/>
          <w:sz w:val="28"/>
          <w:szCs w:val="28"/>
          <w:lang w:eastAsia="ru-RU"/>
        </w:rPr>
        <w:t xml:space="preserve"> 14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 в Уполномоченный орган следующие документы:</w:t>
      </w:r>
    </w:p>
    <w:p w14:paraId="455534C7" w14:textId="05AA98C5" w:rsidR="00D82B30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- трехстороннее Соглашение на оплату работ по устройству и технологическому присоединению внутриквартирного газового оборудования к газораспределительной сети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по форме, установленной Приложением 2 к настоящему Порядку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03B03E" w14:textId="58DC68EF" w:rsidR="004C786B" w:rsidRPr="00576766" w:rsidRDefault="004C786B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Персональная ответственность за содержание, полноту, достоверность предоставляемых сведений возлагается на заявителя, претендующего на компенсационные выплаты.</w:t>
      </w:r>
    </w:p>
    <w:p w14:paraId="70D67FDF" w14:textId="3BB8F18E" w:rsidR="00D82B30" w:rsidRPr="00576766" w:rsidRDefault="00624447" w:rsidP="005250C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ar71"/>
      <w:bookmarkEnd w:id="3"/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наличии нескольких собственников/нанимателей жилого помещения заявление пишется от имени 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одного собственника /нанимателя, с письменного согласия всех собственников жилого помещения.</w:t>
      </w:r>
    </w:p>
    <w:p w14:paraId="6FF47616" w14:textId="77777777" w:rsidR="00D82B30" w:rsidRPr="00576766" w:rsidRDefault="00D82B30" w:rsidP="005250C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Свидетельство о собственности на жилое помещение заявитель вправе представлять по собственной инициативе.</w:t>
      </w:r>
    </w:p>
    <w:p w14:paraId="10630F60" w14:textId="398C6E9F" w:rsidR="00D82B30" w:rsidRPr="00576766" w:rsidRDefault="00D82B30" w:rsidP="005250C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2444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несоблюдения гражданами, претендующими на компенсационные выплаты, требований, перечисленных в </w:t>
      </w:r>
      <w:hyperlink w:anchor="Par42" w:history="1">
        <w:r w:rsidRPr="00576766">
          <w:rPr>
            <w:rFonts w:ascii="Times New Roman" w:eastAsia="Times New Roman" w:hAnsi="Times New Roman"/>
            <w:sz w:val="28"/>
            <w:szCs w:val="28"/>
            <w:lang w:eastAsia="ru-RU"/>
          </w:rPr>
          <w:t>пунктах 2</w:t>
        </w:r>
      </w:hyperlink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61E8A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76766">
        <w:rPr>
          <w:rFonts w:ascii="Times New Roman" w:eastAsiaTheme="minorHAnsi" w:hAnsi="Times New Roman"/>
          <w:sz w:val="28"/>
          <w:szCs w:val="28"/>
        </w:rPr>
        <w:t>1</w:t>
      </w:r>
      <w:r w:rsidR="00461E8A">
        <w:rPr>
          <w:rFonts w:ascii="Times New Roman" w:eastAsiaTheme="minorHAnsi" w:hAnsi="Times New Roman"/>
          <w:sz w:val="28"/>
          <w:szCs w:val="28"/>
        </w:rPr>
        <w:t>6</w:t>
      </w:r>
      <w:r w:rsidRPr="00576766">
        <w:rPr>
          <w:rFonts w:ascii="Times New Roman" w:eastAsiaTheme="minorHAnsi" w:hAnsi="Times New Roman"/>
          <w:sz w:val="28"/>
          <w:szCs w:val="28"/>
        </w:rPr>
        <w:t xml:space="preserve"> 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Порядка, </w:t>
      </w:r>
      <w:r w:rsidR="00913EC2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письменно уведомляет заявителя об отказе в предоставлении компенсационных выплат в течение </w:t>
      </w:r>
      <w:r w:rsidR="004C786B" w:rsidRPr="0057676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принятия решения, с указанием причины отказа.</w:t>
      </w:r>
    </w:p>
    <w:p w14:paraId="43518036" w14:textId="1E3929F9" w:rsidR="00D82B30" w:rsidRPr="00576766" w:rsidRDefault="00D82B30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2444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. На основании принятых пакетов документов Уполномоченный орган формирует и утверждает список граждан на предоставление компенсационных выплат. Список вместе с пакетами документов и расчетом сумм компенсационных выплат направляется </w:t>
      </w:r>
      <w:r w:rsidR="001C0335" w:rsidRPr="00576766">
        <w:rPr>
          <w:rFonts w:ascii="Times New Roman" w:eastAsia="Times New Roman" w:hAnsi="Times New Roman"/>
          <w:sz w:val="28"/>
          <w:szCs w:val="28"/>
          <w:lang w:eastAsia="ru-RU"/>
        </w:rPr>
        <w:t>в бухгалтерию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Уполномоченного органа </w:t>
      </w:r>
      <w:r w:rsidR="00447F6D" w:rsidRPr="0063789B">
        <w:rPr>
          <w:rFonts w:ascii="Times New Roman" w:eastAsia="Times New Roman" w:hAnsi="Times New Roman"/>
          <w:sz w:val="28"/>
          <w:szCs w:val="28"/>
          <w:lang w:eastAsia="ru-RU"/>
        </w:rPr>
        <w:t>по компетенции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0E0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осуществления расчетов с </w:t>
      </w:r>
      <w:r w:rsidR="00AD0E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получателем </w:t>
      </w:r>
      <w:r w:rsidR="00AD0E0F"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 w:rsidR="007A5D7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порядках, установленных финансовым управлением </w:t>
      </w:r>
      <w:r w:rsidR="007A5D74" w:rsidRPr="0057676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</w:t>
      </w:r>
      <w:r w:rsidR="007A5D74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Ногликский муниципальный </w:t>
      </w:r>
      <w:r w:rsidR="007A5D74" w:rsidRPr="00576766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7A5D74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 по осуществлению испол</w:t>
      </w:r>
      <w:r w:rsidR="001056B7">
        <w:rPr>
          <w:rFonts w:ascii="Times New Roman" w:eastAsia="Times New Roman" w:hAnsi="Times New Roman"/>
          <w:sz w:val="28"/>
          <w:szCs w:val="28"/>
          <w:lang w:eastAsia="ru-RU"/>
        </w:rPr>
        <w:t>нения местного бюджета по расходам</w:t>
      </w:r>
      <w:r w:rsidR="00785A15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со ст.</w:t>
      </w:r>
      <w:r w:rsidR="001056B7">
        <w:rPr>
          <w:rFonts w:ascii="Times New Roman" w:eastAsia="Times New Roman" w:hAnsi="Times New Roman"/>
          <w:sz w:val="28"/>
          <w:szCs w:val="28"/>
          <w:lang w:eastAsia="ru-RU"/>
        </w:rPr>
        <w:t xml:space="preserve"> 219 Бюджетного </w:t>
      </w:r>
      <w:r w:rsidR="00785A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056B7">
        <w:rPr>
          <w:rFonts w:ascii="Times New Roman" w:eastAsia="Times New Roman" w:hAnsi="Times New Roman"/>
          <w:sz w:val="28"/>
          <w:szCs w:val="28"/>
          <w:lang w:eastAsia="ru-RU"/>
        </w:rPr>
        <w:t>кодекса РФ.</w:t>
      </w:r>
    </w:p>
    <w:p w14:paraId="5005B457" w14:textId="1C1039DC" w:rsidR="00961F63" w:rsidRDefault="00A51D2A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При отсутствии бюджетных ассигнований Уполномоченный орган формирует резервный список граждан, которыми соблюдены требования, перечисленные в пункт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4984">
        <w:rPr>
          <w:rFonts w:ascii="Times New Roman" w:eastAsia="Times New Roman" w:hAnsi="Times New Roman"/>
          <w:sz w:val="28"/>
          <w:szCs w:val="28"/>
          <w:lang w:eastAsia="ru-RU"/>
        </w:rPr>
        <w:t>1, 2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предоставлен полный пакет д</w:t>
      </w:r>
      <w:r w:rsidR="00785A15">
        <w:rPr>
          <w:rFonts w:ascii="Times New Roman" w:eastAsia="Times New Roman" w:hAnsi="Times New Roman"/>
          <w:sz w:val="28"/>
          <w:szCs w:val="28"/>
          <w:lang w:eastAsia="ru-RU"/>
        </w:rPr>
        <w:t>окументов, установленный пунктами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0E0F">
        <w:rPr>
          <w:rFonts w:ascii="Times New Roman" w:eastAsia="Times New Roman" w:hAnsi="Times New Roman"/>
          <w:sz w:val="28"/>
          <w:szCs w:val="28"/>
          <w:lang w:eastAsia="ru-RU"/>
        </w:rPr>
        <w:t>14, 15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в отношении которых не принято решение о предоставлении компенсационных выплат (принято решение о частичном предоставлении компенсационных выплат) в связи с недостаточным наличием средств. Очередность резервного списка определяется по дате и времени поступления заявлений. В случае увеличения бюджетных ассигнований, выделенных на предоставление компенсационных выплат гражданам, 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10 рабочих дней формирует список граждан на предоставление компенсационных выплат вместе с расчетом сумм компенсационных выплат и направляет в </w:t>
      </w:r>
      <w:r w:rsidR="00DD15AD" w:rsidRPr="00576766">
        <w:rPr>
          <w:rFonts w:ascii="Times New Roman" w:eastAsia="Times New Roman" w:hAnsi="Times New Roman"/>
          <w:sz w:val="28"/>
          <w:szCs w:val="28"/>
          <w:lang w:eastAsia="ru-RU"/>
        </w:rPr>
        <w:t>Бухгалтерию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заявлениями, включенными в резервный список, согласно очередности. В случае принятия решения о частичном предоставлении компенсационных выплат, в связи с недостаточным наличием средств в текущем финансовом году, </w:t>
      </w:r>
      <w:r w:rsidR="004C59E0" w:rsidRPr="00576766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</w:t>
      </w:r>
      <w:r w:rsidR="00961F63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 в списки для предоставления </w:t>
      </w:r>
      <w:r w:rsidR="00961F63" w:rsidRPr="00576766">
        <w:rPr>
          <w:rFonts w:ascii="Times New Roman" w:eastAsia="Times New Roman" w:hAnsi="Times New Roman"/>
          <w:sz w:val="28"/>
          <w:szCs w:val="28"/>
          <w:lang w:eastAsia="ru-RU"/>
        </w:rPr>
        <w:t>компенсационных выплат</w:t>
      </w:r>
      <w:r w:rsidR="00961F63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 в очередном финансовом</w:t>
      </w:r>
      <w:r w:rsidR="00961F63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61F6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61F63" w:rsidRPr="005767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40FF30" w14:textId="09B3B7B1" w:rsidR="00D82B30" w:rsidRPr="00576766" w:rsidRDefault="00D82B30" w:rsidP="005250C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C6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163A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76C6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контроля целевого использования бюджетных средств Администрация</w:t>
      </w:r>
      <w:r w:rsidR="00447F6D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Департамент имею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>т право производить проверку установки и подключения бытового газового оборудования.</w:t>
      </w:r>
    </w:p>
    <w:p w14:paraId="55793A6D" w14:textId="0244BC77" w:rsidR="004C786B" w:rsidRPr="00576766" w:rsidRDefault="004C786B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факта нецелевого использования бюджетных средств заявитель или подрядная организация (при перечислении средств на расчетный счет подрядной организации) обязаны возвратить по требованию полученные средства в бюджет муниципального образования </w:t>
      </w:r>
      <w:r w:rsidR="002F63AD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</w:t>
      </w:r>
      <w:r w:rsidR="002F63AD" w:rsidRPr="00576766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2F63AD">
        <w:rPr>
          <w:rFonts w:ascii="Times New Roman" w:eastAsia="Times New Roman" w:hAnsi="Times New Roman"/>
          <w:sz w:val="28"/>
          <w:szCs w:val="28"/>
          <w:lang w:eastAsia="ru-RU"/>
        </w:rPr>
        <w:t xml:space="preserve"> Сахалинской области</w:t>
      </w:r>
      <w:r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десяти рабочих дней со дня получения требования.</w:t>
      </w:r>
    </w:p>
    <w:p w14:paraId="0EC4DD31" w14:textId="7100F043" w:rsidR="00D82B30" w:rsidRPr="00576766" w:rsidRDefault="00C163A8" w:rsidP="005250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>. Действия или бездействие должностных лиц могут быть обжалованы в административном или судебном порядке</w:t>
      </w:r>
      <w:r w:rsidR="0097287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2B30" w:rsidRPr="0057676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</w:p>
    <w:sectPr w:rsidR="00D82B30" w:rsidRPr="00576766" w:rsidSect="008D0F8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621A5" w14:textId="77777777" w:rsidR="00AD79A8" w:rsidRDefault="00AD79A8" w:rsidP="0033636C">
      <w:pPr>
        <w:spacing w:after="0" w:line="240" w:lineRule="auto"/>
      </w:pPr>
      <w:r>
        <w:separator/>
      </w:r>
    </w:p>
  </w:endnote>
  <w:endnote w:type="continuationSeparator" w:id="0">
    <w:p w14:paraId="4014DB29" w14:textId="77777777" w:rsidR="00AD79A8" w:rsidRDefault="00AD79A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793FE" w14:textId="77777777" w:rsidR="00AD79A8" w:rsidRDefault="00AD79A8" w:rsidP="0033636C">
      <w:pPr>
        <w:spacing w:after="0" w:line="240" w:lineRule="auto"/>
      </w:pPr>
      <w:r>
        <w:separator/>
      </w:r>
    </w:p>
  </w:footnote>
  <w:footnote w:type="continuationSeparator" w:id="0">
    <w:p w14:paraId="7EFBCF12" w14:textId="77777777" w:rsidR="00AD79A8" w:rsidRDefault="00AD79A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5403101"/>
      <w:docPartObj>
        <w:docPartGallery w:val="Page Numbers (Top of Page)"/>
        <w:docPartUnique/>
      </w:docPartObj>
    </w:sdtPr>
    <w:sdtEndPr/>
    <w:sdtContent>
      <w:p w14:paraId="1F140C09" w14:textId="7591D31C" w:rsidR="008D0F85" w:rsidRDefault="008D0F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B1E">
          <w:rPr>
            <w:noProof/>
          </w:rPr>
          <w:t>6</w:t>
        </w:r>
        <w:r>
          <w:fldChar w:fldCharType="end"/>
        </w:r>
      </w:p>
    </w:sdtContent>
  </w:sdt>
  <w:p w14:paraId="4C382A47" w14:textId="77777777" w:rsidR="008D0F85" w:rsidRDefault="008D0F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38CF"/>
    <w:rsid w:val="000356EB"/>
    <w:rsid w:val="00053BD0"/>
    <w:rsid w:val="000558DB"/>
    <w:rsid w:val="0009403B"/>
    <w:rsid w:val="000D174C"/>
    <w:rsid w:val="000D24F7"/>
    <w:rsid w:val="000F4AB5"/>
    <w:rsid w:val="001056B7"/>
    <w:rsid w:val="00117834"/>
    <w:rsid w:val="001360B2"/>
    <w:rsid w:val="00176C6D"/>
    <w:rsid w:val="00181567"/>
    <w:rsid w:val="001817EE"/>
    <w:rsid w:val="00181E8A"/>
    <w:rsid w:val="00185FEC"/>
    <w:rsid w:val="00190B98"/>
    <w:rsid w:val="001B2158"/>
    <w:rsid w:val="001B767F"/>
    <w:rsid w:val="001C0335"/>
    <w:rsid w:val="001D38BB"/>
    <w:rsid w:val="001E1F9F"/>
    <w:rsid w:val="001E3884"/>
    <w:rsid w:val="001F18D8"/>
    <w:rsid w:val="002003DC"/>
    <w:rsid w:val="0021339F"/>
    <w:rsid w:val="00220BA3"/>
    <w:rsid w:val="0023258E"/>
    <w:rsid w:val="0024029C"/>
    <w:rsid w:val="0024593E"/>
    <w:rsid w:val="0028221C"/>
    <w:rsid w:val="002C79B3"/>
    <w:rsid w:val="002F63AD"/>
    <w:rsid w:val="00321B0E"/>
    <w:rsid w:val="003227E3"/>
    <w:rsid w:val="003319E9"/>
    <w:rsid w:val="0033636C"/>
    <w:rsid w:val="00345C58"/>
    <w:rsid w:val="00354D08"/>
    <w:rsid w:val="00383F39"/>
    <w:rsid w:val="00384C63"/>
    <w:rsid w:val="003B66E5"/>
    <w:rsid w:val="003E0A37"/>
    <w:rsid w:val="003E4257"/>
    <w:rsid w:val="0040097D"/>
    <w:rsid w:val="004163C4"/>
    <w:rsid w:val="00431AE7"/>
    <w:rsid w:val="0043279C"/>
    <w:rsid w:val="0043386B"/>
    <w:rsid w:val="00447F6D"/>
    <w:rsid w:val="00457F76"/>
    <w:rsid w:val="00461E8A"/>
    <w:rsid w:val="004879F2"/>
    <w:rsid w:val="00491EDC"/>
    <w:rsid w:val="004C59E0"/>
    <w:rsid w:val="004C786B"/>
    <w:rsid w:val="00507E3F"/>
    <w:rsid w:val="00515A15"/>
    <w:rsid w:val="00520CBF"/>
    <w:rsid w:val="005250CF"/>
    <w:rsid w:val="00550093"/>
    <w:rsid w:val="0056027A"/>
    <w:rsid w:val="00576766"/>
    <w:rsid w:val="00584B1E"/>
    <w:rsid w:val="00585A81"/>
    <w:rsid w:val="00587B03"/>
    <w:rsid w:val="005C1812"/>
    <w:rsid w:val="005E6C1C"/>
    <w:rsid w:val="00603A83"/>
    <w:rsid w:val="00610DE1"/>
    <w:rsid w:val="00624447"/>
    <w:rsid w:val="0063789B"/>
    <w:rsid w:val="006420C5"/>
    <w:rsid w:val="00681045"/>
    <w:rsid w:val="00694537"/>
    <w:rsid w:val="006A74F1"/>
    <w:rsid w:val="006D5C02"/>
    <w:rsid w:val="006E2BE9"/>
    <w:rsid w:val="006E5B29"/>
    <w:rsid w:val="006F7F74"/>
    <w:rsid w:val="007113F5"/>
    <w:rsid w:val="007175F1"/>
    <w:rsid w:val="00761884"/>
    <w:rsid w:val="00771FB8"/>
    <w:rsid w:val="00785A15"/>
    <w:rsid w:val="007A5D74"/>
    <w:rsid w:val="007C1584"/>
    <w:rsid w:val="0080095D"/>
    <w:rsid w:val="00805C56"/>
    <w:rsid w:val="0081445E"/>
    <w:rsid w:val="00845729"/>
    <w:rsid w:val="008629FA"/>
    <w:rsid w:val="00894794"/>
    <w:rsid w:val="008A3F99"/>
    <w:rsid w:val="008C797D"/>
    <w:rsid w:val="008D0F85"/>
    <w:rsid w:val="008F0FAF"/>
    <w:rsid w:val="009016BE"/>
    <w:rsid w:val="00913EC2"/>
    <w:rsid w:val="00921F29"/>
    <w:rsid w:val="00922512"/>
    <w:rsid w:val="0092441A"/>
    <w:rsid w:val="009420A1"/>
    <w:rsid w:val="00953852"/>
    <w:rsid w:val="00961F63"/>
    <w:rsid w:val="00972879"/>
    <w:rsid w:val="00986750"/>
    <w:rsid w:val="00987DB5"/>
    <w:rsid w:val="00992E22"/>
    <w:rsid w:val="009A1967"/>
    <w:rsid w:val="009B6CE8"/>
    <w:rsid w:val="009C53F2"/>
    <w:rsid w:val="009E6C5D"/>
    <w:rsid w:val="00A0005B"/>
    <w:rsid w:val="00A04AFE"/>
    <w:rsid w:val="00A10B2C"/>
    <w:rsid w:val="00A2115A"/>
    <w:rsid w:val="00A2465D"/>
    <w:rsid w:val="00A26FBC"/>
    <w:rsid w:val="00A27B60"/>
    <w:rsid w:val="00A455A3"/>
    <w:rsid w:val="00A51D2A"/>
    <w:rsid w:val="00A52A9D"/>
    <w:rsid w:val="00A753A5"/>
    <w:rsid w:val="00A86102"/>
    <w:rsid w:val="00A87B04"/>
    <w:rsid w:val="00AA6CAA"/>
    <w:rsid w:val="00AA6E27"/>
    <w:rsid w:val="00AC0370"/>
    <w:rsid w:val="00AC328C"/>
    <w:rsid w:val="00AC72C8"/>
    <w:rsid w:val="00AD0E0F"/>
    <w:rsid w:val="00AD79A8"/>
    <w:rsid w:val="00AF55A3"/>
    <w:rsid w:val="00B10ED9"/>
    <w:rsid w:val="00B25688"/>
    <w:rsid w:val="00B274F2"/>
    <w:rsid w:val="00B34984"/>
    <w:rsid w:val="00B430DD"/>
    <w:rsid w:val="00B67DBB"/>
    <w:rsid w:val="00B90582"/>
    <w:rsid w:val="00B9698C"/>
    <w:rsid w:val="00BA5C78"/>
    <w:rsid w:val="00BB43A6"/>
    <w:rsid w:val="00BB7BE7"/>
    <w:rsid w:val="00BD14A2"/>
    <w:rsid w:val="00BD3783"/>
    <w:rsid w:val="00C02849"/>
    <w:rsid w:val="00C163A8"/>
    <w:rsid w:val="00C3776C"/>
    <w:rsid w:val="00C43100"/>
    <w:rsid w:val="00C57BC5"/>
    <w:rsid w:val="00C822D7"/>
    <w:rsid w:val="00C846E6"/>
    <w:rsid w:val="00C84D77"/>
    <w:rsid w:val="00CA3CF4"/>
    <w:rsid w:val="00CA6CDE"/>
    <w:rsid w:val="00CB1D87"/>
    <w:rsid w:val="00CD5ABC"/>
    <w:rsid w:val="00CF4B1D"/>
    <w:rsid w:val="00D0109C"/>
    <w:rsid w:val="00D1163C"/>
    <w:rsid w:val="00D12794"/>
    <w:rsid w:val="00D144E0"/>
    <w:rsid w:val="00D644BB"/>
    <w:rsid w:val="00D67BD8"/>
    <w:rsid w:val="00D82B30"/>
    <w:rsid w:val="00D848A9"/>
    <w:rsid w:val="00D917B5"/>
    <w:rsid w:val="00DA14CE"/>
    <w:rsid w:val="00DA16DB"/>
    <w:rsid w:val="00DA3FF5"/>
    <w:rsid w:val="00DB3BF7"/>
    <w:rsid w:val="00DB7AA9"/>
    <w:rsid w:val="00DC71B9"/>
    <w:rsid w:val="00DD15AD"/>
    <w:rsid w:val="00DE15AA"/>
    <w:rsid w:val="00DF2C01"/>
    <w:rsid w:val="00DF7897"/>
    <w:rsid w:val="00E20734"/>
    <w:rsid w:val="00E26B03"/>
    <w:rsid w:val="00E36863"/>
    <w:rsid w:val="00E37B8A"/>
    <w:rsid w:val="00E419D6"/>
    <w:rsid w:val="00E528D5"/>
    <w:rsid w:val="00E609BC"/>
    <w:rsid w:val="00E63AAE"/>
    <w:rsid w:val="00E91227"/>
    <w:rsid w:val="00E96F29"/>
    <w:rsid w:val="00EA2FDB"/>
    <w:rsid w:val="00EC1510"/>
    <w:rsid w:val="00EC7C01"/>
    <w:rsid w:val="00EF2578"/>
    <w:rsid w:val="00EF27AB"/>
    <w:rsid w:val="00F222EC"/>
    <w:rsid w:val="00F2496C"/>
    <w:rsid w:val="00F27AE0"/>
    <w:rsid w:val="00FA425D"/>
    <w:rsid w:val="00FD428B"/>
    <w:rsid w:val="00FD5834"/>
    <w:rsid w:val="00FD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5F681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8156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27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7B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0617&amp;dst=10002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3221</TotalTime>
  <Pages>6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65</cp:revision>
  <cp:lastPrinted>2025-04-21T01:05:00Z</cp:lastPrinted>
  <dcterms:created xsi:type="dcterms:W3CDTF">2024-02-01T02:44:00Z</dcterms:created>
  <dcterms:modified xsi:type="dcterms:W3CDTF">2025-04-21T01:05:00Z</dcterms:modified>
</cp:coreProperties>
</file>