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726846B8" w:rsidR="00864CB0" w:rsidRPr="00437324" w:rsidRDefault="00864CB0" w:rsidP="000A3EAA">
      <w:pPr>
        <w:ind w:left="142"/>
        <w:jc w:val="center"/>
        <w:rPr>
          <w:sz w:val="28"/>
          <w:szCs w:val="28"/>
        </w:rPr>
      </w:pPr>
      <w:r w:rsidRPr="00437324">
        <w:rPr>
          <w:sz w:val="28"/>
          <w:szCs w:val="28"/>
        </w:rPr>
        <w:t>ПРИЛОЖЕНИЕ</w:t>
      </w:r>
      <w:r w:rsidR="00B36E1B" w:rsidRPr="00437324">
        <w:rPr>
          <w:sz w:val="28"/>
          <w:szCs w:val="28"/>
        </w:rPr>
        <w:t xml:space="preserve"> 4</w:t>
      </w:r>
    </w:p>
    <w:p w14:paraId="3F8C5EB0" w14:textId="4AA2F4C1" w:rsidR="00864CB0" w:rsidRPr="00437324" w:rsidRDefault="00D44B46" w:rsidP="000A3EAA">
      <w:pPr>
        <w:ind w:left="142"/>
        <w:jc w:val="center"/>
        <w:rPr>
          <w:sz w:val="28"/>
          <w:szCs w:val="28"/>
        </w:rPr>
      </w:pPr>
      <w:r w:rsidRPr="00437324">
        <w:rPr>
          <w:sz w:val="28"/>
          <w:szCs w:val="28"/>
        </w:rPr>
        <w:t xml:space="preserve">к </w:t>
      </w:r>
      <w:r w:rsidR="00864CB0" w:rsidRPr="00437324">
        <w:rPr>
          <w:sz w:val="28"/>
          <w:szCs w:val="28"/>
        </w:rPr>
        <w:t>постановлению</w:t>
      </w:r>
      <w:r w:rsidR="000A3EAA" w:rsidRPr="00437324">
        <w:rPr>
          <w:sz w:val="28"/>
          <w:szCs w:val="28"/>
        </w:rPr>
        <w:t xml:space="preserve"> администрации</w:t>
      </w:r>
    </w:p>
    <w:p w14:paraId="07195417" w14:textId="77777777" w:rsidR="00864CB0" w:rsidRPr="00437324" w:rsidRDefault="00864CB0" w:rsidP="000A3EAA">
      <w:pPr>
        <w:ind w:left="142"/>
        <w:jc w:val="center"/>
        <w:rPr>
          <w:sz w:val="28"/>
          <w:szCs w:val="28"/>
        </w:rPr>
      </w:pPr>
      <w:r w:rsidRPr="00437324">
        <w:rPr>
          <w:sz w:val="28"/>
          <w:szCs w:val="28"/>
        </w:rPr>
        <w:t>муниципального образования</w:t>
      </w:r>
    </w:p>
    <w:p w14:paraId="71BBBB23" w14:textId="77777777" w:rsidR="00864CB0" w:rsidRPr="00437324" w:rsidRDefault="00864CB0" w:rsidP="000A3EAA">
      <w:pPr>
        <w:ind w:left="142"/>
        <w:jc w:val="center"/>
        <w:rPr>
          <w:sz w:val="28"/>
          <w:szCs w:val="28"/>
        </w:rPr>
      </w:pPr>
      <w:r w:rsidRPr="00437324">
        <w:rPr>
          <w:sz w:val="28"/>
          <w:szCs w:val="28"/>
        </w:rPr>
        <w:t>«Городской округ Ногликский»</w:t>
      </w:r>
    </w:p>
    <w:p w14:paraId="0F03B2EF" w14:textId="7C6A38F0" w:rsidR="00864CB0" w:rsidRPr="00437324" w:rsidRDefault="002374A8" w:rsidP="000A3EAA">
      <w:pPr>
        <w:ind w:left="142" w:right="-4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EB6CE751198E4EF896DCD415A1DF0CA3"/>
          </w:placeholder>
        </w:sdtPr>
        <w:sdtContent>
          <w:r>
            <w:rPr>
              <w:sz w:val="28"/>
              <w:szCs w:val="28"/>
            </w:rPr>
            <w:t>04 мая 2023 года</w:t>
          </w:r>
        </w:sdtContent>
      </w:sdt>
      <w:r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2F1A751C51674706A1932BC2A1B7A25B"/>
          </w:placeholder>
        </w:sdtPr>
        <w:sdtContent>
          <w:r>
            <w:rPr>
              <w:sz w:val="28"/>
              <w:szCs w:val="28"/>
            </w:rPr>
            <w:t>277</w:t>
          </w:r>
        </w:sdtContent>
      </w:sdt>
      <w:bookmarkStart w:id="0" w:name="_GoBack"/>
      <w:bookmarkEnd w:id="0"/>
    </w:p>
    <w:p w14:paraId="026768BA" w14:textId="77777777" w:rsidR="00864CB0" w:rsidRPr="00437324" w:rsidRDefault="00864CB0" w:rsidP="000A3EAA">
      <w:pPr>
        <w:jc w:val="center"/>
        <w:rPr>
          <w:sz w:val="28"/>
          <w:szCs w:val="28"/>
          <w:u w:val="single"/>
        </w:rPr>
      </w:pPr>
    </w:p>
    <w:p w14:paraId="08022A64" w14:textId="6DCDBA49" w:rsidR="00B36E1B" w:rsidRPr="00437324" w:rsidRDefault="00D44B46" w:rsidP="00B36E1B">
      <w:pPr>
        <w:widowControl w:val="0"/>
        <w:autoSpaceDE w:val="0"/>
        <w:autoSpaceDN w:val="0"/>
        <w:adjustRightInd w:val="0"/>
        <w:ind w:right="1274"/>
        <w:jc w:val="right"/>
        <w:outlineLvl w:val="0"/>
        <w:rPr>
          <w:sz w:val="28"/>
          <w:szCs w:val="28"/>
        </w:rPr>
      </w:pPr>
      <w:r w:rsidRPr="00437324">
        <w:rPr>
          <w:sz w:val="28"/>
          <w:szCs w:val="28"/>
        </w:rPr>
        <w:t>«</w:t>
      </w:r>
      <w:r w:rsidR="00B36E1B" w:rsidRPr="00437324">
        <w:rPr>
          <w:sz w:val="28"/>
          <w:szCs w:val="28"/>
        </w:rPr>
        <w:t>Подпрограмма 1</w:t>
      </w:r>
    </w:p>
    <w:p w14:paraId="5620EA3C" w14:textId="77777777" w:rsidR="00B36E1B" w:rsidRPr="00437324" w:rsidRDefault="00B36E1B" w:rsidP="00B36E1B">
      <w:pPr>
        <w:widowControl w:val="0"/>
        <w:autoSpaceDE w:val="0"/>
        <w:autoSpaceDN w:val="0"/>
        <w:adjustRightInd w:val="0"/>
        <w:ind w:right="707"/>
        <w:jc w:val="right"/>
        <w:rPr>
          <w:sz w:val="28"/>
          <w:szCs w:val="28"/>
        </w:rPr>
      </w:pPr>
      <w:r w:rsidRPr="00437324">
        <w:rPr>
          <w:sz w:val="28"/>
          <w:szCs w:val="28"/>
        </w:rPr>
        <w:t>муниципальной программы</w:t>
      </w:r>
    </w:p>
    <w:p w14:paraId="47C6EA92" w14:textId="77777777" w:rsidR="00B36E1B" w:rsidRPr="00437324" w:rsidRDefault="00B36E1B" w:rsidP="00B36E1B">
      <w:pPr>
        <w:ind w:firstLine="142"/>
        <w:jc w:val="center"/>
        <w:rPr>
          <w:sz w:val="28"/>
          <w:szCs w:val="28"/>
        </w:rPr>
      </w:pPr>
      <w:r w:rsidRPr="00437324">
        <w:rPr>
          <w:sz w:val="26"/>
          <w:szCs w:val="26"/>
        </w:rPr>
        <w:t>«</w:t>
      </w:r>
      <w:r w:rsidRPr="00437324">
        <w:rPr>
          <w:bCs/>
          <w:sz w:val="28"/>
          <w:szCs w:val="28"/>
        </w:rPr>
        <w:t>Развитие жилищного строительства</w:t>
      </w:r>
      <w:r w:rsidRPr="00437324">
        <w:rPr>
          <w:sz w:val="28"/>
          <w:szCs w:val="28"/>
        </w:rPr>
        <w:t>»</w:t>
      </w:r>
    </w:p>
    <w:p w14:paraId="3521B6A9" w14:textId="77777777" w:rsidR="00B36E1B" w:rsidRPr="00437324" w:rsidRDefault="00B36E1B" w:rsidP="00B36E1B">
      <w:pPr>
        <w:jc w:val="center"/>
        <w:rPr>
          <w:sz w:val="28"/>
          <w:szCs w:val="28"/>
        </w:rPr>
      </w:pPr>
    </w:p>
    <w:p w14:paraId="69694024" w14:textId="77777777" w:rsidR="00B36E1B" w:rsidRPr="00437324" w:rsidRDefault="00B36E1B" w:rsidP="00B36E1B">
      <w:pPr>
        <w:jc w:val="center"/>
        <w:rPr>
          <w:sz w:val="28"/>
          <w:szCs w:val="28"/>
        </w:rPr>
      </w:pPr>
    </w:p>
    <w:p w14:paraId="05CEA19D" w14:textId="77777777" w:rsidR="00B36E1B" w:rsidRPr="00437324" w:rsidRDefault="00B36E1B" w:rsidP="00B36E1B">
      <w:pPr>
        <w:jc w:val="center"/>
        <w:rPr>
          <w:sz w:val="28"/>
          <w:szCs w:val="28"/>
        </w:rPr>
      </w:pPr>
    </w:p>
    <w:p w14:paraId="631AB32A" w14:textId="77777777" w:rsidR="00B36E1B" w:rsidRPr="00437324" w:rsidRDefault="00B36E1B" w:rsidP="00B36E1B">
      <w:pPr>
        <w:jc w:val="center"/>
        <w:rPr>
          <w:sz w:val="28"/>
          <w:szCs w:val="28"/>
        </w:rPr>
        <w:sectPr w:rsidR="00B36E1B" w:rsidRPr="00437324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125835C4" w14:textId="77777777" w:rsidR="00B36E1B" w:rsidRPr="00437324" w:rsidRDefault="00B36E1B" w:rsidP="00B36E1B">
      <w:pPr>
        <w:jc w:val="center"/>
        <w:rPr>
          <w:sz w:val="28"/>
          <w:szCs w:val="28"/>
        </w:rPr>
      </w:pPr>
      <w:r w:rsidRPr="00437324">
        <w:rPr>
          <w:sz w:val="28"/>
          <w:szCs w:val="28"/>
        </w:rPr>
        <w:lastRenderedPageBreak/>
        <w:t>ПАСПОРТ ПОДПРОГРАММЫ</w:t>
      </w:r>
    </w:p>
    <w:p w14:paraId="5D135C12" w14:textId="77777777" w:rsidR="00B36E1B" w:rsidRPr="00437324" w:rsidRDefault="00B36E1B" w:rsidP="00B36E1B">
      <w:pPr>
        <w:jc w:val="center"/>
        <w:rPr>
          <w:sz w:val="28"/>
          <w:szCs w:val="28"/>
        </w:rPr>
      </w:pPr>
      <w:r w:rsidRPr="00437324">
        <w:rPr>
          <w:sz w:val="28"/>
          <w:szCs w:val="28"/>
        </w:rPr>
        <w:t>«</w:t>
      </w:r>
      <w:r w:rsidRPr="00437324">
        <w:rPr>
          <w:bCs/>
          <w:sz w:val="28"/>
          <w:szCs w:val="28"/>
        </w:rPr>
        <w:t>Развитие жилищного строительства</w:t>
      </w:r>
      <w:r w:rsidRPr="00437324">
        <w:rPr>
          <w:sz w:val="28"/>
          <w:szCs w:val="28"/>
        </w:rPr>
        <w:t>»</w:t>
      </w:r>
    </w:p>
    <w:p w14:paraId="4ABFFD66" w14:textId="77777777" w:rsidR="00B36E1B" w:rsidRPr="00437324" w:rsidRDefault="00B36E1B" w:rsidP="00B36E1B">
      <w:pPr>
        <w:jc w:val="center"/>
        <w:rPr>
          <w:sz w:val="28"/>
          <w:szCs w:val="28"/>
        </w:rPr>
      </w:pPr>
    </w:p>
    <w:p w14:paraId="42690A3F" w14:textId="77777777" w:rsidR="00B36E1B" w:rsidRPr="00437324" w:rsidRDefault="00B36E1B" w:rsidP="00B36E1B">
      <w:pPr>
        <w:rPr>
          <w:sz w:val="28"/>
          <w:szCs w:val="28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9"/>
        <w:gridCol w:w="1988"/>
        <w:gridCol w:w="2415"/>
        <w:gridCol w:w="2415"/>
        <w:gridCol w:w="356"/>
      </w:tblGrid>
      <w:tr w:rsidR="00437324" w:rsidRPr="00437324" w14:paraId="63A7A6A2" w14:textId="77777777" w:rsidTr="00F75EC7">
        <w:trPr>
          <w:gridAfter w:val="1"/>
        </w:trPr>
        <w:tc>
          <w:tcPr>
            <w:tcW w:w="0" w:type="auto"/>
            <w:shd w:val="clear" w:color="auto" w:fill="auto"/>
            <w:hideMark/>
          </w:tcPr>
          <w:p w14:paraId="644D40F3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Основание для разработки подпрограммы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02C195A7" w14:textId="3B9D27B0" w:rsidR="0020563A" w:rsidRPr="00437324" w:rsidRDefault="0020563A" w:rsidP="00F75EC7">
            <w:pPr>
              <w:autoSpaceDE w:val="0"/>
              <w:autoSpaceDN w:val="0"/>
              <w:adjustRightInd w:val="0"/>
              <w:ind w:firstLine="433"/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 xml:space="preserve">Федеральный закон от 06.10.2003 № 131-ФЗ </w:t>
            </w:r>
            <w:r w:rsidR="00D44B46" w:rsidRPr="00437324">
              <w:rPr>
                <w:sz w:val="28"/>
                <w:szCs w:val="28"/>
              </w:rPr>
              <w:br/>
            </w:r>
            <w:r w:rsidRPr="00437324">
              <w:rPr>
                <w:sz w:val="28"/>
                <w:szCs w:val="28"/>
              </w:rPr>
              <w:t>«Об общих принципах организации местного самоупр</w:t>
            </w:r>
            <w:r w:rsidR="000A3EAA" w:rsidRPr="00437324">
              <w:rPr>
                <w:sz w:val="28"/>
                <w:szCs w:val="28"/>
              </w:rPr>
              <w:t>авления в Российской Федерации»</w:t>
            </w:r>
          </w:p>
          <w:p w14:paraId="5796E64F" w14:textId="64CC5801" w:rsidR="0020563A" w:rsidRPr="00437324" w:rsidRDefault="0020563A" w:rsidP="00F75EC7">
            <w:pPr>
              <w:ind w:firstLine="433"/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Порядок разработки, реализации и проведении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 28.04.2016 № 344</w:t>
            </w:r>
          </w:p>
          <w:p w14:paraId="530E38D8" w14:textId="30E7C79B" w:rsidR="0020563A" w:rsidRPr="00437324" w:rsidRDefault="0020563A" w:rsidP="008623AA">
            <w:pPr>
              <w:ind w:firstLine="433"/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Распоряжение мэра муниципального образования от 17.07.2018 № 53-р «Об утверждении перечня муниципальных программ муниципального образования «Городской округ Ногликский» (в редакции от 28.08.2018 № 73-р)</w:t>
            </w:r>
          </w:p>
        </w:tc>
      </w:tr>
      <w:tr w:rsidR="00437324" w:rsidRPr="00437324" w14:paraId="2D232192" w14:textId="77777777" w:rsidTr="00F75EC7">
        <w:trPr>
          <w:gridAfter w:val="1"/>
        </w:trPr>
        <w:tc>
          <w:tcPr>
            <w:tcW w:w="0" w:type="auto"/>
            <w:shd w:val="clear" w:color="auto" w:fill="auto"/>
            <w:hideMark/>
          </w:tcPr>
          <w:p w14:paraId="31B091D5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Разработчик подпрограммы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5DD77151" w14:textId="77777777" w:rsidR="0020563A" w:rsidRPr="00437324" w:rsidRDefault="0020563A" w:rsidP="00F75EC7">
            <w:pPr>
              <w:ind w:firstLine="575"/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Отдел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– отдел строительства и архитектуры)</w:t>
            </w:r>
          </w:p>
        </w:tc>
      </w:tr>
      <w:tr w:rsidR="00437324" w:rsidRPr="00437324" w14:paraId="3FA2FDFD" w14:textId="77777777" w:rsidTr="00F75EC7">
        <w:trPr>
          <w:gridAfter w:val="1"/>
        </w:trPr>
        <w:tc>
          <w:tcPr>
            <w:tcW w:w="0" w:type="auto"/>
            <w:shd w:val="clear" w:color="auto" w:fill="auto"/>
            <w:hideMark/>
          </w:tcPr>
          <w:p w14:paraId="37CB9C28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Заказчик подпрограммы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19327443" w14:textId="7844C3CB" w:rsidR="0020563A" w:rsidRPr="00437324" w:rsidRDefault="0020563A" w:rsidP="00F75EC7">
            <w:pPr>
              <w:ind w:firstLine="433"/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 xml:space="preserve">Администрация муниципального образования </w:t>
            </w:r>
            <w:r w:rsidR="00BC569D" w:rsidRPr="00437324">
              <w:rPr>
                <w:sz w:val="28"/>
                <w:szCs w:val="28"/>
              </w:rPr>
              <w:br/>
            </w:r>
            <w:r w:rsidRPr="00437324">
              <w:rPr>
                <w:sz w:val="28"/>
                <w:szCs w:val="28"/>
              </w:rPr>
              <w:t>«Городской округ Ногликский»</w:t>
            </w:r>
          </w:p>
        </w:tc>
      </w:tr>
      <w:tr w:rsidR="00437324" w:rsidRPr="00437324" w14:paraId="181FB900" w14:textId="77777777" w:rsidTr="00F75EC7">
        <w:trPr>
          <w:gridAfter w:val="1"/>
        </w:trPr>
        <w:tc>
          <w:tcPr>
            <w:tcW w:w="0" w:type="auto"/>
            <w:shd w:val="clear" w:color="auto" w:fill="auto"/>
            <w:hideMark/>
          </w:tcPr>
          <w:p w14:paraId="6AF6AFF8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14C9ADDD" w14:textId="77777777" w:rsidR="0020563A" w:rsidRPr="00437324" w:rsidRDefault="0020563A" w:rsidP="00F75EC7">
            <w:pPr>
              <w:ind w:firstLine="433"/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Отдел строительства и архитектуры</w:t>
            </w:r>
          </w:p>
        </w:tc>
      </w:tr>
      <w:tr w:rsidR="00437324" w:rsidRPr="00437324" w14:paraId="61906FEF" w14:textId="77777777" w:rsidTr="00F75EC7">
        <w:trPr>
          <w:gridAfter w:val="1"/>
        </w:trPr>
        <w:tc>
          <w:tcPr>
            <w:tcW w:w="0" w:type="auto"/>
            <w:shd w:val="clear" w:color="auto" w:fill="auto"/>
            <w:hideMark/>
          </w:tcPr>
          <w:p w14:paraId="1408F3F1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lastRenderedPageBreak/>
              <w:t>Соисполнители подпрограммы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36832E35" w14:textId="77777777" w:rsidR="0020563A" w:rsidRPr="00437324" w:rsidRDefault="0020563A" w:rsidP="00F75EC7">
            <w:pPr>
              <w:ind w:firstLine="575"/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Отдел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- Отдел жилищно-коммунального и дорожного хозяйства), Комитет по управлению муниципальным имуществом муниципального образования «Городской округ Ногликский» (далее - КУМИ)</w:t>
            </w:r>
          </w:p>
        </w:tc>
      </w:tr>
      <w:tr w:rsidR="00437324" w:rsidRPr="00437324" w14:paraId="365EC2A3" w14:textId="77777777" w:rsidTr="00F75EC7">
        <w:trPr>
          <w:gridAfter w:val="1"/>
        </w:trPr>
        <w:tc>
          <w:tcPr>
            <w:tcW w:w="0" w:type="auto"/>
            <w:shd w:val="clear" w:color="auto" w:fill="auto"/>
            <w:hideMark/>
          </w:tcPr>
          <w:p w14:paraId="7D230501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4383E7C1" w14:textId="6E58AFA5" w:rsidR="0020563A" w:rsidRPr="00437324" w:rsidRDefault="0020563A" w:rsidP="00F75EC7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575"/>
              <w:jc w:val="both"/>
              <w:outlineLvl w:val="1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 xml:space="preserve">Обеспечение жителей муниципального образования «Городской округ Ногликский» качественным </w:t>
            </w:r>
            <w:r w:rsidR="00BC569D" w:rsidRPr="00437324">
              <w:rPr>
                <w:sz w:val="28"/>
                <w:szCs w:val="28"/>
              </w:rPr>
              <w:br/>
            </w:r>
            <w:r w:rsidRPr="00437324">
              <w:rPr>
                <w:sz w:val="28"/>
                <w:szCs w:val="28"/>
              </w:rPr>
              <w:t>жильем</w:t>
            </w:r>
          </w:p>
        </w:tc>
      </w:tr>
      <w:tr w:rsidR="00437324" w:rsidRPr="00437324" w14:paraId="235D0EB5" w14:textId="77777777" w:rsidTr="00F75EC7">
        <w:trPr>
          <w:gridAfter w:val="1"/>
        </w:trPr>
        <w:tc>
          <w:tcPr>
            <w:tcW w:w="0" w:type="auto"/>
            <w:shd w:val="clear" w:color="auto" w:fill="auto"/>
            <w:hideMark/>
          </w:tcPr>
          <w:p w14:paraId="6C5DB3CA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61C73EA6" w14:textId="77777777" w:rsidR="0020563A" w:rsidRPr="00437324" w:rsidRDefault="0020563A" w:rsidP="00F75EC7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575"/>
              <w:jc w:val="both"/>
              <w:outlineLvl w:val="1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1. Строительство жилых домов;</w:t>
            </w:r>
          </w:p>
          <w:p w14:paraId="33BB404B" w14:textId="3FCA52ED" w:rsidR="0020563A" w:rsidRPr="00437324" w:rsidRDefault="0020563A" w:rsidP="00F75EC7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575"/>
              <w:jc w:val="both"/>
              <w:outlineLvl w:val="1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 xml:space="preserve">2. Строительство инженерной и транспортной </w:t>
            </w:r>
            <w:r w:rsidR="00BC569D" w:rsidRPr="00437324">
              <w:rPr>
                <w:sz w:val="28"/>
                <w:szCs w:val="28"/>
              </w:rPr>
              <w:br/>
            </w:r>
            <w:r w:rsidRPr="00437324">
              <w:rPr>
                <w:sz w:val="28"/>
                <w:szCs w:val="28"/>
              </w:rPr>
              <w:t>инфраструктуры;</w:t>
            </w:r>
          </w:p>
          <w:p w14:paraId="319E5CDB" w14:textId="77777777" w:rsidR="0020563A" w:rsidRPr="00437324" w:rsidRDefault="0020563A" w:rsidP="00F75EC7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575"/>
              <w:jc w:val="both"/>
              <w:outlineLvl w:val="1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3. Обеспечение подготовки и утверждения в соответствии с требованиями Градостроительного кодекса Российской Федерации документации территориального планировки, документации по планировке территории</w:t>
            </w:r>
          </w:p>
        </w:tc>
      </w:tr>
      <w:tr w:rsidR="00437324" w:rsidRPr="00437324" w14:paraId="229CDC2B" w14:textId="77777777" w:rsidTr="00F75EC7">
        <w:trPr>
          <w:gridAfter w:val="1"/>
        </w:trPr>
        <w:tc>
          <w:tcPr>
            <w:tcW w:w="0" w:type="auto"/>
            <w:vMerge w:val="restart"/>
            <w:shd w:val="clear" w:color="auto" w:fill="auto"/>
            <w:hideMark/>
          </w:tcPr>
          <w:p w14:paraId="440A04BA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0" w:type="auto"/>
            <w:gridSpan w:val="2"/>
            <w:shd w:val="clear" w:color="auto" w:fill="auto"/>
            <w:hideMark/>
          </w:tcPr>
          <w:p w14:paraId="4F643EA4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Общий объем средств, направляемых на реализацию мероприятий, тыс. руб.</w:t>
            </w:r>
          </w:p>
        </w:tc>
        <w:tc>
          <w:tcPr>
            <w:tcW w:w="0" w:type="auto"/>
            <w:shd w:val="clear" w:color="auto" w:fill="auto"/>
            <w:hideMark/>
          </w:tcPr>
          <w:p w14:paraId="53C40912" w14:textId="6DD4565F" w:rsidR="0020563A" w:rsidRPr="00437324" w:rsidRDefault="00560C17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489 884,0</w:t>
            </w:r>
          </w:p>
        </w:tc>
      </w:tr>
      <w:tr w:rsidR="00437324" w:rsidRPr="00437324" w14:paraId="2B09F419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76B73549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D841F49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14:paraId="00B137C6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207 311,4</w:t>
            </w:r>
          </w:p>
        </w:tc>
        <w:tc>
          <w:tcPr>
            <w:tcW w:w="0" w:type="auto"/>
            <w:shd w:val="clear" w:color="auto" w:fill="auto"/>
            <w:hideMark/>
          </w:tcPr>
          <w:p w14:paraId="29B54AF9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тыс. руб.</w:t>
            </w:r>
          </w:p>
        </w:tc>
      </w:tr>
      <w:tr w:rsidR="00437324" w:rsidRPr="00437324" w14:paraId="27A0AAC8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37E6268E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1361F203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14:paraId="2F8E25C6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121 528,3</w:t>
            </w:r>
          </w:p>
        </w:tc>
        <w:tc>
          <w:tcPr>
            <w:tcW w:w="0" w:type="auto"/>
            <w:shd w:val="clear" w:color="auto" w:fill="auto"/>
            <w:hideMark/>
          </w:tcPr>
          <w:p w14:paraId="7B4BD7BF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тыс. руб.</w:t>
            </w:r>
          </w:p>
        </w:tc>
      </w:tr>
      <w:tr w:rsidR="00437324" w:rsidRPr="00437324" w14:paraId="1388718B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59C47FD0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2684180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14:paraId="54A5BDC4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92 091,6</w:t>
            </w:r>
          </w:p>
        </w:tc>
        <w:tc>
          <w:tcPr>
            <w:tcW w:w="0" w:type="auto"/>
            <w:shd w:val="clear" w:color="auto" w:fill="auto"/>
            <w:hideMark/>
          </w:tcPr>
          <w:p w14:paraId="756DE21D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тыс. руб.</w:t>
            </w:r>
          </w:p>
        </w:tc>
      </w:tr>
      <w:tr w:rsidR="00437324" w:rsidRPr="00437324" w14:paraId="7D3076C5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74789079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04B6DE3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14:paraId="78C38816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4 562,0</w:t>
            </w:r>
          </w:p>
        </w:tc>
        <w:tc>
          <w:tcPr>
            <w:tcW w:w="0" w:type="auto"/>
            <w:shd w:val="clear" w:color="auto" w:fill="auto"/>
            <w:hideMark/>
          </w:tcPr>
          <w:p w14:paraId="0048A00B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тыс. руб.</w:t>
            </w:r>
          </w:p>
        </w:tc>
      </w:tr>
      <w:tr w:rsidR="00437324" w:rsidRPr="00437324" w14:paraId="708A0465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47496D49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6F26C33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14:paraId="7D2DC2D4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3 680,0</w:t>
            </w:r>
          </w:p>
        </w:tc>
        <w:tc>
          <w:tcPr>
            <w:tcW w:w="0" w:type="auto"/>
            <w:shd w:val="clear" w:color="auto" w:fill="auto"/>
            <w:hideMark/>
          </w:tcPr>
          <w:p w14:paraId="5F984B34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тыс. руб.</w:t>
            </w:r>
          </w:p>
        </w:tc>
      </w:tr>
      <w:tr w:rsidR="00437324" w:rsidRPr="00437324" w14:paraId="57641AA1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79D79637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EAAC22D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14:paraId="57E81E79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1 313,9</w:t>
            </w:r>
          </w:p>
        </w:tc>
        <w:tc>
          <w:tcPr>
            <w:tcW w:w="0" w:type="auto"/>
            <w:shd w:val="clear" w:color="auto" w:fill="auto"/>
            <w:hideMark/>
          </w:tcPr>
          <w:p w14:paraId="7EE5F7E5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тыс. руб.</w:t>
            </w:r>
          </w:p>
        </w:tc>
      </w:tr>
      <w:tr w:rsidR="00437324" w:rsidRPr="00437324" w14:paraId="12421A1B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365E77DE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1295045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14:paraId="08F951FE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24 805,0</w:t>
            </w:r>
          </w:p>
        </w:tc>
        <w:tc>
          <w:tcPr>
            <w:tcW w:w="0" w:type="auto"/>
            <w:shd w:val="clear" w:color="auto" w:fill="auto"/>
            <w:hideMark/>
          </w:tcPr>
          <w:p w14:paraId="5FCB3877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тыс. руб.</w:t>
            </w:r>
          </w:p>
        </w:tc>
      </w:tr>
      <w:tr w:rsidR="00437324" w:rsidRPr="00437324" w14:paraId="7765DAA5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0CF02E5E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752F743B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14:paraId="388B0275" w14:textId="30BA69C3" w:rsidR="0020563A" w:rsidRPr="00437324" w:rsidRDefault="00560C17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6 421,0</w:t>
            </w:r>
          </w:p>
        </w:tc>
        <w:tc>
          <w:tcPr>
            <w:tcW w:w="0" w:type="auto"/>
            <w:shd w:val="clear" w:color="auto" w:fill="auto"/>
            <w:hideMark/>
          </w:tcPr>
          <w:p w14:paraId="47EA0245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тыс. руб.</w:t>
            </w:r>
          </w:p>
        </w:tc>
      </w:tr>
      <w:tr w:rsidR="00437324" w:rsidRPr="00437324" w14:paraId="7586675D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1981D405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4AF82D5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14:paraId="7C3AF600" w14:textId="733E4AF3" w:rsidR="0020563A" w:rsidRPr="00437324" w:rsidRDefault="00560C17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13 521,3</w:t>
            </w:r>
          </w:p>
        </w:tc>
        <w:tc>
          <w:tcPr>
            <w:tcW w:w="0" w:type="auto"/>
            <w:shd w:val="clear" w:color="auto" w:fill="auto"/>
            <w:hideMark/>
          </w:tcPr>
          <w:p w14:paraId="7CFC48EB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тыс. руб.</w:t>
            </w:r>
          </w:p>
        </w:tc>
      </w:tr>
      <w:tr w:rsidR="00437324" w:rsidRPr="00437324" w14:paraId="1554B9F0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40384EB3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B3002DE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14:paraId="0BEAD053" w14:textId="061387A7" w:rsidR="0020563A" w:rsidRPr="00437324" w:rsidRDefault="00560C17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14 649,5</w:t>
            </w:r>
          </w:p>
        </w:tc>
        <w:tc>
          <w:tcPr>
            <w:tcW w:w="0" w:type="auto"/>
            <w:shd w:val="clear" w:color="auto" w:fill="auto"/>
            <w:hideMark/>
          </w:tcPr>
          <w:p w14:paraId="4A46B32E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тыс. руб.</w:t>
            </w:r>
          </w:p>
        </w:tc>
      </w:tr>
      <w:tr w:rsidR="00437324" w:rsidRPr="00437324" w14:paraId="7762B5F8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6E6DF7F0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BCDA488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14:paraId="6B2DB013" w14:textId="7BCD1DD1" w:rsidR="0020563A" w:rsidRPr="00437324" w:rsidRDefault="00560C17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0,0</w:t>
            </w:r>
          </w:p>
        </w:tc>
        <w:tc>
          <w:tcPr>
            <w:tcW w:w="0" w:type="auto"/>
            <w:shd w:val="clear" w:color="auto" w:fill="auto"/>
            <w:hideMark/>
          </w:tcPr>
          <w:p w14:paraId="52C8AB5B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тыс. руб.</w:t>
            </w:r>
          </w:p>
        </w:tc>
      </w:tr>
      <w:tr w:rsidR="00437324" w:rsidRPr="00437324" w14:paraId="773ABD65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20EBEB39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15ABB490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Из них по источникам:</w:t>
            </w:r>
          </w:p>
        </w:tc>
      </w:tr>
      <w:tr w:rsidR="00437324" w:rsidRPr="00437324" w14:paraId="6484F237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2380B7AA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shd w:val="clear" w:color="auto" w:fill="auto"/>
            <w:hideMark/>
          </w:tcPr>
          <w:p w14:paraId="1C12C4DC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средства областного бюджета Сахалинской области, тыс. руб.</w:t>
            </w:r>
          </w:p>
        </w:tc>
        <w:tc>
          <w:tcPr>
            <w:tcW w:w="0" w:type="auto"/>
            <w:shd w:val="clear" w:color="auto" w:fill="auto"/>
            <w:hideMark/>
          </w:tcPr>
          <w:p w14:paraId="1716E612" w14:textId="48BF3C86" w:rsidR="0020563A" w:rsidRPr="00437324" w:rsidRDefault="00560C17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199 551,7</w:t>
            </w:r>
          </w:p>
        </w:tc>
      </w:tr>
      <w:tr w:rsidR="00437324" w:rsidRPr="00437324" w14:paraId="24C686F5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5B4D123A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36C12AA4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14:paraId="2B8D9AD0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60 623,6</w:t>
            </w:r>
          </w:p>
        </w:tc>
        <w:tc>
          <w:tcPr>
            <w:tcW w:w="0" w:type="auto"/>
            <w:shd w:val="clear" w:color="auto" w:fill="auto"/>
            <w:hideMark/>
          </w:tcPr>
          <w:p w14:paraId="7278F11B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тыс. руб.</w:t>
            </w:r>
          </w:p>
        </w:tc>
      </w:tr>
      <w:tr w:rsidR="00437324" w:rsidRPr="00437324" w14:paraId="462956D9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6F341914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3CB2F752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14:paraId="38C6E3B9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57 721,9</w:t>
            </w:r>
          </w:p>
        </w:tc>
        <w:tc>
          <w:tcPr>
            <w:tcW w:w="0" w:type="auto"/>
            <w:shd w:val="clear" w:color="auto" w:fill="auto"/>
            <w:hideMark/>
          </w:tcPr>
          <w:p w14:paraId="411B0F5E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тыс. руб.</w:t>
            </w:r>
          </w:p>
        </w:tc>
      </w:tr>
      <w:tr w:rsidR="00437324" w:rsidRPr="00437324" w14:paraId="6AA3CE1F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3AF5AA89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7D9C0C3A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14:paraId="668E11B1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28 177,6</w:t>
            </w:r>
          </w:p>
        </w:tc>
        <w:tc>
          <w:tcPr>
            <w:tcW w:w="0" w:type="auto"/>
            <w:shd w:val="clear" w:color="auto" w:fill="auto"/>
            <w:hideMark/>
          </w:tcPr>
          <w:p w14:paraId="7349A09E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тыс. руб.</w:t>
            </w:r>
          </w:p>
        </w:tc>
      </w:tr>
      <w:tr w:rsidR="00437324" w:rsidRPr="00437324" w14:paraId="42BAC787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29277DDD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B1451C3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14:paraId="059194D0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1 386,0</w:t>
            </w:r>
          </w:p>
        </w:tc>
        <w:tc>
          <w:tcPr>
            <w:tcW w:w="0" w:type="auto"/>
            <w:shd w:val="clear" w:color="auto" w:fill="auto"/>
            <w:hideMark/>
          </w:tcPr>
          <w:p w14:paraId="3D06A37D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тыс. руб.</w:t>
            </w:r>
          </w:p>
        </w:tc>
      </w:tr>
      <w:tr w:rsidR="00437324" w:rsidRPr="00437324" w14:paraId="149F9527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12856D13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3B61C04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14:paraId="1C5D7C14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3 643,2</w:t>
            </w:r>
          </w:p>
        </w:tc>
        <w:tc>
          <w:tcPr>
            <w:tcW w:w="0" w:type="auto"/>
            <w:shd w:val="clear" w:color="auto" w:fill="auto"/>
            <w:hideMark/>
          </w:tcPr>
          <w:p w14:paraId="496DCEB3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тыс. руб.</w:t>
            </w:r>
          </w:p>
        </w:tc>
      </w:tr>
      <w:tr w:rsidR="00437324" w:rsidRPr="00437324" w14:paraId="6B7EE9B3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4929B0C4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F6F2080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14:paraId="453EAB69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1 296,9</w:t>
            </w:r>
          </w:p>
        </w:tc>
        <w:tc>
          <w:tcPr>
            <w:tcW w:w="0" w:type="auto"/>
            <w:shd w:val="clear" w:color="auto" w:fill="auto"/>
            <w:hideMark/>
          </w:tcPr>
          <w:p w14:paraId="1042BDFA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тыс. руб.</w:t>
            </w:r>
          </w:p>
        </w:tc>
      </w:tr>
      <w:tr w:rsidR="00437324" w:rsidRPr="00437324" w14:paraId="6F9C417B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7ED8559C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C593CEE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14:paraId="168348A9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15 200,0</w:t>
            </w:r>
          </w:p>
        </w:tc>
        <w:tc>
          <w:tcPr>
            <w:tcW w:w="0" w:type="auto"/>
            <w:shd w:val="clear" w:color="auto" w:fill="auto"/>
            <w:hideMark/>
          </w:tcPr>
          <w:p w14:paraId="458738D6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тыс. руб.</w:t>
            </w:r>
          </w:p>
        </w:tc>
      </w:tr>
      <w:tr w:rsidR="00437324" w:rsidRPr="00437324" w14:paraId="5257410C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5889006C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1AE20913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14:paraId="6C82EF92" w14:textId="79130DFE" w:rsidR="0020563A" w:rsidRPr="00437324" w:rsidRDefault="00560C17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3 613,5</w:t>
            </w:r>
          </w:p>
        </w:tc>
        <w:tc>
          <w:tcPr>
            <w:tcW w:w="0" w:type="auto"/>
            <w:shd w:val="clear" w:color="auto" w:fill="auto"/>
            <w:hideMark/>
          </w:tcPr>
          <w:p w14:paraId="762DB3CA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тыс. руб.</w:t>
            </w:r>
          </w:p>
        </w:tc>
      </w:tr>
      <w:tr w:rsidR="00437324" w:rsidRPr="00437324" w14:paraId="517C9BA6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78673C27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B7B995B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14:paraId="3FB71532" w14:textId="6D5269FA" w:rsidR="0020563A" w:rsidRPr="00437324" w:rsidRDefault="00560C17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13 386,0</w:t>
            </w:r>
          </w:p>
        </w:tc>
        <w:tc>
          <w:tcPr>
            <w:tcW w:w="0" w:type="auto"/>
            <w:shd w:val="clear" w:color="auto" w:fill="auto"/>
            <w:hideMark/>
          </w:tcPr>
          <w:p w14:paraId="6DB4F089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тыс. руб.</w:t>
            </w:r>
          </w:p>
        </w:tc>
      </w:tr>
      <w:tr w:rsidR="00437324" w:rsidRPr="00437324" w14:paraId="48CD2F42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346C0E17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30655994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14:paraId="3B2A58B6" w14:textId="58D59D84" w:rsidR="0020563A" w:rsidRPr="00437324" w:rsidRDefault="00560C17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14 503,0</w:t>
            </w:r>
          </w:p>
        </w:tc>
        <w:tc>
          <w:tcPr>
            <w:tcW w:w="0" w:type="auto"/>
            <w:shd w:val="clear" w:color="auto" w:fill="auto"/>
            <w:hideMark/>
          </w:tcPr>
          <w:p w14:paraId="6299FEB4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тыс. руб.</w:t>
            </w:r>
          </w:p>
        </w:tc>
      </w:tr>
      <w:tr w:rsidR="00437324" w:rsidRPr="00437324" w14:paraId="2BC09768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029AD816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960870F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14:paraId="5729ED5E" w14:textId="1608AA1F" w:rsidR="0020563A" w:rsidRPr="00437324" w:rsidRDefault="00560C17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0,0</w:t>
            </w:r>
          </w:p>
        </w:tc>
        <w:tc>
          <w:tcPr>
            <w:tcW w:w="0" w:type="auto"/>
            <w:shd w:val="clear" w:color="auto" w:fill="auto"/>
            <w:hideMark/>
          </w:tcPr>
          <w:p w14:paraId="7E841257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тыс. руб.</w:t>
            </w:r>
          </w:p>
        </w:tc>
      </w:tr>
      <w:tr w:rsidR="00437324" w:rsidRPr="00437324" w14:paraId="5ED9F59B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167D37BE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shd w:val="clear" w:color="auto" w:fill="auto"/>
            <w:hideMark/>
          </w:tcPr>
          <w:p w14:paraId="5CD02806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средства местного бюджета, тыс. руб.</w:t>
            </w:r>
          </w:p>
        </w:tc>
        <w:tc>
          <w:tcPr>
            <w:tcW w:w="0" w:type="auto"/>
            <w:shd w:val="clear" w:color="auto" w:fill="auto"/>
            <w:hideMark/>
          </w:tcPr>
          <w:p w14:paraId="389C4A44" w14:textId="3630CCC8" w:rsidR="0020563A" w:rsidRPr="00437324" w:rsidRDefault="00560C17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290 332,3</w:t>
            </w:r>
          </w:p>
        </w:tc>
      </w:tr>
      <w:tr w:rsidR="00437324" w:rsidRPr="00437324" w14:paraId="00A1A55F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6AB03284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48EF1C9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14:paraId="7ADE5AD9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146 687,8</w:t>
            </w:r>
          </w:p>
        </w:tc>
        <w:tc>
          <w:tcPr>
            <w:tcW w:w="0" w:type="auto"/>
            <w:shd w:val="clear" w:color="auto" w:fill="auto"/>
            <w:hideMark/>
          </w:tcPr>
          <w:p w14:paraId="3F5024D4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тыс. руб.</w:t>
            </w:r>
          </w:p>
        </w:tc>
      </w:tr>
      <w:tr w:rsidR="00437324" w:rsidRPr="00437324" w14:paraId="5E6F9BDC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5451E482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4B83581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14:paraId="09E978D9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63 806,4</w:t>
            </w:r>
          </w:p>
        </w:tc>
        <w:tc>
          <w:tcPr>
            <w:tcW w:w="0" w:type="auto"/>
            <w:shd w:val="clear" w:color="auto" w:fill="auto"/>
            <w:hideMark/>
          </w:tcPr>
          <w:p w14:paraId="5CCDCE49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тыс. руб.</w:t>
            </w:r>
          </w:p>
        </w:tc>
      </w:tr>
      <w:tr w:rsidR="00437324" w:rsidRPr="00437324" w14:paraId="1550958E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7ABB42DA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7D008FAA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14:paraId="1994714F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63 914,0</w:t>
            </w:r>
          </w:p>
        </w:tc>
        <w:tc>
          <w:tcPr>
            <w:tcW w:w="0" w:type="auto"/>
            <w:shd w:val="clear" w:color="auto" w:fill="auto"/>
            <w:hideMark/>
          </w:tcPr>
          <w:p w14:paraId="6ECBA39C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тыс. руб.</w:t>
            </w:r>
          </w:p>
        </w:tc>
      </w:tr>
      <w:tr w:rsidR="00437324" w:rsidRPr="00437324" w14:paraId="1E5EF548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4F86220E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7D55923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14:paraId="7EC97CB0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3 176,0</w:t>
            </w:r>
          </w:p>
        </w:tc>
        <w:tc>
          <w:tcPr>
            <w:tcW w:w="0" w:type="auto"/>
            <w:shd w:val="clear" w:color="auto" w:fill="auto"/>
            <w:hideMark/>
          </w:tcPr>
          <w:p w14:paraId="12C15823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тыс. руб.</w:t>
            </w:r>
          </w:p>
        </w:tc>
      </w:tr>
      <w:tr w:rsidR="00437324" w:rsidRPr="00437324" w14:paraId="28A36E86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3BF49855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3184D22A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14:paraId="4F7F7491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36,8</w:t>
            </w:r>
          </w:p>
        </w:tc>
        <w:tc>
          <w:tcPr>
            <w:tcW w:w="0" w:type="auto"/>
            <w:shd w:val="clear" w:color="auto" w:fill="auto"/>
            <w:hideMark/>
          </w:tcPr>
          <w:p w14:paraId="67A7BA50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тыс. руб.</w:t>
            </w:r>
          </w:p>
        </w:tc>
      </w:tr>
      <w:tr w:rsidR="00437324" w:rsidRPr="00437324" w14:paraId="27A830B7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20D3CDE5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788E7B0B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14:paraId="0D133F53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17,0</w:t>
            </w:r>
          </w:p>
        </w:tc>
        <w:tc>
          <w:tcPr>
            <w:tcW w:w="0" w:type="auto"/>
            <w:shd w:val="clear" w:color="auto" w:fill="auto"/>
            <w:hideMark/>
          </w:tcPr>
          <w:p w14:paraId="3670FD0A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тыс. руб.</w:t>
            </w:r>
          </w:p>
        </w:tc>
      </w:tr>
      <w:tr w:rsidR="00437324" w:rsidRPr="00437324" w14:paraId="05846A5A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7A61AC47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101B0ACB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14:paraId="7879CFE8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9 605,0</w:t>
            </w:r>
          </w:p>
        </w:tc>
        <w:tc>
          <w:tcPr>
            <w:tcW w:w="0" w:type="auto"/>
            <w:shd w:val="clear" w:color="auto" w:fill="auto"/>
            <w:hideMark/>
          </w:tcPr>
          <w:p w14:paraId="7429E007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тыс. руб.</w:t>
            </w:r>
          </w:p>
        </w:tc>
      </w:tr>
      <w:tr w:rsidR="00437324" w:rsidRPr="00437324" w14:paraId="1B7B6032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43F0B146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3CD9536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14:paraId="00E1F6BD" w14:textId="4509E80B" w:rsidR="0020563A" w:rsidRPr="00437324" w:rsidRDefault="00560C17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2 807,5</w:t>
            </w:r>
          </w:p>
        </w:tc>
        <w:tc>
          <w:tcPr>
            <w:tcW w:w="0" w:type="auto"/>
            <w:shd w:val="clear" w:color="auto" w:fill="auto"/>
            <w:hideMark/>
          </w:tcPr>
          <w:p w14:paraId="77C35406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тыс. руб.</w:t>
            </w:r>
          </w:p>
        </w:tc>
      </w:tr>
      <w:tr w:rsidR="00437324" w:rsidRPr="00437324" w14:paraId="2E6844A7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67262079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3CB8B8A5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14:paraId="159060FE" w14:textId="335A2E6A" w:rsidR="0020563A" w:rsidRPr="00437324" w:rsidRDefault="00560C17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135,3</w:t>
            </w:r>
          </w:p>
        </w:tc>
        <w:tc>
          <w:tcPr>
            <w:tcW w:w="0" w:type="auto"/>
            <w:shd w:val="clear" w:color="auto" w:fill="auto"/>
            <w:hideMark/>
          </w:tcPr>
          <w:p w14:paraId="5EE5BBF3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тыс. руб.</w:t>
            </w:r>
          </w:p>
        </w:tc>
      </w:tr>
      <w:tr w:rsidR="00437324" w:rsidRPr="00437324" w14:paraId="5180E1C6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711E794E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39209FD8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14:paraId="33A0FAB6" w14:textId="702552C7" w:rsidR="0020563A" w:rsidRPr="00437324" w:rsidRDefault="00560C17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146,5</w:t>
            </w:r>
          </w:p>
        </w:tc>
        <w:tc>
          <w:tcPr>
            <w:tcW w:w="0" w:type="auto"/>
            <w:shd w:val="clear" w:color="auto" w:fill="auto"/>
            <w:hideMark/>
          </w:tcPr>
          <w:p w14:paraId="41BED868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тыс. руб.</w:t>
            </w:r>
          </w:p>
        </w:tc>
      </w:tr>
      <w:tr w:rsidR="00437324" w:rsidRPr="00437324" w14:paraId="39B4C494" w14:textId="77777777" w:rsidTr="00F75EC7">
        <w:trPr>
          <w:gridAfter w:val="1"/>
        </w:trPr>
        <w:tc>
          <w:tcPr>
            <w:tcW w:w="0" w:type="auto"/>
            <w:vMerge/>
            <w:shd w:val="clear" w:color="auto" w:fill="auto"/>
            <w:hideMark/>
          </w:tcPr>
          <w:p w14:paraId="58625A85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037883E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14:paraId="7D7289E3" w14:textId="1B951E33" w:rsidR="0020563A" w:rsidRPr="00437324" w:rsidRDefault="00560C17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0,0</w:t>
            </w:r>
          </w:p>
        </w:tc>
        <w:tc>
          <w:tcPr>
            <w:tcW w:w="0" w:type="auto"/>
            <w:shd w:val="clear" w:color="auto" w:fill="auto"/>
            <w:hideMark/>
          </w:tcPr>
          <w:p w14:paraId="2E20C1BA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тыс. руб.</w:t>
            </w:r>
          </w:p>
        </w:tc>
      </w:tr>
      <w:tr w:rsidR="00437324" w:rsidRPr="00437324" w14:paraId="5FF3A3BD" w14:textId="77777777" w:rsidTr="00F75EC7">
        <w:trPr>
          <w:gridAfter w:val="1"/>
        </w:trPr>
        <w:tc>
          <w:tcPr>
            <w:tcW w:w="0" w:type="auto"/>
            <w:shd w:val="clear" w:color="auto" w:fill="auto"/>
            <w:hideMark/>
          </w:tcPr>
          <w:p w14:paraId="66E62A98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26FCF857" w14:textId="77777777" w:rsidR="0020563A" w:rsidRPr="00437324" w:rsidRDefault="0020563A" w:rsidP="008623AA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717"/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1. Объем ввода жилья (в год);</w:t>
            </w:r>
          </w:p>
          <w:p w14:paraId="51CFE364" w14:textId="77777777" w:rsidR="0020563A" w:rsidRPr="00437324" w:rsidRDefault="0020563A" w:rsidP="008623AA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717"/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2. Годовой объем построенного (введенного в эксплуатацию) приобретенного жилья с привлечением средств областного бюджета (в год);</w:t>
            </w:r>
          </w:p>
          <w:p w14:paraId="2F535F9A" w14:textId="77777777" w:rsidR="0020563A" w:rsidRPr="00437324" w:rsidRDefault="0020563A" w:rsidP="008623AA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717"/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3. Обеспеченность градостроительной документацией (с нарастающим итогом на конец года);</w:t>
            </w:r>
          </w:p>
          <w:p w14:paraId="2C875C7B" w14:textId="77777777" w:rsidR="0020563A" w:rsidRPr="00437324" w:rsidRDefault="0020563A" w:rsidP="008623AA">
            <w:pPr>
              <w:pStyle w:val="ac"/>
              <w:tabs>
                <w:tab w:val="left" w:pos="363"/>
              </w:tabs>
              <w:autoSpaceDE w:val="0"/>
              <w:autoSpaceDN w:val="0"/>
              <w:adjustRightInd w:val="0"/>
              <w:ind w:left="0" w:firstLine="717"/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4. Количество земельных участков, обустроенных инженерной и транспортной инфраструктурой, предназначенных для бесплатного предоставления семьям, имеющих трех и более детей (комплексное обустройство земельных участков) (в год)</w:t>
            </w:r>
          </w:p>
        </w:tc>
      </w:tr>
      <w:tr w:rsidR="00437324" w:rsidRPr="00437324" w14:paraId="4AA444CC" w14:textId="77777777" w:rsidTr="00F75EC7">
        <w:trPr>
          <w:gridAfter w:val="1"/>
        </w:trPr>
        <w:tc>
          <w:tcPr>
            <w:tcW w:w="0" w:type="auto"/>
            <w:shd w:val="clear" w:color="auto" w:fill="auto"/>
            <w:hideMark/>
          </w:tcPr>
          <w:p w14:paraId="20DD6753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Сроки и этапы реализации подпрограммы</w:t>
            </w: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auto"/>
            <w:hideMark/>
          </w:tcPr>
          <w:p w14:paraId="68D19093" w14:textId="502F8A58" w:rsidR="0020563A" w:rsidRPr="00437324" w:rsidRDefault="0020563A" w:rsidP="008623AA">
            <w:pPr>
              <w:ind w:firstLine="717"/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 xml:space="preserve">Реализация программы будет осуществляться </w:t>
            </w:r>
            <w:r w:rsidR="00BC569D" w:rsidRPr="00437324">
              <w:rPr>
                <w:sz w:val="28"/>
                <w:szCs w:val="28"/>
              </w:rPr>
              <w:br/>
            </w:r>
            <w:r w:rsidRPr="00437324">
              <w:rPr>
                <w:sz w:val="28"/>
                <w:szCs w:val="28"/>
              </w:rPr>
              <w:t>в один этап:2015 - 2025 годы</w:t>
            </w:r>
          </w:p>
        </w:tc>
      </w:tr>
      <w:tr w:rsidR="00437324" w:rsidRPr="00437324" w14:paraId="6D1F6BBF" w14:textId="77777777" w:rsidTr="00F75EC7">
        <w:tc>
          <w:tcPr>
            <w:tcW w:w="0" w:type="auto"/>
            <w:shd w:val="clear" w:color="auto" w:fill="auto"/>
            <w:hideMark/>
          </w:tcPr>
          <w:p w14:paraId="1AF02772" w14:textId="77777777" w:rsidR="0020563A" w:rsidRPr="00437324" w:rsidRDefault="0020563A" w:rsidP="00F75EC7">
            <w:pPr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0" w:type="auto"/>
            <w:gridSpan w:val="3"/>
            <w:tcBorders>
              <w:right w:val="single" w:sz="4" w:space="0" w:color="auto"/>
            </w:tcBorders>
            <w:shd w:val="clear" w:color="auto" w:fill="auto"/>
            <w:hideMark/>
          </w:tcPr>
          <w:p w14:paraId="50B76536" w14:textId="02103C77" w:rsidR="00454CC1" w:rsidRPr="00437324" w:rsidRDefault="00454CC1" w:rsidP="00454CC1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 xml:space="preserve">1. Объем ввода жилья за весь период реализации муниципальной программы не менее </w:t>
            </w:r>
            <w:r w:rsidR="006C7760" w:rsidRPr="00437324">
              <w:rPr>
                <w:sz w:val="28"/>
                <w:szCs w:val="28"/>
              </w:rPr>
              <w:t>62,24</w:t>
            </w:r>
            <w:r w:rsidRPr="00437324">
              <w:rPr>
                <w:sz w:val="28"/>
                <w:szCs w:val="28"/>
              </w:rPr>
              <w:t xml:space="preserve"> тыс. кв.м.;</w:t>
            </w:r>
          </w:p>
          <w:p w14:paraId="26B2AFCC" w14:textId="50E3E0C7" w:rsidR="00454CC1" w:rsidRPr="00437324" w:rsidRDefault="00454CC1" w:rsidP="00454CC1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2. Годовой объем построенного (введенного в эксплуатацию) приобретенного жилья с привлечением средств областного бюджета в 2018 году – 0,02 тыс. кв.м., в 2019 году – 0,5 тыс. кв.м.</w:t>
            </w:r>
            <w:r w:rsidR="006C7760" w:rsidRPr="00437324">
              <w:rPr>
                <w:sz w:val="28"/>
                <w:szCs w:val="28"/>
              </w:rPr>
              <w:t>, в 2022 году –</w:t>
            </w:r>
            <w:r w:rsidRPr="00437324">
              <w:rPr>
                <w:sz w:val="28"/>
                <w:szCs w:val="28"/>
              </w:rPr>
              <w:t xml:space="preserve"> 3,3</w:t>
            </w:r>
            <w:r w:rsidR="006C7760" w:rsidRPr="00437324">
              <w:rPr>
                <w:sz w:val="28"/>
                <w:szCs w:val="28"/>
              </w:rPr>
              <w:t xml:space="preserve">3 </w:t>
            </w:r>
            <w:r w:rsidRPr="00437324">
              <w:rPr>
                <w:sz w:val="28"/>
                <w:szCs w:val="28"/>
              </w:rPr>
              <w:t>тыс. кв.м.</w:t>
            </w:r>
            <w:r w:rsidR="006C7760" w:rsidRPr="00437324">
              <w:rPr>
                <w:sz w:val="28"/>
                <w:szCs w:val="28"/>
              </w:rPr>
              <w:t>, в 2023 году – 9,47 тыс. кв</w:t>
            </w:r>
            <w:r w:rsidR="003C67CC">
              <w:rPr>
                <w:sz w:val="28"/>
                <w:szCs w:val="28"/>
              </w:rPr>
              <w:t>.</w:t>
            </w:r>
            <w:r w:rsidR="006C7760" w:rsidRPr="00437324">
              <w:rPr>
                <w:sz w:val="28"/>
                <w:szCs w:val="28"/>
              </w:rPr>
              <w:t xml:space="preserve">м, </w:t>
            </w:r>
            <w:r w:rsidRPr="00437324">
              <w:rPr>
                <w:sz w:val="28"/>
                <w:szCs w:val="28"/>
              </w:rPr>
              <w:t>и</w:t>
            </w:r>
            <w:r w:rsidR="006C7760" w:rsidRPr="00437324">
              <w:rPr>
                <w:sz w:val="28"/>
                <w:szCs w:val="28"/>
              </w:rPr>
              <w:t xml:space="preserve"> 3,3 тыс. кв.м. в год</w:t>
            </w:r>
            <w:r w:rsidRPr="00437324">
              <w:rPr>
                <w:sz w:val="28"/>
                <w:szCs w:val="28"/>
              </w:rPr>
              <w:t xml:space="preserve"> </w:t>
            </w:r>
            <w:r w:rsidR="006C7760" w:rsidRPr="00437324">
              <w:rPr>
                <w:sz w:val="28"/>
                <w:szCs w:val="28"/>
              </w:rPr>
              <w:t>в 2024-</w:t>
            </w:r>
            <w:r w:rsidRPr="00437324">
              <w:rPr>
                <w:sz w:val="28"/>
                <w:szCs w:val="28"/>
              </w:rPr>
              <w:t>2025 годах</w:t>
            </w:r>
            <w:r w:rsidR="006C7760" w:rsidRPr="00437324">
              <w:rPr>
                <w:sz w:val="28"/>
                <w:szCs w:val="28"/>
              </w:rPr>
              <w:t>;</w:t>
            </w:r>
          </w:p>
          <w:p w14:paraId="300EDD28" w14:textId="77777777" w:rsidR="00454CC1" w:rsidRPr="00437324" w:rsidRDefault="00454CC1" w:rsidP="00454CC1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3. Обеспеченность градостроительной документацией к окончанию срока реализации муниципальной программы 100%;</w:t>
            </w:r>
          </w:p>
          <w:p w14:paraId="11ED49FD" w14:textId="2DAE159A" w:rsidR="0020563A" w:rsidRPr="00437324" w:rsidRDefault="00454CC1" w:rsidP="00067FB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lastRenderedPageBreak/>
              <w:t xml:space="preserve">4. </w:t>
            </w:r>
            <w:r w:rsidR="00067FBD" w:rsidRPr="00437324">
              <w:rPr>
                <w:sz w:val="28"/>
                <w:szCs w:val="28"/>
              </w:rPr>
              <w:t>Количество земельных участков, обустроенных инженерной и транспортной инфраструктурой, предназначенных для бесплатного предоставления семьям, имеющих трех и более детей (комплексное обустройство земельных участков) (в год) – не менее 1 земельного участка в год, с 2018 по 2020 и не менее 2 земельных участков в год, в 2023 – 2025 годах.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3C1FB0" w14:textId="77777777" w:rsidR="0020563A" w:rsidRPr="00437324" w:rsidRDefault="0020563A" w:rsidP="00F75EC7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96"/>
              <w:jc w:val="both"/>
              <w:rPr>
                <w:sz w:val="28"/>
                <w:szCs w:val="28"/>
              </w:rPr>
            </w:pPr>
          </w:p>
          <w:p w14:paraId="3898864B" w14:textId="77777777" w:rsidR="0020563A" w:rsidRPr="00437324" w:rsidRDefault="0020563A" w:rsidP="00F75EC7"/>
          <w:p w14:paraId="4E64BF8A" w14:textId="77777777" w:rsidR="0020563A" w:rsidRPr="00437324" w:rsidRDefault="0020563A" w:rsidP="00F75EC7"/>
          <w:p w14:paraId="0A14F83D" w14:textId="77777777" w:rsidR="0020563A" w:rsidRPr="00437324" w:rsidRDefault="0020563A" w:rsidP="00F75EC7"/>
          <w:p w14:paraId="6183ED3D" w14:textId="77777777" w:rsidR="0020563A" w:rsidRPr="00437324" w:rsidRDefault="0020563A" w:rsidP="00F75EC7"/>
          <w:p w14:paraId="1D311607" w14:textId="77777777" w:rsidR="0020563A" w:rsidRPr="00437324" w:rsidRDefault="0020563A" w:rsidP="00F75EC7"/>
          <w:p w14:paraId="7F26CE59" w14:textId="77777777" w:rsidR="0020563A" w:rsidRPr="00437324" w:rsidRDefault="0020563A" w:rsidP="00F75EC7"/>
          <w:p w14:paraId="0EC73B4C" w14:textId="77777777" w:rsidR="0020563A" w:rsidRPr="00437324" w:rsidRDefault="0020563A" w:rsidP="00F75EC7"/>
          <w:p w14:paraId="0C3A9BF8" w14:textId="77777777" w:rsidR="0020563A" w:rsidRPr="00437324" w:rsidRDefault="0020563A" w:rsidP="00F75EC7"/>
          <w:p w14:paraId="3F7E25E7" w14:textId="77777777" w:rsidR="0020563A" w:rsidRPr="00437324" w:rsidRDefault="0020563A" w:rsidP="00F75EC7"/>
          <w:p w14:paraId="6580DA38" w14:textId="77777777" w:rsidR="0020563A" w:rsidRPr="00437324" w:rsidRDefault="0020563A" w:rsidP="00F75EC7"/>
          <w:p w14:paraId="779A900D" w14:textId="2A00F517" w:rsidR="0020563A" w:rsidRPr="00437324" w:rsidRDefault="0020563A" w:rsidP="00F75EC7"/>
          <w:p w14:paraId="596C4787" w14:textId="77777777" w:rsidR="008623AA" w:rsidRPr="00437324" w:rsidRDefault="008623AA" w:rsidP="00F75EC7"/>
          <w:p w14:paraId="362D30A3" w14:textId="77777777" w:rsidR="008623AA" w:rsidRPr="00437324" w:rsidRDefault="008623AA" w:rsidP="00F75EC7"/>
          <w:p w14:paraId="7F952D7E" w14:textId="77777777" w:rsidR="0020563A" w:rsidRPr="00437324" w:rsidRDefault="0020563A" w:rsidP="00F75EC7"/>
          <w:p w14:paraId="18FF34D6" w14:textId="77777777" w:rsidR="0020563A" w:rsidRPr="00437324" w:rsidRDefault="0020563A" w:rsidP="00F75EC7"/>
          <w:p w14:paraId="119AA52D" w14:textId="77777777" w:rsidR="0020563A" w:rsidRPr="00437324" w:rsidRDefault="0020563A" w:rsidP="00F75EC7"/>
          <w:p w14:paraId="66E7F5B0" w14:textId="15BA92D1" w:rsidR="000A3EAA" w:rsidRPr="00437324" w:rsidRDefault="000A3EAA" w:rsidP="00F75EC7"/>
          <w:p w14:paraId="1ACF1739" w14:textId="77777777" w:rsidR="000A3EAA" w:rsidRPr="00437324" w:rsidRDefault="000A3EAA" w:rsidP="00F75EC7"/>
          <w:p w14:paraId="6345C4B4" w14:textId="77777777" w:rsidR="000A3EAA" w:rsidRPr="00437324" w:rsidRDefault="000A3EAA" w:rsidP="00F75EC7"/>
          <w:p w14:paraId="179F9D05" w14:textId="77777777" w:rsidR="003C67CC" w:rsidRDefault="003C67CC" w:rsidP="00F75EC7">
            <w:pPr>
              <w:rPr>
                <w:sz w:val="28"/>
                <w:szCs w:val="28"/>
              </w:rPr>
            </w:pPr>
          </w:p>
          <w:p w14:paraId="74BF61FF" w14:textId="79901A9B" w:rsidR="0020563A" w:rsidRPr="00437324" w:rsidRDefault="0020563A" w:rsidP="00F75EC7">
            <w:pPr>
              <w:rPr>
                <w:sz w:val="28"/>
                <w:szCs w:val="28"/>
              </w:rPr>
            </w:pPr>
            <w:r w:rsidRPr="00437324">
              <w:rPr>
                <w:sz w:val="28"/>
                <w:szCs w:val="28"/>
              </w:rPr>
              <w:t>»</w:t>
            </w:r>
          </w:p>
        </w:tc>
      </w:tr>
    </w:tbl>
    <w:p w14:paraId="4F2ECC69" w14:textId="77777777" w:rsidR="00864CB0" w:rsidRPr="00437324" w:rsidRDefault="00864CB0" w:rsidP="00864CB0">
      <w:pPr>
        <w:jc w:val="center"/>
        <w:rPr>
          <w:sz w:val="28"/>
          <w:szCs w:val="28"/>
        </w:rPr>
      </w:pPr>
    </w:p>
    <w:p w14:paraId="7B71B0A3" w14:textId="77777777" w:rsidR="00416224" w:rsidRPr="00437324" w:rsidRDefault="00416224" w:rsidP="00864CB0"/>
    <w:sectPr w:rsidR="00416224" w:rsidRPr="00437324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117669" w14:textId="77777777" w:rsidR="00E47F12" w:rsidRDefault="00E47F12">
      <w:r>
        <w:separator/>
      </w:r>
    </w:p>
  </w:endnote>
  <w:endnote w:type="continuationSeparator" w:id="0">
    <w:p w14:paraId="6F53A39B" w14:textId="77777777" w:rsidR="00E47F12" w:rsidRDefault="00E47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AD4F24" w14:textId="77777777" w:rsidR="00E47F12" w:rsidRDefault="00E47F12">
      <w:r>
        <w:separator/>
      </w:r>
    </w:p>
  </w:footnote>
  <w:footnote w:type="continuationSeparator" w:id="0">
    <w:p w14:paraId="199C4D66" w14:textId="77777777" w:rsidR="00E47F12" w:rsidRDefault="00E47F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3FB8753D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2374A8">
      <w:rPr>
        <w:rStyle w:val="a6"/>
        <w:noProof/>
        <w:sz w:val="26"/>
        <w:szCs w:val="26"/>
      </w:rPr>
      <w:t>4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36ECF"/>
    <w:rsid w:val="000424EE"/>
    <w:rsid w:val="00067FBD"/>
    <w:rsid w:val="00091B8A"/>
    <w:rsid w:val="000A3EAA"/>
    <w:rsid w:val="000A7B55"/>
    <w:rsid w:val="000D175D"/>
    <w:rsid w:val="001067F4"/>
    <w:rsid w:val="00115A57"/>
    <w:rsid w:val="001348EB"/>
    <w:rsid w:val="00134EA8"/>
    <w:rsid w:val="001673C6"/>
    <w:rsid w:val="00184800"/>
    <w:rsid w:val="001B5A05"/>
    <w:rsid w:val="001C0012"/>
    <w:rsid w:val="00202A45"/>
    <w:rsid w:val="0020563A"/>
    <w:rsid w:val="002058EC"/>
    <w:rsid w:val="002369D3"/>
    <w:rsid w:val="002374A8"/>
    <w:rsid w:val="00256C0E"/>
    <w:rsid w:val="002646EC"/>
    <w:rsid w:val="00297250"/>
    <w:rsid w:val="0033332F"/>
    <w:rsid w:val="00347415"/>
    <w:rsid w:val="00363FC9"/>
    <w:rsid w:val="00386434"/>
    <w:rsid w:val="003C60EC"/>
    <w:rsid w:val="003C67CC"/>
    <w:rsid w:val="003E33E2"/>
    <w:rsid w:val="003E62A0"/>
    <w:rsid w:val="003E74EC"/>
    <w:rsid w:val="00416224"/>
    <w:rsid w:val="00437324"/>
    <w:rsid w:val="00454CC1"/>
    <w:rsid w:val="00486670"/>
    <w:rsid w:val="00487309"/>
    <w:rsid w:val="00494C94"/>
    <w:rsid w:val="00560C17"/>
    <w:rsid w:val="005D62D2"/>
    <w:rsid w:val="00651800"/>
    <w:rsid w:val="006C7760"/>
    <w:rsid w:val="006D374C"/>
    <w:rsid w:val="00725BF6"/>
    <w:rsid w:val="00725C1B"/>
    <w:rsid w:val="00775F5A"/>
    <w:rsid w:val="0078048B"/>
    <w:rsid w:val="007853E2"/>
    <w:rsid w:val="007E72E3"/>
    <w:rsid w:val="00860414"/>
    <w:rsid w:val="008623AA"/>
    <w:rsid w:val="00864CB0"/>
    <w:rsid w:val="008872B8"/>
    <w:rsid w:val="008D1B56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56F0C"/>
    <w:rsid w:val="00AC6445"/>
    <w:rsid w:val="00AE276F"/>
    <w:rsid w:val="00AF3037"/>
    <w:rsid w:val="00B20901"/>
    <w:rsid w:val="00B234E8"/>
    <w:rsid w:val="00B36E1B"/>
    <w:rsid w:val="00B971B4"/>
    <w:rsid w:val="00BC569D"/>
    <w:rsid w:val="00C2376A"/>
    <w:rsid w:val="00C50A3F"/>
    <w:rsid w:val="00CE3DE3"/>
    <w:rsid w:val="00D02B8E"/>
    <w:rsid w:val="00D1338F"/>
    <w:rsid w:val="00D30DE6"/>
    <w:rsid w:val="00D44B46"/>
    <w:rsid w:val="00D51A28"/>
    <w:rsid w:val="00DA6A55"/>
    <w:rsid w:val="00E061F0"/>
    <w:rsid w:val="00E41EE4"/>
    <w:rsid w:val="00E47F12"/>
    <w:rsid w:val="00EB73FA"/>
    <w:rsid w:val="00EC3715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99"/>
    <w:qFormat/>
    <w:rsid w:val="00B36E1B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B6CE751198E4EF896DCD415A1DF0CA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EAC945-ACFD-4493-8303-89EA51EA76F9}"/>
      </w:docPartPr>
      <w:docPartBody>
        <w:p w:rsidR="00000000" w:rsidRDefault="00CC3FA1" w:rsidP="00CC3FA1">
          <w:pPr>
            <w:pStyle w:val="EB6CE751198E4EF896DCD415A1DF0CA3"/>
          </w:pPr>
          <w:r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2F1A751C51674706A1932BC2A1B7A25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09A4F6-6B07-468C-A637-45E8440CDA50}"/>
      </w:docPartPr>
      <w:docPartBody>
        <w:p w:rsidR="00000000" w:rsidRDefault="00CC3FA1" w:rsidP="00CC3FA1">
          <w:pPr>
            <w:pStyle w:val="2F1A751C51674706A1932BC2A1B7A25B"/>
          </w:pPr>
          <w:r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E3BF2"/>
    <w:rsid w:val="002604CE"/>
    <w:rsid w:val="00393B75"/>
    <w:rsid w:val="00574FFF"/>
    <w:rsid w:val="005F6646"/>
    <w:rsid w:val="006360AA"/>
    <w:rsid w:val="008D5C56"/>
    <w:rsid w:val="00B35223"/>
    <w:rsid w:val="00B718CB"/>
    <w:rsid w:val="00BD4B77"/>
    <w:rsid w:val="00CC3FA1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6CE751198E4EF896DCD415A1DF0CA3">
    <w:name w:val="EB6CE751198E4EF896DCD415A1DF0CA3"/>
    <w:rsid w:val="00CC3FA1"/>
  </w:style>
  <w:style w:type="paragraph" w:customStyle="1" w:styleId="2F1A751C51674706A1932BC2A1B7A25B">
    <w:name w:val="2F1A751C51674706A1932BC2A1B7A25B"/>
    <w:rsid w:val="00CC3F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Анна А. Терехова</cp:lastModifiedBy>
  <cp:revision>22</cp:revision>
  <cp:lastPrinted>2023-02-19T06:44:00Z</cp:lastPrinted>
  <dcterms:created xsi:type="dcterms:W3CDTF">2020-04-07T04:55:00Z</dcterms:created>
  <dcterms:modified xsi:type="dcterms:W3CDTF">2023-05-16T03:50:00Z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