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363451" w14:paraId="6395F2E6" w14:textId="77777777" w:rsidTr="00987DB5">
        <w:tc>
          <w:tcPr>
            <w:tcW w:w="9498" w:type="dxa"/>
          </w:tcPr>
          <w:p w14:paraId="6395F2E2" w14:textId="77777777" w:rsidR="00053BD0" w:rsidRPr="00363451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345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395F2FD" wp14:editId="6395F2F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95F2E3" w14:textId="77777777" w:rsidR="00053BD0" w:rsidRPr="00363451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363451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395F2E4" w14:textId="77777777" w:rsidR="00053BD0" w:rsidRPr="00363451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363451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395F2E5" w14:textId="77777777" w:rsidR="00053BD0" w:rsidRPr="00363451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363451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395F2E7" w14:textId="172FF1FD" w:rsidR="0033636C" w:rsidRPr="0036345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C42C0">
            <w:rPr>
              <w:rFonts w:ascii="Times New Roman" w:hAnsi="Times New Roman"/>
              <w:sz w:val="28"/>
              <w:szCs w:val="28"/>
            </w:rPr>
            <w:t>04 мая 2023 года</w:t>
          </w:r>
        </w:sdtContent>
      </w:sdt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C42C0" w:rsidRPr="006C42C0">
            <w:rPr>
              <w:rFonts w:ascii="Times New Roman" w:hAnsi="Times New Roman"/>
              <w:sz w:val="28"/>
              <w:szCs w:val="28"/>
            </w:rPr>
            <w:t>277</w:t>
          </w:r>
          <w:bookmarkStart w:id="0" w:name="_GoBack"/>
        </w:sdtContent>
      </w:sdt>
      <w:bookmarkEnd w:id="0"/>
    </w:p>
    <w:p w14:paraId="6395F2E8" w14:textId="77777777" w:rsidR="0033636C" w:rsidRPr="00363451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пгт. Ноглики</w:t>
      </w:r>
    </w:p>
    <w:p w14:paraId="6395F2EA" w14:textId="62B07ABC" w:rsidR="00185FEC" w:rsidRPr="00775469" w:rsidRDefault="0033636C" w:rsidP="00775469">
      <w:pPr>
        <w:jc w:val="center"/>
        <w:rPr>
          <w:rFonts w:ascii="Times New Roman" w:hAnsi="Times New Roman"/>
          <w:b/>
          <w:sz w:val="28"/>
          <w:szCs w:val="28"/>
        </w:rPr>
      </w:pPr>
      <w:r w:rsidRPr="00363451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6208F5" w:rsidRPr="00363451">
        <w:rPr>
          <w:rFonts w:ascii="Times New Roman" w:hAnsi="Times New Roman"/>
          <w:b/>
          <w:sz w:val="28"/>
          <w:szCs w:val="28"/>
        </w:rPr>
        <w:br/>
      </w:r>
      <w:r w:rsidRPr="00363451">
        <w:rPr>
          <w:rFonts w:ascii="Times New Roman" w:hAnsi="Times New Roman"/>
          <w:b/>
          <w:sz w:val="28"/>
          <w:szCs w:val="28"/>
        </w:rPr>
        <w:t xml:space="preserve">«Обеспечение населения муниципального </w:t>
      </w:r>
      <w:r w:rsidR="004A4A14" w:rsidRPr="00363451">
        <w:rPr>
          <w:rFonts w:ascii="Times New Roman" w:hAnsi="Times New Roman"/>
          <w:b/>
          <w:sz w:val="28"/>
          <w:szCs w:val="28"/>
        </w:rPr>
        <w:t xml:space="preserve">образования </w:t>
      </w:r>
      <w:r w:rsidR="006208F5" w:rsidRPr="00363451">
        <w:rPr>
          <w:rFonts w:ascii="Times New Roman" w:hAnsi="Times New Roman"/>
          <w:b/>
          <w:sz w:val="28"/>
          <w:szCs w:val="28"/>
        </w:rPr>
        <w:br/>
      </w:r>
      <w:r w:rsidR="004A4A14" w:rsidRPr="00363451">
        <w:rPr>
          <w:rFonts w:ascii="Times New Roman" w:hAnsi="Times New Roman"/>
          <w:b/>
          <w:sz w:val="28"/>
          <w:szCs w:val="28"/>
        </w:rPr>
        <w:t>«</w:t>
      </w:r>
      <w:r w:rsidRPr="00363451">
        <w:rPr>
          <w:rFonts w:ascii="Times New Roman" w:hAnsi="Times New Roman"/>
          <w:b/>
          <w:sz w:val="28"/>
          <w:szCs w:val="28"/>
        </w:rPr>
        <w:t>Городской округ Ногликский» качественным жильем</w:t>
      </w:r>
      <w:r w:rsidR="004A4A14" w:rsidRPr="00363451">
        <w:rPr>
          <w:rFonts w:ascii="Times New Roman" w:hAnsi="Times New Roman"/>
          <w:b/>
          <w:sz w:val="28"/>
          <w:szCs w:val="28"/>
        </w:rPr>
        <w:t xml:space="preserve">», </w:t>
      </w:r>
      <w:r w:rsidR="006208F5" w:rsidRPr="00363451">
        <w:rPr>
          <w:rFonts w:ascii="Times New Roman" w:hAnsi="Times New Roman"/>
          <w:b/>
          <w:sz w:val="28"/>
          <w:szCs w:val="28"/>
        </w:rPr>
        <w:br/>
      </w:r>
      <w:r w:rsidR="004A4A14" w:rsidRPr="00363451">
        <w:rPr>
          <w:rFonts w:ascii="Times New Roman" w:hAnsi="Times New Roman"/>
          <w:b/>
          <w:sz w:val="28"/>
          <w:szCs w:val="28"/>
        </w:rPr>
        <w:t>утвержденную</w:t>
      </w:r>
      <w:r w:rsidRPr="00363451">
        <w:rPr>
          <w:rFonts w:ascii="Times New Roman" w:hAnsi="Times New Roman"/>
          <w:b/>
          <w:sz w:val="28"/>
          <w:szCs w:val="28"/>
        </w:rPr>
        <w:t xml:space="preserve"> постановлением </w:t>
      </w:r>
      <w:r w:rsidR="004A4A14" w:rsidRPr="00363451">
        <w:rPr>
          <w:rFonts w:ascii="Times New Roman" w:hAnsi="Times New Roman"/>
          <w:b/>
          <w:sz w:val="28"/>
          <w:szCs w:val="28"/>
        </w:rPr>
        <w:t>администрации муниципального</w:t>
      </w:r>
      <w:r w:rsidRPr="00363451">
        <w:rPr>
          <w:rFonts w:ascii="Times New Roman" w:hAnsi="Times New Roman"/>
          <w:b/>
          <w:sz w:val="28"/>
          <w:szCs w:val="28"/>
        </w:rPr>
        <w:t xml:space="preserve"> образования «Городской округ Ногликский» </w:t>
      </w:r>
      <w:r w:rsidR="004A4A14" w:rsidRPr="00363451">
        <w:rPr>
          <w:rFonts w:ascii="Times New Roman" w:hAnsi="Times New Roman"/>
          <w:b/>
          <w:sz w:val="28"/>
          <w:szCs w:val="28"/>
        </w:rPr>
        <w:br/>
      </w:r>
      <w:r w:rsidRPr="00363451">
        <w:rPr>
          <w:rFonts w:ascii="Times New Roman" w:hAnsi="Times New Roman"/>
          <w:b/>
          <w:sz w:val="28"/>
          <w:szCs w:val="28"/>
        </w:rPr>
        <w:t>о</w:t>
      </w:r>
      <w:r w:rsidR="004A4A14" w:rsidRPr="00363451">
        <w:rPr>
          <w:rFonts w:ascii="Times New Roman" w:hAnsi="Times New Roman"/>
          <w:b/>
          <w:sz w:val="28"/>
          <w:szCs w:val="28"/>
        </w:rPr>
        <w:t>т 30.07.2014 № 503</w:t>
      </w:r>
    </w:p>
    <w:p w14:paraId="04309E7D" w14:textId="6E4A4EAB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«Обеспечение населения муниципального образования «Городской округ Ногликский» качественным жильем»</w:t>
      </w:r>
      <w:r w:rsidR="006439EC" w:rsidRPr="00363451">
        <w:rPr>
          <w:rFonts w:ascii="Times New Roman" w:hAnsi="Times New Roman"/>
          <w:sz w:val="28"/>
          <w:szCs w:val="28"/>
        </w:rPr>
        <w:t xml:space="preserve"> и корректировки сведений об индикаторах (показателях) </w:t>
      </w:r>
      <w:r w:rsidRPr="00363451">
        <w:rPr>
          <w:rFonts w:ascii="Times New Roman" w:hAnsi="Times New Roman"/>
          <w:sz w:val="28"/>
          <w:szCs w:val="28"/>
        </w:rPr>
        <w:t>в соответствие со сводной бюджетной росписью бюджета муниципального образования «Городской округ Ногликский» по состоянию на 31.12.2022</w:t>
      </w:r>
      <w:r w:rsidR="006439EC" w:rsidRPr="00363451">
        <w:rPr>
          <w:rFonts w:ascii="Times New Roman" w:hAnsi="Times New Roman"/>
          <w:sz w:val="28"/>
          <w:szCs w:val="28"/>
        </w:rPr>
        <w:t xml:space="preserve">, </w:t>
      </w:r>
      <w:r w:rsidRPr="00363451">
        <w:rPr>
          <w:rFonts w:ascii="Times New Roman" w:hAnsi="Times New Roman"/>
          <w:sz w:val="28"/>
          <w:szCs w:val="28"/>
        </w:rPr>
        <w:t>в соответствии с решением Собрания от 08.12.2022 № 237 «О бюджете муниципального образования «Городской округ Ногликский» на 2023 год и на плановый период 2024 и 2025</w:t>
      </w:r>
      <w:r w:rsidR="006439EC" w:rsidRPr="00363451">
        <w:rPr>
          <w:rFonts w:ascii="Times New Roman" w:hAnsi="Times New Roman"/>
          <w:sz w:val="28"/>
          <w:szCs w:val="28"/>
        </w:rPr>
        <w:t xml:space="preserve"> годов», 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Правительства Сахалинской области от 06.08.2013 </w:t>
      </w:r>
      <w:r w:rsidR="006208F5" w:rsidRPr="0036345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№ 428 «Об утверждении государственной программы Сахалинской области «Обеспечение населения Сахалинской области качественным жильем»,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6345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83CC24D" w14:textId="77777777" w:rsidR="0057577A" w:rsidRPr="00363451" w:rsidRDefault="0057577A" w:rsidP="006208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«Обеспечение населения муниципального образования «Городской округ Ногликский» качественным жильем», утвержденную постановлением администрации муниципального образования «Городской округ Ногликский» от 30.07.2014 № 503 (в редакции от 05.03.2015 № 165, от 08.04.2015 № 246, от 28.05.2015 № 348, от 14.10.2015 № 707, от 08.12.2015 № 825, от 10.03.2016 № 210, от 28.04.2016 № 343, 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05.05.2016 № 362, от 15.08.2016 № 634, от 15.08.2016 № 630, от 24.10.2016 № 759, от 15.06.2017 № 383, от 04.07.2017 № 433, от 07.07.2017 № 445, 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03.08.2017 № 526, от 31.08.2017 № 636, от 12.10.2017 № 772, от 02.11.2017 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№ 872, от 08.11.2017 № 883, от 15.12.2017 № 1074, от 27.02.2018 № 205, 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27.02.2018 № 207, от 02.07.2018 № 628, от 27.05.2019 № 374, от 27.05.2019 № 375, от 17.06.2019 № 457, от 12.05.2020 № 221, от 22.07.2020 № 367, 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20.01.2021 № 14, от 22.04.2021 № 228, от 25.05.2021 № 286, от 20.10.2021 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br/>
        <w:t>№ 579, 06.05.2022 № 213) «Об утверждении муниципальной программы «Обеспечение населения муниципального образования «Городской округ Ногликский» качественным жильем», следующие изменения:</w:t>
      </w:r>
    </w:p>
    <w:p w14:paraId="2DF6FA36" w14:textId="65DAE8D4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1.1. Паспорт муниципальной программы «Обеспечение населения муниципального образования «Городской округ Ногликский» качественным жильем» изложить в новой редакции согласно приложен</w:t>
      </w:r>
      <w:r w:rsidR="006208F5" w:rsidRPr="00363451">
        <w:rPr>
          <w:rFonts w:ascii="Times New Roman" w:eastAsia="Times New Roman" w:hAnsi="Times New Roman"/>
          <w:sz w:val="28"/>
          <w:szCs w:val="28"/>
          <w:lang w:eastAsia="ru-RU"/>
        </w:rPr>
        <w:t>ию 1 к настоящему постановлению;</w:t>
      </w:r>
    </w:p>
    <w:p w14:paraId="76E9B538" w14:textId="77777777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1.2. Абзац первый раздела 7 «Ресурсное обеспечение муниципальной программы» изложить в следующей редакции:</w:t>
      </w:r>
    </w:p>
    <w:p w14:paraId="7EDA09BF" w14:textId="4887AE1E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«Общий объем средств, направленных на реализацию программы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>, составит 2 552 094,9 тыс. рублей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, в том числе средства федерально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>го бюджета – 322 558,1 тыс. рублей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, средства областного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– 1 747 410,5 тыс. рублей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, средства бюджета муниципального образования – 482 126,3 тыс. руб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3).»</w:t>
      </w:r>
      <w:r w:rsidR="006208F5" w:rsidRPr="0036345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07D1A8F" w14:textId="3F4F3B21" w:rsidR="002B176F" w:rsidRPr="00363451" w:rsidRDefault="006208F5" w:rsidP="00B31F3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1.3.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ab/>
        <w:t>Раздел</w:t>
      </w:r>
      <w:r w:rsidR="002B176F"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 8 «</w:t>
      </w:r>
      <w:r w:rsidR="00056237" w:rsidRPr="00363451">
        <w:rPr>
          <w:rFonts w:ascii="Times New Roman" w:eastAsia="Times New Roman" w:hAnsi="Times New Roman"/>
          <w:sz w:val="28"/>
          <w:szCs w:val="28"/>
          <w:lang w:eastAsia="ru-RU"/>
        </w:rPr>
        <w:t>Прогноз конечных результатов программы</w:t>
      </w:r>
      <w:r w:rsidR="002B176F" w:rsidRPr="00363451">
        <w:rPr>
          <w:rFonts w:ascii="Times New Roman" w:eastAsia="Times New Roman" w:hAnsi="Times New Roman"/>
          <w:sz w:val="28"/>
          <w:szCs w:val="28"/>
          <w:lang w:eastAsia="ru-RU"/>
        </w:rPr>
        <w:t>» изложить в следующей редакции:</w:t>
      </w:r>
    </w:p>
    <w:p w14:paraId="25DB8CDA" w14:textId="460B9CE4" w:rsidR="00056237" w:rsidRPr="00363451" w:rsidRDefault="002B176F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603E2" w:rsidRPr="00363451">
        <w:rPr>
          <w:rFonts w:ascii="Times New Roman" w:eastAsia="Times New Roman" w:hAnsi="Times New Roman"/>
          <w:sz w:val="28"/>
          <w:szCs w:val="28"/>
          <w:lang w:eastAsia="ru-RU"/>
        </w:rPr>
        <w:t>Прогнозируемые конечные результаты достижения значений индикаторов на дату окончания действия Программы приведены в приложении 1 Программы.»</w:t>
      </w:r>
      <w:r w:rsidR="006208F5" w:rsidRPr="0036345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056237" w:rsidRPr="00363451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0DB4CD84" w14:textId="0FE67B9A" w:rsidR="0057577A" w:rsidRPr="00363451" w:rsidRDefault="0057577A" w:rsidP="00B31F30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B176F" w:rsidRPr="0036345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. Приложение 1 «Сведения об индикаторах (показателях) муниципальной программы и их значениях» изложить в новой редакции согласно приложению 2 к настоящему постановлению</w:t>
      </w:r>
      <w:r w:rsidR="006208F5" w:rsidRPr="0036345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C3CEE6F" w14:textId="55120CE3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B176F" w:rsidRPr="0036345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«Ресурсное обеспечение реализации муниципальной программы» изложить в новой редакции согласно приложению 3 </w:t>
      </w:r>
      <w:r w:rsidR="006208F5" w:rsidRPr="00363451">
        <w:rPr>
          <w:rFonts w:ascii="Times New Roman" w:eastAsia="Times New Roman" w:hAnsi="Times New Roman"/>
          <w:sz w:val="28"/>
          <w:szCs w:val="28"/>
          <w:lang w:eastAsia="ru-RU"/>
        </w:rPr>
        <w:br/>
        <w:t>к настоящему постановлению;</w:t>
      </w:r>
    </w:p>
    <w:p w14:paraId="7893FBFA" w14:textId="7F8F751C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B176F" w:rsidRPr="0036345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. Паспорт Подпрограммы 1 «Развитие жилищного строительства» изложить в новой редакции согласно приложению 4 к настоящему постановлению</w:t>
      </w:r>
      <w:r w:rsidR="006208F5" w:rsidRPr="0036345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0369623" w14:textId="3F449F6A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B176F" w:rsidRPr="0036345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. Абзац первый раздела 8 «Ресурсное обеспечение подпрограммы» Подпрограммы 1 «Развитие жилищного строительства» изложить 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br/>
        <w:t>в следующей редакции:</w:t>
      </w:r>
    </w:p>
    <w:p w14:paraId="292AA158" w14:textId="3224FCA6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«Общий объем средств, направленных на реализацию програм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>мы, составит 489 884,0 тыс. рублей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, в том числе средства феде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>рального бюджета – 0,0 тыс. рублей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, средства областного бюдж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>ета – 199 551,7 тыс. рублей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, средства бюджета муниципального образования – 290 3</w:t>
      </w:r>
      <w:r w:rsidR="006208F5" w:rsidRPr="00363451">
        <w:rPr>
          <w:rFonts w:ascii="Times New Roman" w:eastAsia="Times New Roman" w:hAnsi="Times New Roman"/>
          <w:sz w:val="28"/>
          <w:szCs w:val="28"/>
          <w:lang w:eastAsia="ru-RU"/>
        </w:rPr>
        <w:t>32,3 тыс. руб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6208F5"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3).»;</w:t>
      </w:r>
    </w:p>
    <w:p w14:paraId="637C84A2" w14:textId="3D764658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B176F" w:rsidRPr="0036345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. Паспорт Подпрограммы 2 «Переселение граждан из аварийного жилищного фонда» изложить в новой редакции согласно приложению 5 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br/>
        <w:t>к настоящему постановлению</w:t>
      </w:r>
      <w:r w:rsidR="006208F5" w:rsidRPr="0036345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AF9289F" w14:textId="32CB6511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</w:t>
      </w:r>
      <w:r w:rsidR="002B176F" w:rsidRPr="0036345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. Абзац первый раздела 8 «Ресурсное обеспечение подпрограммы» Подпрограммы 2 «Переселение граждан из аварийного жилищного фонда» изложить в следующей редакции:</w:t>
      </w:r>
    </w:p>
    <w:p w14:paraId="03983993" w14:textId="052B1C39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направленных на реализацию программы, составит 1 861 216,5 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, в том числе средства федерально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>го бюджета – 300 773,7 тыс. рублей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, средства областного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– 1 456 101,9 тыс. рублей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, средства бюджета муниципального о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>бразования – 104 340,9 тыс. рублей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3).»</w:t>
      </w:r>
      <w:r w:rsidR="006208F5" w:rsidRPr="0036345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1E57FC4" w14:textId="6A29E8C7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B176F" w:rsidRPr="00363451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. Паспорт Подпрограммы 3 «Повышение сейсмоустойчивости жилых домов, основных объектов и систем жизнеобеспечения» изложить в новой редакции согласно приложению 6 к настоящему постановлению</w:t>
      </w:r>
      <w:r w:rsidR="006208F5" w:rsidRPr="0036345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C6340FE" w14:textId="733D4C91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2B176F" w:rsidRPr="0036345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. Абзац первый раздела 8 «Ресурсное обеспечение подпрограммы» Подпрограммы 3 «Повышение сейсмоустойчивости жилых домов, основных объектов и систем жизнеобеспечения» изложить в следующей редакции:</w:t>
      </w:r>
    </w:p>
    <w:p w14:paraId="66C1325B" w14:textId="15E22485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«Общий объем средств, направленных на реализацию програ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>ммы, составит 75 553,8 тыс. рублей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, в том числе средства федеральн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>ого бюджета – 10 328,7 тыс. рублей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, средства област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>ного бюджета – 1 085,0 тыс. рублей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, средства бюджета муниципального образования – 64</w:t>
      </w:r>
      <w:r w:rsidR="006C3881" w:rsidRPr="00363451">
        <w:rPr>
          <w:rFonts w:ascii="Times New Roman" w:eastAsia="Times New Roman" w:hAnsi="Times New Roman"/>
          <w:sz w:val="28"/>
          <w:szCs w:val="28"/>
          <w:lang w:eastAsia="ru-RU"/>
        </w:rPr>
        <w:t> 140,1</w:t>
      </w:r>
      <w:r w:rsidR="0077546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3).».</w:t>
      </w:r>
    </w:p>
    <w:p w14:paraId="1CB5B4FD" w14:textId="7CC425A2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2B176F" w:rsidRPr="0036345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>. Перечень аварийных многоквартирных домов, подлежащих расселению, изложить в новой редакции согласно приложению 7 к настоящему постановлению</w:t>
      </w:r>
      <w:r w:rsidR="006208F5" w:rsidRPr="0036345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1ECFEEB" w14:textId="77777777" w:rsidR="0057577A" w:rsidRPr="00363451" w:rsidRDefault="0057577A" w:rsidP="006208F5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br/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BFC28E7" w14:textId="77777777" w:rsidR="0057577A" w:rsidRDefault="0057577A" w:rsidP="006208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 w:rsidRPr="00363451">
        <w:rPr>
          <w:rFonts w:ascii="Times New Roman" w:eastAsia="Times New Roman" w:hAnsi="Times New Roman"/>
          <w:sz w:val="28"/>
          <w:szCs w:val="28"/>
          <w:lang w:eastAsia="ru-RU"/>
        </w:rPr>
        <w:br/>
        <w:t>на исполняющего обязанности первого вице-мэра муниципального образования «Городской округ Ногликский» Русанова Я.С.</w:t>
      </w:r>
    </w:p>
    <w:p w14:paraId="1F9FB858" w14:textId="77777777" w:rsidR="00775469" w:rsidRPr="00363451" w:rsidRDefault="00775469" w:rsidP="00620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BA1438" w14:textId="77777777" w:rsidR="0057577A" w:rsidRPr="00363451" w:rsidRDefault="0057577A" w:rsidP="00620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A65AEB" w14:textId="77777777" w:rsidR="0057577A" w:rsidRPr="00363451" w:rsidRDefault="0057577A" w:rsidP="006208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FADA83" w14:textId="77777777" w:rsidR="0057577A" w:rsidRPr="00363451" w:rsidRDefault="0057577A" w:rsidP="006208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3451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E9DB812" w14:textId="36238856" w:rsidR="0057577A" w:rsidRPr="00363451" w:rsidRDefault="0057577A" w:rsidP="006208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3451">
        <w:rPr>
          <w:rFonts w:ascii="Times New Roman" w:hAnsi="Times New Roman"/>
          <w:sz w:val="28"/>
          <w:szCs w:val="28"/>
        </w:rPr>
        <w:t xml:space="preserve">«Городской округ </w:t>
      </w:r>
      <w:r w:rsidR="00363451" w:rsidRPr="00363451">
        <w:rPr>
          <w:rFonts w:ascii="Times New Roman" w:hAnsi="Times New Roman"/>
          <w:sz w:val="28"/>
          <w:szCs w:val="28"/>
        </w:rPr>
        <w:t xml:space="preserve">Ногликский» </w:t>
      </w:r>
      <w:r w:rsidR="00363451" w:rsidRPr="00363451">
        <w:rPr>
          <w:rFonts w:ascii="Times New Roman" w:hAnsi="Times New Roman"/>
          <w:sz w:val="28"/>
          <w:szCs w:val="28"/>
        </w:rPr>
        <w:tab/>
      </w:r>
      <w:r w:rsidRPr="00363451">
        <w:rPr>
          <w:rFonts w:ascii="Times New Roman" w:hAnsi="Times New Roman"/>
          <w:sz w:val="28"/>
          <w:szCs w:val="28"/>
        </w:rPr>
        <w:tab/>
      </w:r>
      <w:r w:rsidRPr="00363451">
        <w:rPr>
          <w:rFonts w:ascii="Times New Roman" w:hAnsi="Times New Roman"/>
          <w:sz w:val="28"/>
          <w:szCs w:val="28"/>
        </w:rPr>
        <w:tab/>
      </w:r>
      <w:r w:rsidRPr="00363451">
        <w:rPr>
          <w:rFonts w:ascii="Times New Roman" w:hAnsi="Times New Roman"/>
          <w:sz w:val="28"/>
          <w:szCs w:val="28"/>
        </w:rPr>
        <w:tab/>
      </w:r>
      <w:r w:rsidRPr="00363451"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p w14:paraId="6395F2FC" w14:textId="77777777" w:rsidR="008629FA" w:rsidRPr="008629FA" w:rsidRDefault="008629FA" w:rsidP="00620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6208F5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6BEC7" w14:textId="77777777" w:rsidR="001E3657" w:rsidRDefault="001E3657" w:rsidP="0033636C">
      <w:pPr>
        <w:spacing w:after="0" w:line="240" w:lineRule="auto"/>
      </w:pPr>
      <w:r>
        <w:separator/>
      </w:r>
    </w:p>
  </w:endnote>
  <w:endnote w:type="continuationSeparator" w:id="0">
    <w:p w14:paraId="4EE8BA4E" w14:textId="77777777" w:rsidR="001E3657" w:rsidRDefault="001E3657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5F303" w14:textId="4EB4DFC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18FB9" w14:textId="77777777" w:rsidR="001E3657" w:rsidRDefault="001E3657" w:rsidP="0033636C">
      <w:pPr>
        <w:spacing w:after="0" w:line="240" w:lineRule="auto"/>
      </w:pPr>
      <w:r>
        <w:separator/>
      </w:r>
    </w:p>
  </w:footnote>
  <w:footnote w:type="continuationSeparator" w:id="0">
    <w:p w14:paraId="07EBA010" w14:textId="77777777" w:rsidR="001E3657" w:rsidRDefault="001E3657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619223"/>
      <w:docPartObj>
        <w:docPartGallery w:val="Page Numbers (Top of Page)"/>
        <w:docPartUnique/>
      </w:docPartObj>
    </w:sdtPr>
    <w:sdtEndPr/>
    <w:sdtContent>
      <w:p w14:paraId="11F5535D" w14:textId="18C51E01" w:rsidR="006208F5" w:rsidRDefault="006208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2C0">
          <w:rPr>
            <w:noProof/>
          </w:rPr>
          <w:t>3</w:t>
        </w:r>
        <w:r>
          <w:fldChar w:fldCharType="end"/>
        </w:r>
      </w:p>
    </w:sdtContent>
  </w:sdt>
  <w:p w14:paraId="745ADF5E" w14:textId="77777777" w:rsidR="006208F5" w:rsidRDefault="006208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6237"/>
    <w:rsid w:val="000E3798"/>
    <w:rsid w:val="00185FEC"/>
    <w:rsid w:val="001E1F9F"/>
    <w:rsid w:val="001E3657"/>
    <w:rsid w:val="002003DC"/>
    <w:rsid w:val="002B176F"/>
    <w:rsid w:val="0033636C"/>
    <w:rsid w:val="003603E2"/>
    <w:rsid w:val="00363451"/>
    <w:rsid w:val="003D0652"/>
    <w:rsid w:val="003E4257"/>
    <w:rsid w:val="004A4A14"/>
    <w:rsid w:val="00520CBF"/>
    <w:rsid w:val="00574B1F"/>
    <w:rsid w:val="0057577A"/>
    <w:rsid w:val="006208F5"/>
    <w:rsid w:val="006439EC"/>
    <w:rsid w:val="006C3881"/>
    <w:rsid w:val="006C42C0"/>
    <w:rsid w:val="00775469"/>
    <w:rsid w:val="008629FA"/>
    <w:rsid w:val="00987DB5"/>
    <w:rsid w:val="00A05BD6"/>
    <w:rsid w:val="00AC72C8"/>
    <w:rsid w:val="00B10ED9"/>
    <w:rsid w:val="00B25688"/>
    <w:rsid w:val="00B31F30"/>
    <w:rsid w:val="00BD010C"/>
    <w:rsid w:val="00C02849"/>
    <w:rsid w:val="00D018ED"/>
    <w:rsid w:val="00D043D3"/>
    <w:rsid w:val="00D12794"/>
    <w:rsid w:val="00D67BD8"/>
    <w:rsid w:val="00DF7897"/>
    <w:rsid w:val="00E37B8A"/>
    <w:rsid w:val="00E609BC"/>
    <w:rsid w:val="00F6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5F2E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C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42C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8085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8085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F2249"/>
    <w:rsid w:val="00B13DA8"/>
    <w:rsid w:val="00C8085D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86</TotalTime>
  <Pages>3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17</cp:revision>
  <cp:lastPrinted>2023-05-16T03:48:00Z</cp:lastPrinted>
  <dcterms:created xsi:type="dcterms:W3CDTF">2020-04-07T04:52:00Z</dcterms:created>
  <dcterms:modified xsi:type="dcterms:W3CDTF">2023-05-16T03:48:00Z</dcterms:modified>
</cp:coreProperties>
</file>