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39455" w14:textId="3BC23D70" w:rsidR="003F389E" w:rsidRPr="00802813" w:rsidRDefault="003F389E" w:rsidP="00743D3C">
      <w:pPr>
        <w:pStyle w:val="1"/>
        <w:tabs>
          <w:tab w:val="left" w:pos="709"/>
        </w:tabs>
        <w:ind w:left="4678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УТВЕРЖДЕН</w:t>
      </w:r>
    </w:p>
    <w:p w14:paraId="603D225F" w14:textId="25BBD15F" w:rsidR="003F389E" w:rsidRDefault="003F389E" w:rsidP="00743D3C">
      <w:pPr>
        <w:pStyle w:val="1"/>
        <w:tabs>
          <w:tab w:val="left" w:pos="709"/>
        </w:tabs>
        <w:ind w:left="4678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постановлением администрации</w:t>
      </w:r>
    </w:p>
    <w:p w14:paraId="3FC03606" w14:textId="44546801" w:rsidR="00743D3C" w:rsidRDefault="00743D3C" w:rsidP="00743D3C">
      <w:pPr>
        <w:pStyle w:val="1"/>
        <w:tabs>
          <w:tab w:val="left" w:pos="709"/>
        </w:tabs>
        <w:ind w:left="4678" w:firstLine="0"/>
        <w:jc w:val="center"/>
        <w:rPr>
          <w:iCs/>
          <w:lang w:eastAsia="ru-RU" w:bidi="ru-RU"/>
        </w:rPr>
      </w:pPr>
      <w:r w:rsidRPr="00802813">
        <w:rPr>
          <w:iCs/>
          <w:lang w:eastAsia="ru-RU" w:bidi="ru-RU"/>
        </w:rPr>
        <w:t>муниципально</w:t>
      </w:r>
      <w:r>
        <w:rPr>
          <w:iCs/>
          <w:lang w:eastAsia="ru-RU" w:bidi="ru-RU"/>
        </w:rPr>
        <w:t>го</w:t>
      </w:r>
      <w:r w:rsidRPr="00802813">
        <w:rPr>
          <w:iCs/>
          <w:lang w:eastAsia="ru-RU" w:bidi="ru-RU"/>
        </w:rPr>
        <w:t xml:space="preserve"> образовани</w:t>
      </w:r>
      <w:r>
        <w:rPr>
          <w:iCs/>
          <w:lang w:eastAsia="ru-RU" w:bidi="ru-RU"/>
        </w:rPr>
        <w:t>я</w:t>
      </w:r>
    </w:p>
    <w:p w14:paraId="5B687E29" w14:textId="5470A714" w:rsidR="00743D3C" w:rsidRPr="00802813" w:rsidRDefault="00743D3C" w:rsidP="00743D3C">
      <w:pPr>
        <w:pStyle w:val="1"/>
        <w:tabs>
          <w:tab w:val="left" w:pos="709"/>
        </w:tabs>
        <w:ind w:left="4678" w:firstLine="0"/>
        <w:jc w:val="center"/>
        <w:rPr>
          <w:bCs/>
          <w:lang w:eastAsia="ru-RU" w:bidi="ru-RU"/>
        </w:rPr>
      </w:pPr>
      <w:r w:rsidRPr="00802813">
        <w:rPr>
          <w:iCs/>
          <w:lang w:eastAsia="ru-RU" w:bidi="ru-RU"/>
        </w:rPr>
        <w:t>«Городской округ Ногликский»</w:t>
      </w:r>
    </w:p>
    <w:p w14:paraId="79E33FAA" w14:textId="66D32301" w:rsidR="00802813" w:rsidRPr="00802813" w:rsidRDefault="00802813" w:rsidP="00743D3C">
      <w:pPr>
        <w:pStyle w:val="1"/>
        <w:tabs>
          <w:tab w:val="left" w:pos="709"/>
        </w:tabs>
        <w:ind w:left="4678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 xml:space="preserve">от </w:t>
      </w:r>
      <w:r w:rsidR="00D7655E">
        <w:rPr>
          <w:bCs/>
          <w:lang w:eastAsia="ru-RU" w:bidi="ru-RU"/>
        </w:rPr>
        <w:t>19 мая</w:t>
      </w:r>
      <w:r w:rsidR="00D96402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202</w:t>
      </w:r>
      <w:r w:rsidR="00D96402">
        <w:rPr>
          <w:bCs/>
          <w:lang w:eastAsia="ru-RU" w:bidi="ru-RU"/>
        </w:rPr>
        <w:t xml:space="preserve">3 года № </w:t>
      </w:r>
      <w:r w:rsidR="00D7655E">
        <w:rPr>
          <w:bCs/>
          <w:lang w:eastAsia="ru-RU" w:bidi="ru-RU"/>
        </w:rPr>
        <w:t>317</w:t>
      </w:r>
      <w:bookmarkStart w:id="0" w:name="_GoBack"/>
      <w:bookmarkEnd w:id="0"/>
    </w:p>
    <w:p w14:paraId="16162A2D" w14:textId="2329CC69" w:rsidR="003F389E" w:rsidRDefault="003F389E" w:rsidP="00743D3C">
      <w:pPr>
        <w:pStyle w:val="1"/>
        <w:tabs>
          <w:tab w:val="left" w:pos="709"/>
        </w:tabs>
        <w:ind w:left="4678" w:firstLine="0"/>
        <w:jc w:val="center"/>
        <w:rPr>
          <w:bCs/>
          <w:lang w:eastAsia="ru-RU" w:bidi="ru-RU"/>
        </w:rPr>
      </w:pPr>
    </w:p>
    <w:p w14:paraId="1593A22D" w14:textId="77777777" w:rsidR="00743D3C" w:rsidRPr="00802813" w:rsidRDefault="00743D3C" w:rsidP="00743D3C">
      <w:pPr>
        <w:pStyle w:val="1"/>
        <w:tabs>
          <w:tab w:val="left" w:pos="709"/>
        </w:tabs>
        <w:ind w:left="4678" w:firstLine="0"/>
        <w:jc w:val="center"/>
        <w:rPr>
          <w:bCs/>
          <w:lang w:eastAsia="ru-RU" w:bidi="ru-RU"/>
        </w:rPr>
      </w:pPr>
    </w:p>
    <w:p w14:paraId="3C01E63A" w14:textId="250EF1B8" w:rsidR="00021269" w:rsidRPr="00802813" w:rsidRDefault="00802813" w:rsidP="00743D3C">
      <w:pPr>
        <w:pStyle w:val="1"/>
        <w:ind w:firstLine="709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АДМИНИСТРАТИВНЫЙ РЕГЛАМЕНТ</w:t>
      </w:r>
      <w:r w:rsidR="00021269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br/>
      </w:r>
      <w:r w:rsidR="00021269" w:rsidRPr="00802813">
        <w:rPr>
          <w:bCs/>
          <w:lang w:eastAsia="ru-RU" w:bidi="ru-RU"/>
        </w:rPr>
        <w:t>предоставления государственной</w:t>
      </w:r>
      <w:r w:rsidR="00F877DA" w:rsidRPr="00802813">
        <w:rPr>
          <w:bCs/>
          <w:lang w:eastAsia="ru-RU" w:bidi="ru-RU"/>
        </w:rPr>
        <w:t xml:space="preserve"> </w:t>
      </w:r>
      <w:r w:rsidR="00021269" w:rsidRPr="00802813">
        <w:rPr>
          <w:bCs/>
          <w:lang w:eastAsia="ru-RU" w:bidi="ru-RU"/>
        </w:rPr>
        <w:t xml:space="preserve">услуги </w:t>
      </w:r>
      <w:r w:rsidR="00F877DA" w:rsidRPr="00802813">
        <w:rPr>
          <w:bCs/>
          <w:iCs/>
          <w:lang w:eastAsia="ru-RU" w:bidi="ru-RU"/>
        </w:rPr>
        <w:t>«</w:t>
      </w:r>
      <w:r w:rsidR="00021269" w:rsidRPr="00802813">
        <w:rPr>
          <w:bCs/>
          <w:iCs/>
          <w:lang w:eastAsia="ru-RU" w:bidi="ru-RU"/>
        </w:rPr>
        <w:t>Установление опеки</w:t>
      </w:r>
      <w:r w:rsidR="0048367A" w:rsidRPr="00802813">
        <w:rPr>
          <w:bCs/>
          <w:iCs/>
          <w:lang w:eastAsia="ru-RU" w:bidi="ru-RU"/>
        </w:rPr>
        <w:t xml:space="preserve"> или</w:t>
      </w:r>
      <w:r w:rsidR="00021269" w:rsidRPr="00802813">
        <w:rPr>
          <w:bCs/>
          <w:iCs/>
          <w:lang w:eastAsia="ru-RU" w:bidi="ru-RU"/>
        </w:rPr>
        <w:t xml:space="preserve"> попечительства</w:t>
      </w:r>
      <w:r w:rsidR="0048367A" w:rsidRPr="00802813">
        <w:rPr>
          <w:bCs/>
          <w:iCs/>
          <w:lang w:eastAsia="ru-RU" w:bidi="ru-RU"/>
        </w:rPr>
        <w:t xml:space="preserve"> над несовершеннолетними гражданами</w:t>
      </w:r>
      <w:r w:rsidR="00F877DA" w:rsidRPr="00802813">
        <w:rPr>
          <w:bCs/>
          <w:iCs/>
          <w:lang w:eastAsia="ru-RU" w:bidi="ru-RU"/>
        </w:rPr>
        <w:t>»</w:t>
      </w:r>
      <w:r w:rsidR="0048367A" w:rsidRPr="00802813">
        <w:rPr>
          <w:bCs/>
          <w:iCs/>
          <w:lang w:eastAsia="ru-RU" w:bidi="ru-RU"/>
        </w:rPr>
        <w:t xml:space="preserve"> </w:t>
      </w:r>
    </w:p>
    <w:p w14:paraId="3C01E63C" w14:textId="77777777" w:rsidR="00F37730" w:rsidRPr="00743D3C" w:rsidRDefault="00F37730" w:rsidP="00743D3C">
      <w:pPr>
        <w:pStyle w:val="11"/>
        <w:keepNext/>
        <w:keepLines/>
        <w:tabs>
          <w:tab w:val="left" w:pos="563"/>
        </w:tabs>
        <w:spacing w:after="0"/>
        <w:ind w:firstLine="709"/>
        <w:outlineLvl w:val="9"/>
        <w:rPr>
          <w:b w:val="0"/>
          <w:lang w:eastAsia="ru-RU" w:bidi="ru-RU"/>
        </w:rPr>
      </w:pPr>
      <w:bookmarkStart w:id="1" w:name="bookmark0"/>
    </w:p>
    <w:p w14:paraId="3C01E63D" w14:textId="01183223" w:rsidR="00021269" w:rsidRPr="00743D3C" w:rsidRDefault="005E40FC" w:rsidP="00743D3C">
      <w:pPr>
        <w:pStyle w:val="11"/>
        <w:keepNext/>
        <w:keepLines/>
        <w:tabs>
          <w:tab w:val="left" w:pos="563"/>
        </w:tabs>
        <w:spacing w:after="0"/>
        <w:ind w:firstLine="709"/>
        <w:outlineLvl w:val="9"/>
        <w:rPr>
          <w:b w:val="0"/>
          <w:lang w:eastAsia="ru-RU" w:bidi="ru-RU"/>
        </w:rPr>
      </w:pPr>
      <w:r w:rsidRPr="00743D3C">
        <w:rPr>
          <w:b w:val="0"/>
          <w:lang w:eastAsia="ru-RU" w:bidi="ru-RU"/>
        </w:rPr>
        <w:t>РАЗДЕЛ 1. ОБЩИЕ ПОЛОЖЕНИЯ</w:t>
      </w:r>
      <w:bookmarkEnd w:id="1"/>
    </w:p>
    <w:p w14:paraId="36385366" w14:textId="77777777" w:rsidR="00522C3A" w:rsidRPr="00743D3C" w:rsidRDefault="00522C3A" w:rsidP="00743D3C">
      <w:pPr>
        <w:pStyle w:val="11"/>
        <w:keepNext/>
        <w:keepLines/>
        <w:tabs>
          <w:tab w:val="left" w:pos="563"/>
        </w:tabs>
        <w:spacing w:after="0"/>
        <w:ind w:firstLine="709"/>
        <w:outlineLvl w:val="9"/>
        <w:rPr>
          <w:b w:val="0"/>
          <w:lang w:eastAsia="ru-RU" w:bidi="ru-RU"/>
        </w:rPr>
      </w:pPr>
    </w:p>
    <w:p w14:paraId="3C01E63F" w14:textId="259B2B57" w:rsidR="00021269" w:rsidRPr="00743D3C" w:rsidRDefault="00C900F8" w:rsidP="00743D3C">
      <w:pPr>
        <w:pStyle w:val="11"/>
        <w:keepNext/>
        <w:keepLines/>
        <w:spacing w:after="0"/>
        <w:ind w:firstLine="709"/>
        <w:outlineLvl w:val="9"/>
        <w:rPr>
          <w:b w:val="0"/>
          <w:lang w:eastAsia="ru-RU" w:bidi="ru-RU"/>
        </w:rPr>
      </w:pPr>
      <w:r w:rsidRPr="00743D3C">
        <w:rPr>
          <w:b w:val="0"/>
          <w:lang w:eastAsia="ru-RU" w:bidi="ru-RU"/>
        </w:rPr>
        <w:t xml:space="preserve">1.1. </w:t>
      </w:r>
      <w:r w:rsidR="00021269" w:rsidRPr="00743D3C">
        <w:rPr>
          <w:b w:val="0"/>
          <w:lang w:eastAsia="ru-RU" w:bidi="ru-RU"/>
        </w:rPr>
        <w:t xml:space="preserve">Предмет регулирования </w:t>
      </w:r>
      <w:r w:rsidR="00A54540" w:rsidRPr="00743D3C">
        <w:rPr>
          <w:b w:val="0"/>
          <w:lang w:eastAsia="ru-RU" w:bidi="ru-RU"/>
        </w:rPr>
        <w:t>а</w:t>
      </w:r>
      <w:r w:rsidR="00021269" w:rsidRPr="00743D3C">
        <w:rPr>
          <w:b w:val="0"/>
          <w:lang w:eastAsia="ru-RU" w:bidi="ru-RU"/>
        </w:rPr>
        <w:t>дминистративного регламента</w:t>
      </w:r>
    </w:p>
    <w:p w14:paraId="329F1B8B" w14:textId="77777777" w:rsidR="00522C3A" w:rsidRPr="00743D3C" w:rsidRDefault="00522C3A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640" w14:textId="1AC57C53" w:rsidR="00021269" w:rsidRPr="00743D3C" w:rsidRDefault="00021269" w:rsidP="00743D3C">
      <w:pPr>
        <w:pStyle w:val="1"/>
        <w:numPr>
          <w:ilvl w:val="2"/>
          <w:numId w:val="3"/>
        </w:numPr>
        <w:tabs>
          <w:tab w:val="left" w:pos="1423"/>
          <w:tab w:val="left" w:leader="underscore" w:pos="9418"/>
        </w:tabs>
        <w:ind w:firstLine="709"/>
        <w:jc w:val="both"/>
      </w:pPr>
      <w:r w:rsidRPr="00743D3C">
        <w:rPr>
          <w:lang w:eastAsia="ru-RU" w:bidi="ru-RU"/>
        </w:rPr>
        <w:t xml:space="preserve">Административный регламент предоставления государственной услуги </w:t>
      </w:r>
      <w:r w:rsidR="00F877DA" w:rsidRPr="00743D3C">
        <w:rPr>
          <w:bCs/>
          <w:iCs/>
          <w:lang w:eastAsia="ru-RU" w:bidi="ru-RU"/>
        </w:rPr>
        <w:t>«</w:t>
      </w:r>
      <w:r w:rsidRPr="00743D3C">
        <w:rPr>
          <w:bCs/>
          <w:iCs/>
          <w:lang w:eastAsia="ru-RU" w:bidi="ru-RU"/>
        </w:rPr>
        <w:t>Установление опеки</w:t>
      </w:r>
      <w:r w:rsidR="00F96ACB" w:rsidRPr="00743D3C">
        <w:rPr>
          <w:bCs/>
          <w:iCs/>
          <w:lang w:eastAsia="ru-RU" w:bidi="ru-RU"/>
        </w:rPr>
        <w:t xml:space="preserve"> или</w:t>
      </w:r>
      <w:r w:rsidRPr="00743D3C">
        <w:rPr>
          <w:bCs/>
          <w:iCs/>
          <w:lang w:eastAsia="ru-RU" w:bidi="ru-RU"/>
        </w:rPr>
        <w:t xml:space="preserve"> попечительства</w:t>
      </w:r>
      <w:r w:rsidR="00F96ACB" w:rsidRPr="00743D3C">
        <w:rPr>
          <w:bCs/>
          <w:iCs/>
          <w:lang w:eastAsia="ru-RU" w:bidi="ru-RU"/>
        </w:rPr>
        <w:t xml:space="preserve"> над несовершеннолетними гражданами</w:t>
      </w:r>
      <w:r w:rsidR="00F877DA" w:rsidRPr="00743D3C">
        <w:rPr>
          <w:bCs/>
          <w:iCs/>
          <w:lang w:eastAsia="ru-RU" w:bidi="ru-RU"/>
        </w:rPr>
        <w:t>»</w:t>
      </w:r>
      <w:r w:rsidR="00F96ACB" w:rsidRPr="00743D3C">
        <w:rPr>
          <w:bCs/>
          <w:iCs/>
          <w:lang w:eastAsia="ru-RU" w:bidi="ru-RU"/>
        </w:rPr>
        <w:t xml:space="preserve"> </w:t>
      </w:r>
      <w:r w:rsidR="00A54540" w:rsidRPr="00743D3C">
        <w:rPr>
          <w:bCs/>
          <w:iCs/>
          <w:lang w:eastAsia="ru-RU" w:bidi="ru-RU"/>
        </w:rPr>
        <w:t xml:space="preserve">(далее – Административный регламент) </w:t>
      </w:r>
      <w:r w:rsidRPr="00743D3C">
        <w:rPr>
          <w:lang w:eastAsia="ru-RU" w:bidi="ru-RU"/>
        </w:rPr>
        <w:t xml:space="preserve">разработан в целях повышения качества и доступности предоставления государственной услуги, определяет стандарт, сроки и последовательность действий (административных процедур) при осуществлении полномочий по опеке и попечительству </w:t>
      </w:r>
      <w:r w:rsidRPr="00743D3C">
        <w:rPr>
          <w:iCs/>
          <w:lang w:eastAsia="ru-RU" w:bidi="ru-RU"/>
        </w:rPr>
        <w:t xml:space="preserve">в муниципальном образовании </w:t>
      </w:r>
      <w:r w:rsidR="00F877DA" w:rsidRPr="00743D3C">
        <w:rPr>
          <w:iCs/>
          <w:lang w:eastAsia="ru-RU" w:bidi="ru-RU"/>
        </w:rPr>
        <w:t>«</w:t>
      </w:r>
      <w:r w:rsidRPr="00743D3C">
        <w:rPr>
          <w:iCs/>
          <w:lang w:eastAsia="ru-RU" w:bidi="ru-RU"/>
        </w:rPr>
        <w:t>Городской округ Ногликский</w:t>
      </w:r>
      <w:r w:rsidR="00F877DA" w:rsidRPr="00743D3C">
        <w:rPr>
          <w:iCs/>
          <w:lang w:eastAsia="ru-RU" w:bidi="ru-RU"/>
        </w:rPr>
        <w:t>»</w:t>
      </w:r>
      <w:r w:rsidRPr="00743D3C">
        <w:rPr>
          <w:iCs/>
          <w:lang w:eastAsia="ru-RU" w:bidi="ru-RU"/>
        </w:rPr>
        <w:t>.</w:t>
      </w:r>
    </w:p>
    <w:p w14:paraId="4DF5A6F9" w14:textId="6CA4B682" w:rsidR="00F877DA" w:rsidRPr="00743D3C" w:rsidRDefault="00021269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Настоящий Административный регламент регулирует отношения, возникающие при подаче документов для установления опеки или попечительства над детьми, оставшимися без попечения родителей</w:t>
      </w:r>
      <w:r w:rsidR="00187676" w:rsidRPr="00743D3C">
        <w:rPr>
          <w:lang w:eastAsia="ru-RU" w:bidi="ru-RU"/>
        </w:rPr>
        <w:t>.</w:t>
      </w:r>
      <w:r w:rsidRPr="00743D3C">
        <w:rPr>
          <w:lang w:eastAsia="ru-RU" w:bidi="ru-RU"/>
        </w:rPr>
        <w:t xml:space="preserve"> </w:t>
      </w:r>
      <w:bookmarkStart w:id="2" w:name="bookmark3"/>
    </w:p>
    <w:p w14:paraId="05FA977C" w14:textId="77777777" w:rsidR="00187676" w:rsidRPr="00743D3C" w:rsidRDefault="00187676" w:rsidP="00743D3C">
      <w:pPr>
        <w:pStyle w:val="1"/>
        <w:ind w:firstLine="709"/>
        <w:jc w:val="both"/>
        <w:rPr>
          <w:lang w:eastAsia="ru-RU" w:bidi="ru-RU"/>
        </w:rPr>
      </w:pPr>
    </w:p>
    <w:p w14:paraId="3C01E642" w14:textId="37309AB4" w:rsidR="00021269" w:rsidRPr="00743D3C" w:rsidRDefault="00C900F8" w:rsidP="00743D3C">
      <w:pPr>
        <w:pStyle w:val="1"/>
        <w:ind w:firstLine="709"/>
        <w:jc w:val="center"/>
        <w:rPr>
          <w:lang w:eastAsia="ru-RU" w:bidi="ru-RU"/>
        </w:rPr>
      </w:pPr>
      <w:r w:rsidRPr="00743D3C">
        <w:rPr>
          <w:lang w:eastAsia="ru-RU" w:bidi="ru-RU"/>
        </w:rPr>
        <w:t xml:space="preserve">1.2. </w:t>
      </w:r>
      <w:r w:rsidR="00021269" w:rsidRPr="00743D3C">
        <w:rPr>
          <w:lang w:eastAsia="ru-RU" w:bidi="ru-RU"/>
        </w:rPr>
        <w:t>Круг Заявителей</w:t>
      </w:r>
      <w:bookmarkEnd w:id="2"/>
    </w:p>
    <w:p w14:paraId="32991E6A" w14:textId="77777777" w:rsidR="00F877DA" w:rsidRPr="00743D3C" w:rsidRDefault="00F877DA" w:rsidP="00743D3C">
      <w:pPr>
        <w:pStyle w:val="1"/>
        <w:ind w:firstLine="709"/>
        <w:jc w:val="center"/>
      </w:pPr>
    </w:p>
    <w:p w14:paraId="3C01E644" w14:textId="7976485D" w:rsidR="00974FB5" w:rsidRPr="00743D3C" w:rsidRDefault="00021269" w:rsidP="00743D3C">
      <w:pPr>
        <w:pStyle w:val="1"/>
        <w:tabs>
          <w:tab w:val="left" w:pos="1423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Заявителями на получение </w:t>
      </w:r>
      <w:r w:rsidR="00CA3528" w:rsidRPr="00743D3C">
        <w:rPr>
          <w:lang w:eastAsia="ru-RU" w:bidi="ru-RU"/>
        </w:rPr>
        <w:t xml:space="preserve">государственной услуги являются </w:t>
      </w:r>
      <w:r w:rsidRPr="00743D3C">
        <w:rPr>
          <w:lang w:eastAsia="ru-RU" w:bidi="ru-RU"/>
        </w:rPr>
        <w:t>совершеннолетние дееспособные граждане Российской Федерации, выразившие желание стать опекунами (попечителями), приемными родителями, за исключением</w:t>
      </w:r>
      <w:r w:rsidR="00974FB5" w:rsidRPr="00743D3C">
        <w:rPr>
          <w:lang w:eastAsia="ru-RU" w:bidi="ru-RU"/>
        </w:rPr>
        <w:t>:</w:t>
      </w:r>
    </w:p>
    <w:p w14:paraId="13C1902B" w14:textId="4F74BA43" w:rsidR="00F80377" w:rsidRPr="00743D3C" w:rsidRDefault="00F80377" w:rsidP="00743D3C">
      <w:pPr>
        <w:pStyle w:val="1"/>
        <w:tabs>
          <w:tab w:val="left" w:pos="1452"/>
        </w:tabs>
        <w:ind w:firstLine="709"/>
        <w:jc w:val="both"/>
      </w:pPr>
      <w:r w:rsidRPr="00743D3C">
        <w:t>- лиц, лишенны</w:t>
      </w:r>
      <w:r w:rsidR="000D0C7B" w:rsidRPr="00743D3C">
        <w:t>х</w:t>
      </w:r>
      <w:r w:rsidRPr="00743D3C">
        <w:t xml:space="preserve"> родительских прав;</w:t>
      </w:r>
    </w:p>
    <w:p w14:paraId="03C46B49" w14:textId="749AF4F7" w:rsidR="00F80377" w:rsidRPr="00743D3C" w:rsidRDefault="00B4755A" w:rsidP="00743D3C">
      <w:pPr>
        <w:pStyle w:val="1"/>
        <w:tabs>
          <w:tab w:val="left" w:pos="1452"/>
        </w:tabs>
        <w:ind w:firstLine="709"/>
        <w:jc w:val="both"/>
      </w:pPr>
      <w:r w:rsidRPr="00743D3C">
        <w:t xml:space="preserve">- </w:t>
      </w:r>
      <w:r w:rsidR="00F80377" w:rsidRPr="00743D3C">
        <w:t>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</w:r>
    </w:p>
    <w:p w14:paraId="4226C2D3" w14:textId="2BD99B6B" w:rsidR="00F80377" w:rsidRPr="00743D3C" w:rsidRDefault="00F80377" w:rsidP="00743D3C">
      <w:pPr>
        <w:pStyle w:val="1"/>
        <w:tabs>
          <w:tab w:val="left" w:pos="1452"/>
        </w:tabs>
        <w:ind w:firstLine="709"/>
        <w:jc w:val="both"/>
      </w:pPr>
      <w:r w:rsidRPr="00743D3C">
        <w:t xml:space="preserve">- </w:t>
      </w:r>
      <w:r w:rsidR="007B0775" w:rsidRPr="00743D3C">
        <w:t>лиц</w:t>
      </w:r>
      <w:r w:rsidRPr="00743D3C">
        <w:t>, имеющих неснятую или непогашенную судимость за тяжкие или особо тяжкие преступления;</w:t>
      </w:r>
    </w:p>
    <w:p w14:paraId="640D0286" w14:textId="06763260" w:rsidR="00F80377" w:rsidRPr="00743D3C" w:rsidRDefault="00F80377" w:rsidP="00743D3C">
      <w:pPr>
        <w:pStyle w:val="1"/>
        <w:tabs>
          <w:tab w:val="left" w:pos="1452"/>
        </w:tabs>
        <w:ind w:firstLine="709"/>
        <w:jc w:val="both"/>
      </w:pPr>
      <w:r w:rsidRPr="00743D3C">
        <w:t>- лиц, не прошедших подготовк</w:t>
      </w:r>
      <w:r w:rsidR="000D0C7B" w:rsidRPr="00743D3C">
        <w:t>у</w:t>
      </w:r>
      <w:r w:rsidRPr="00743D3C">
        <w:t xml:space="preserve"> в порядке, установленном пунктом 6 статьи 127 Семейного кодекса Российской Федерации (кроме близких </w:t>
      </w:r>
      <w:r w:rsidRPr="00743D3C">
        <w:lastRenderedPageBreak/>
        <w:t>родственников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</w:p>
    <w:p w14:paraId="10614E44" w14:textId="5C3A21BD" w:rsidR="00F80377" w:rsidRPr="00743D3C" w:rsidRDefault="00F80377" w:rsidP="00743D3C">
      <w:pPr>
        <w:pStyle w:val="1"/>
        <w:tabs>
          <w:tab w:val="left" w:pos="1452"/>
        </w:tabs>
        <w:ind w:firstLine="709"/>
        <w:jc w:val="both"/>
      </w:pPr>
      <w:r w:rsidRPr="00743D3C">
        <w:t>- лиц, состоящие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лица, являющиеся гражданами указанного государства и не состоящие в браке</w:t>
      </w:r>
      <w:r w:rsidR="00B76994" w:rsidRPr="00743D3C">
        <w:t>,</w:t>
      </w:r>
    </w:p>
    <w:p w14:paraId="772CEF46" w14:textId="77777777" w:rsidR="00B76994" w:rsidRPr="00743D3C" w:rsidRDefault="00B76994" w:rsidP="00743D3C">
      <w:pPr>
        <w:pStyle w:val="1"/>
        <w:tabs>
          <w:tab w:val="left" w:pos="1452"/>
        </w:tabs>
        <w:ind w:firstLine="709"/>
        <w:jc w:val="both"/>
      </w:pPr>
      <w:r w:rsidRPr="00743D3C">
        <w:t xml:space="preserve">- лиц, больных хроническим алкоголизмом или наркоманией, </w:t>
      </w:r>
    </w:p>
    <w:p w14:paraId="1F4282E5" w14:textId="77777777" w:rsidR="00B76994" w:rsidRPr="00743D3C" w:rsidRDefault="00B76994" w:rsidP="00743D3C">
      <w:pPr>
        <w:pStyle w:val="1"/>
        <w:tabs>
          <w:tab w:val="left" w:pos="1452"/>
        </w:tabs>
        <w:ind w:firstLine="709"/>
        <w:jc w:val="both"/>
      </w:pPr>
      <w:r w:rsidRPr="00743D3C">
        <w:t xml:space="preserve">- лиц, отстраненных от выполнения обязанностей опекунов (попечителей), </w:t>
      </w:r>
    </w:p>
    <w:p w14:paraId="363243D7" w14:textId="77777777" w:rsidR="00B76994" w:rsidRPr="00743D3C" w:rsidRDefault="00B76994" w:rsidP="00743D3C">
      <w:pPr>
        <w:pStyle w:val="1"/>
        <w:tabs>
          <w:tab w:val="left" w:pos="1452"/>
        </w:tabs>
        <w:ind w:firstLine="709"/>
        <w:jc w:val="both"/>
      </w:pPr>
      <w:r w:rsidRPr="00743D3C">
        <w:t xml:space="preserve">- лиц, ограниченных в родительских правах, бывших усыновителей, если усыновление отменено по их вине, </w:t>
      </w:r>
    </w:p>
    <w:p w14:paraId="4B2EC4A1" w14:textId="07D0F43D" w:rsidR="00B76994" w:rsidRPr="00743D3C" w:rsidRDefault="00B76994" w:rsidP="00743D3C">
      <w:pPr>
        <w:pStyle w:val="1"/>
        <w:tabs>
          <w:tab w:val="left" w:pos="1452"/>
        </w:tabs>
        <w:ind w:firstLine="709"/>
        <w:jc w:val="both"/>
      </w:pPr>
      <w:r w:rsidRPr="00743D3C">
        <w:t xml:space="preserve">- лиц, страдающих заболеваниями, при наличии которых лицо не может принять ребенка под опеку, попечительство, взять его в приемную или патронатную семью. </w:t>
      </w:r>
    </w:p>
    <w:p w14:paraId="3C01E64A" w14:textId="77777777" w:rsidR="00021269" w:rsidRPr="00743D3C" w:rsidRDefault="00974FB5" w:rsidP="00743D3C">
      <w:pPr>
        <w:pStyle w:val="1"/>
        <w:tabs>
          <w:tab w:val="left" w:pos="1452"/>
        </w:tabs>
        <w:ind w:firstLine="709"/>
        <w:jc w:val="both"/>
      </w:pPr>
      <w:r w:rsidRPr="00743D3C">
        <w:rPr>
          <w:lang w:eastAsia="ru-RU" w:bidi="ru-RU"/>
        </w:rPr>
        <w:t>А</w:t>
      </w:r>
      <w:r w:rsidR="00021269" w:rsidRPr="00743D3C">
        <w:rPr>
          <w:lang w:eastAsia="ru-RU" w:bidi="ru-RU"/>
        </w:rPr>
        <w:t xml:space="preserve"> также граждане, имеющие заключение о возможности гражданина быть опекуном (попечителем), усыновителем.</w:t>
      </w:r>
    </w:p>
    <w:p w14:paraId="228565E7" w14:textId="77777777" w:rsidR="00F877DA" w:rsidRPr="00743D3C" w:rsidRDefault="00F877DA" w:rsidP="00743D3C">
      <w:pPr>
        <w:pStyle w:val="1"/>
        <w:tabs>
          <w:tab w:val="left" w:pos="1446"/>
        </w:tabs>
        <w:ind w:firstLine="709"/>
        <w:jc w:val="both"/>
      </w:pPr>
    </w:p>
    <w:p w14:paraId="3C01E64D" w14:textId="77777777" w:rsidR="00021269" w:rsidRPr="00743D3C" w:rsidRDefault="007E4CD2" w:rsidP="00743D3C">
      <w:pPr>
        <w:pStyle w:val="11"/>
        <w:keepNext/>
        <w:keepLines/>
        <w:spacing w:after="0"/>
        <w:ind w:firstLine="709"/>
        <w:outlineLvl w:val="9"/>
        <w:rPr>
          <w:b w:val="0"/>
          <w:lang w:eastAsia="ru-RU" w:bidi="ru-RU"/>
        </w:rPr>
      </w:pPr>
      <w:bookmarkStart w:id="3" w:name="bookmark5"/>
      <w:r w:rsidRPr="00743D3C">
        <w:rPr>
          <w:b w:val="0"/>
          <w:lang w:eastAsia="ru-RU" w:bidi="ru-RU"/>
        </w:rPr>
        <w:t xml:space="preserve">1.3. </w:t>
      </w:r>
      <w:r w:rsidR="00021269" w:rsidRPr="00743D3C">
        <w:rPr>
          <w:b w:val="0"/>
          <w:lang w:eastAsia="ru-RU" w:bidi="ru-RU"/>
        </w:rPr>
        <w:t>Требования к порядку информирования о предоставлении</w:t>
      </w:r>
      <w:r w:rsidR="00021269" w:rsidRPr="00743D3C">
        <w:rPr>
          <w:b w:val="0"/>
          <w:lang w:eastAsia="ru-RU" w:bidi="ru-RU"/>
        </w:rPr>
        <w:br/>
        <w:t>государственной услуги</w:t>
      </w:r>
      <w:bookmarkEnd w:id="3"/>
    </w:p>
    <w:p w14:paraId="43C99211" w14:textId="77777777" w:rsidR="00F877DA" w:rsidRPr="00743D3C" w:rsidRDefault="00F877DA" w:rsidP="00743D3C">
      <w:pPr>
        <w:pStyle w:val="11"/>
        <w:keepNext/>
        <w:keepLines/>
        <w:spacing w:after="0"/>
        <w:ind w:firstLine="709"/>
        <w:outlineLvl w:val="9"/>
        <w:rPr>
          <w:b w:val="0"/>
          <w:lang w:eastAsia="ru-RU" w:bidi="ru-RU"/>
        </w:rPr>
      </w:pPr>
    </w:p>
    <w:p w14:paraId="3C01E64E" w14:textId="77777777" w:rsidR="00974FB5" w:rsidRPr="00743D3C" w:rsidRDefault="00974FB5" w:rsidP="00743D3C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1.3.1. Справочная информация: </w:t>
      </w:r>
    </w:p>
    <w:p w14:paraId="3C01E64F" w14:textId="2C1F77FA" w:rsidR="00974FB5" w:rsidRPr="00743D3C" w:rsidRDefault="00974FB5" w:rsidP="00743D3C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Адрес места нахождения: Департамент социальной политики администрации муниципального образования 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A54540"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(далее – Департамент социальной политики)</w:t>
      </w:r>
      <w:r w:rsidR="00802813"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предоставляющий государственную услугу по адресу: 694450, Сахалинская область, </w:t>
      </w:r>
      <w:proofErr w:type="spellStart"/>
      <w:r w:rsidRPr="00743D3C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C37B33" w:rsidRPr="00743D3C">
        <w:rPr>
          <w:rFonts w:ascii="Times New Roman" w:hAnsi="Times New Roman" w:cs="Times New Roman"/>
          <w:color w:val="auto"/>
          <w:sz w:val="28"/>
          <w:szCs w:val="28"/>
        </w:rPr>
        <w:t>гт</w:t>
      </w:r>
      <w:proofErr w:type="spellEnd"/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. Ноглики, ул. Советская, 15, </w:t>
      </w:r>
      <w:proofErr w:type="spellStart"/>
      <w:r w:rsidRPr="00743D3C">
        <w:rPr>
          <w:rFonts w:ascii="Times New Roman" w:hAnsi="Times New Roman" w:cs="Times New Roman"/>
          <w:color w:val="auto"/>
          <w:sz w:val="28"/>
          <w:szCs w:val="28"/>
        </w:rPr>
        <w:t>каб</w:t>
      </w:r>
      <w:proofErr w:type="spellEnd"/>
      <w:r w:rsidRPr="00743D3C">
        <w:rPr>
          <w:rFonts w:ascii="Times New Roman" w:hAnsi="Times New Roman" w:cs="Times New Roman"/>
          <w:color w:val="auto"/>
          <w:sz w:val="28"/>
          <w:szCs w:val="28"/>
        </w:rPr>
        <w:t>. 319.</w:t>
      </w:r>
    </w:p>
    <w:p w14:paraId="3C01E650" w14:textId="77777777" w:rsidR="00974FB5" w:rsidRPr="00743D3C" w:rsidRDefault="00974FB5" w:rsidP="00743D3C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График работы:</w:t>
      </w:r>
    </w:p>
    <w:p w14:paraId="3C01E651" w14:textId="77777777" w:rsidR="00974FB5" w:rsidRPr="00743D3C" w:rsidRDefault="00974FB5" w:rsidP="00743D3C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понедельник с 14.00 ч. до 18.00 ч., четверг с 09.00 ч. до 13.00 ч.</w:t>
      </w:r>
    </w:p>
    <w:p w14:paraId="3C01E652" w14:textId="096E1F3D" w:rsidR="00974FB5" w:rsidRPr="00743D3C" w:rsidRDefault="00974FB5" w:rsidP="00743D3C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обеденный перерыв – с 13.00 ч. до 14.00 ч.</w:t>
      </w:r>
    </w:p>
    <w:p w14:paraId="3C01E653" w14:textId="60B10BA6" w:rsidR="00974FB5" w:rsidRPr="00743D3C" w:rsidRDefault="00974FB5" w:rsidP="00743D3C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суббота, воскресенье</w:t>
      </w:r>
      <w:r w:rsidR="003930B8"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-  выходной.</w:t>
      </w:r>
    </w:p>
    <w:p w14:paraId="3C01E654" w14:textId="77777777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Справочные телефоны:</w:t>
      </w:r>
    </w:p>
    <w:p w14:paraId="3C01E655" w14:textId="530B6944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тел./факс 8-42444-9-72-49 - вице-мэр муниципального образования 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6" w14:textId="302C7FF5" w:rsidR="00974FB5" w:rsidRPr="00743D3C" w:rsidRDefault="00AD158A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тел./факс 8-42444-9-10-58 -</w:t>
      </w:r>
      <w:r w:rsidR="00974FB5"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специалист Департамента</w:t>
      </w:r>
      <w:r w:rsidR="00A54540"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социальной политики</w:t>
      </w:r>
      <w:r w:rsidR="00974FB5"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3C01E657" w14:textId="4CD184D1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Адрес официального сайта муниципального образования 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8" w:history="1">
        <w:r w:rsidRPr="00743D3C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  <w:r w:rsidRPr="00743D3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8" w14:textId="76A54DF7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почты:</w:t>
      </w:r>
    </w:p>
    <w:p w14:paraId="3C01E659" w14:textId="18A6FA92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- администрации муниципального образования 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(далее- администрация): </w:t>
      </w:r>
      <w:proofErr w:type="spellStart"/>
      <w:r w:rsidRPr="00743D3C">
        <w:rPr>
          <w:rFonts w:ascii="Times New Roman" w:hAnsi="Times New Roman" w:cs="Times New Roman"/>
          <w:color w:val="auto"/>
          <w:sz w:val="28"/>
          <w:szCs w:val="28"/>
          <w:lang w:val="en-US"/>
        </w:rPr>
        <w:t>nogliki</w:t>
      </w:r>
      <w:proofErr w:type="spellEnd"/>
      <w:r w:rsidRPr="00743D3C">
        <w:rPr>
          <w:rFonts w:ascii="Times New Roman" w:hAnsi="Times New Roman" w:cs="Times New Roman"/>
          <w:color w:val="auto"/>
          <w:sz w:val="28"/>
          <w:szCs w:val="28"/>
        </w:rPr>
        <w:t>@</w:t>
      </w:r>
      <w:proofErr w:type="spellStart"/>
      <w:r w:rsidRPr="00743D3C">
        <w:rPr>
          <w:rFonts w:ascii="Times New Roman" w:hAnsi="Times New Roman" w:cs="Times New Roman"/>
          <w:color w:val="auto"/>
          <w:sz w:val="28"/>
          <w:szCs w:val="28"/>
          <w:lang w:val="en-US"/>
        </w:rPr>
        <w:t>sakhalin</w:t>
      </w:r>
      <w:proofErr w:type="spellEnd"/>
      <w:r w:rsidRPr="00743D3C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spellStart"/>
      <w:r w:rsidR="00802813" w:rsidRPr="00743D3C">
        <w:rPr>
          <w:rFonts w:ascii="Times New Roman" w:hAnsi="Times New Roman" w:cs="Times New Roman"/>
          <w:color w:val="auto"/>
          <w:sz w:val="28"/>
          <w:szCs w:val="28"/>
          <w:lang w:val="en-US"/>
        </w:rPr>
        <w:t>gov</w:t>
      </w:r>
      <w:proofErr w:type="spellEnd"/>
      <w:r w:rsidR="00802813" w:rsidRPr="00743D3C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spellStart"/>
      <w:r w:rsidRPr="00743D3C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="00AD158A" w:rsidRPr="00743D3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A" w14:textId="3635ACCD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- Департамент соци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альной политики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9" w:history="1">
        <w:r w:rsidRPr="00743D3C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uspnogliki</w:t>
        </w:r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743D3C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yandex</w:t>
        </w:r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743D3C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AD158A" w:rsidRPr="00743D3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B" w14:textId="77777777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- специалист Департамента социальной политики: </w:t>
      </w:r>
      <w:hyperlink r:id="rId10" w:history="1"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opeka@</w:t>
        </w:r>
        <w:r w:rsidRPr="00743D3C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nogliki</w:t>
        </w:r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743D3C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</w:hyperlink>
      <w:r w:rsidRPr="00743D3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C" w14:textId="77777777" w:rsidR="00974FB5" w:rsidRPr="00743D3C" w:rsidRDefault="00974FB5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3C01E65D" w14:textId="77777777" w:rsidR="00974FB5" w:rsidRPr="00743D3C" w:rsidRDefault="00974FB5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lastRenderedPageBreak/>
        <w:t>- при личном или письменном обращении в Департамент социальной политики по почте либо в электронном виде;</w:t>
      </w:r>
    </w:p>
    <w:p w14:paraId="3C01E65E" w14:textId="77777777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 социальной политики;</w:t>
      </w:r>
    </w:p>
    <w:p w14:paraId="3C01E65F" w14:textId="77777777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>- посредством размещения сведений:</w:t>
      </w:r>
    </w:p>
    <w:p w14:paraId="3C01E660" w14:textId="77777777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1) на официальном Интернет-сайте </w:t>
      </w:r>
      <w:hyperlink r:id="rId11" w:history="1">
        <w:r w:rsidRPr="00743D3C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</w:p>
    <w:p w14:paraId="3C01E661" w14:textId="3027AB03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2) в региональной государственной информационной системе 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Портал государственных и муниципальных услуг (функций) Сахалинской области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(далее - РПГУ) </w:t>
      </w:r>
      <w:hyperlink r:id="rId12" w:history="1"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https://uslugi.admsakhalin.ru</w:t>
        </w:r>
      </w:hyperlink>
      <w:r w:rsidRPr="00743D3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2" w14:textId="168E820D" w:rsidR="00974FB5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3) в федеральной государственной информационной системе 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>Единый портал государственных и муниципальных услуг (функций)</w:t>
      </w:r>
      <w:r w:rsidR="00F877DA" w:rsidRPr="00743D3C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 (далее - ЕПГУ) </w:t>
      </w:r>
      <w:hyperlink r:id="rId13" w:history="1">
        <w:r w:rsidRPr="00743D3C">
          <w:rPr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743D3C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3" w14:textId="125A003C" w:rsidR="00021269" w:rsidRPr="00743D3C" w:rsidRDefault="00974FB5" w:rsidP="00743D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4) </w:t>
      </w:r>
      <w:r w:rsidR="00021269" w:rsidRPr="00743D3C">
        <w:rPr>
          <w:rFonts w:ascii="Times New Roman" w:hAnsi="Times New Roman" w:cs="Times New Roman"/>
          <w:color w:val="auto"/>
          <w:sz w:val="28"/>
          <w:szCs w:val="28"/>
        </w:rPr>
        <w:t xml:space="preserve">посредством размещения информации на информационных стендах </w:t>
      </w:r>
      <w:r w:rsidR="00233D72" w:rsidRPr="00743D3C">
        <w:rPr>
          <w:rFonts w:ascii="Times New Roman" w:hAnsi="Times New Roman" w:cs="Times New Roman"/>
          <w:color w:val="auto"/>
          <w:sz w:val="28"/>
          <w:szCs w:val="28"/>
        </w:rPr>
        <w:tab/>
        <w:t xml:space="preserve">Департамент социальной политики </w:t>
      </w:r>
      <w:r w:rsidR="00021269" w:rsidRPr="00743D3C">
        <w:rPr>
          <w:rFonts w:ascii="Times New Roman" w:hAnsi="Times New Roman" w:cs="Times New Roman"/>
          <w:color w:val="auto"/>
          <w:sz w:val="28"/>
          <w:szCs w:val="28"/>
        </w:rPr>
        <w:t>или многофункционального центра.</w:t>
      </w:r>
    </w:p>
    <w:p w14:paraId="3C01E664" w14:textId="77777777" w:rsidR="00021269" w:rsidRPr="00743D3C" w:rsidRDefault="00021269" w:rsidP="00743D3C">
      <w:pPr>
        <w:pStyle w:val="1"/>
        <w:numPr>
          <w:ilvl w:val="2"/>
          <w:numId w:val="19"/>
        </w:numPr>
        <w:tabs>
          <w:tab w:val="left" w:pos="1418"/>
        </w:tabs>
        <w:ind w:left="0" w:firstLine="709"/>
        <w:jc w:val="both"/>
      </w:pPr>
      <w:r w:rsidRPr="00743D3C">
        <w:rPr>
          <w:lang w:eastAsia="ru-RU" w:bidi="ru-RU"/>
        </w:rPr>
        <w:t>Информирование осуществляется по вопросам, касающимся:</w:t>
      </w:r>
    </w:p>
    <w:p w14:paraId="3C01E665" w14:textId="71CB8F84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способов подачи заявления о предоставлении государственной услуги;</w:t>
      </w:r>
    </w:p>
    <w:p w14:paraId="3C01E666" w14:textId="523FC14C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адресов Уполномоченного органа и многофункциональных центров, обращение в которые необходимо для предос</w:t>
      </w:r>
      <w:r w:rsidR="00E86EE3" w:rsidRPr="00743D3C">
        <w:rPr>
          <w:lang w:eastAsia="ru-RU" w:bidi="ru-RU"/>
        </w:rPr>
        <w:t>тавления государственной</w:t>
      </w:r>
      <w:r w:rsidR="00021269" w:rsidRPr="00743D3C">
        <w:rPr>
          <w:lang w:eastAsia="ru-RU" w:bidi="ru-RU"/>
        </w:rPr>
        <w:t xml:space="preserve"> услуги;</w:t>
      </w:r>
    </w:p>
    <w:p w14:paraId="3C01E667" w14:textId="043943FF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справочной информации о работе </w:t>
      </w:r>
      <w:r w:rsidR="00233D72" w:rsidRPr="00743D3C">
        <w:rPr>
          <w:lang w:eastAsia="ru-RU" w:bidi="ru-RU"/>
        </w:rPr>
        <w:t>Департамент социальной политики</w:t>
      </w:r>
      <w:r w:rsidR="00021269" w:rsidRPr="00743D3C">
        <w:rPr>
          <w:lang w:eastAsia="ru-RU" w:bidi="ru-RU"/>
        </w:rPr>
        <w:t>;</w:t>
      </w:r>
    </w:p>
    <w:p w14:paraId="3C01E668" w14:textId="215765AD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документов, необходимых для предоставления</w:t>
      </w:r>
      <w:r w:rsidR="00E86EE3" w:rsidRPr="00743D3C">
        <w:rPr>
          <w:lang w:eastAsia="ru-RU" w:bidi="ru-RU"/>
        </w:rPr>
        <w:t xml:space="preserve"> государственной</w:t>
      </w:r>
      <w:r w:rsidR="00021269" w:rsidRPr="00743D3C">
        <w:rPr>
          <w:lang w:eastAsia="ru-RU" w:bidi="ru-RU"/>
        </w:rPr>
        <w:t xml:space="preserve"> услуги и услуг, которые являются необходимыми и обязательными для предоставления государственной услуги;</w:t>
      </w:r>
    </w:p>
    <w:p w14:paraId="3C01E669" w14:textId="5D1F26B1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порядка и сроков предоставления государственной услуги;</w:t>
      </w:r>
    </w:p>
    <w:p w14:paraId="3C01E66A" w14:textId="33D29F7C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порядка получения сведений о ходе рассмотрения заявления о предоставлении государственной услуги и о результатах предоставления </w:t>
      </w:r>
      <w:r w:rsidR="00992A13" w:rsidRPr="00743D3C">
        <w:rPr>
          <w:lang w:eastAsia="ru-RU" w:bidi="ru-RU"/>
        </w:rPr>
        <w:t>государственной</w:t>
      </w:r>
      <w:r w:rsidR="00021269" w:rsidRPr="00743D3C">
        <w:rPr>
          <w:lang w:eastAsia="ru-RU" w:bidi="ru-RU"/>
        </w:rPr>
        <w:t xml:space="preserve"> услуги;</w:t>
      </w:r>
    </w:p>
    <w:p w14:paraId="3C01E66B" w14:textId="2E77FA83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по вопросам предоставления услуг, которые являются необходимыми и обязательными для предоставления государственной услуги;</w:t>
      </w:r>
    </w:p>
    <w:p w14:paraId="3C01E66C" w14:textId="14EFCF1F" w:rsidR="00021269" w:rsidRPr="00743D3C" w:rsidRDefault="00F877D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услуги.</w:t>
      </w:r>
    </w:p>
    <w:p w14:paraId="3C01E66D" w14:textId="36D59C35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Получение информации по вопросам предоставления государственной услуги и услуг, которые являются необходимыми и обязательными для предоставления государственной услуги осуществляется бесплатно.</w:t>
      </w:r>
    </w:p>
    <w:p w14:paraId="3C01E66E" w14:textId="77777777" w:rsidR="00021269" w:rsidRPr="00743D3C" w:rsidRDefault="00021269" w:rsidP="00743D3C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743D3C">
        <w:rPr>
          <w:lang w:eastAsia="ru-RU" w:bidi="ru-RU"/>
        </w:rPr>
        <w:t>При устном обращении Заявителя (лично или по телефону) должностное лицо</w:t>
      </w:r>
      <w:r w:rsidR="00593D01" w:rsidRPr="00743D3C">
        <w:rPr>
          <w:lang w:eastAsia="ru-RU" w:bidi="ru-RU"/>
        </w:rPr>
        <w:t xml:space="preserve"> Департамента</w:t>
      </w:r>
      <w:r w:rsidRPr="00743D3C">
        <w:rPr>
          <w:lang w:eastAsia="ru-RU" w:bidi="ru-RU"/>
        </w:rPr>
        <w:t>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3C01E66F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3C01E670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Если должностное лицо </w:t>
      </w:r>
      <w:r w:rsidR="00593D01" w:rsidRPr="00743D3C">
        <w:rPr>
          <w:lang w:eastAsia="ru-RU" w:bidi="ru-RU"/>
        </w:rPr>
        <w:t xml:space="preserve">Департамента </w:t>
      </w:r>
      <w:r w:rsidRPr="00743D3C">
        <w:rPr>
          <w:lang w:eastAsia="ru-RU" w:bidi="ru-RU"/>
        </w:rPr>
        <w:t xml:space="preserve"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</w:t>
      </w:r>
      <w:r w:rsidRPr="00743D3C">
        <w:rPr>
          <w:lang w:eastAsia="ru-RU" w:bidi="ru-RU"/>
        </w:rPr>
        <w:lastRenderedPageBreak/>
        <w:t>информацию</w:t>
      </w:r>
    </w:p>
    <w:p w14:paraId="3C01E671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C01E672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изложить обращение в письменной форме;</w:t>
      </w:r>
    </w:p>
    <w:p w14:paraId="3C01E673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назначить другое время для консультаций.</w:t>
      </w:r>
    </w:p>
    <w:p w14:paraId="3C01E674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Должностное лицо </w:t>
      </w:r>
      <w:r w:rsidR="00593D01" w:rsidRPr="00743D3C">
        <w:rPr>
          <w:lang w:eastAsia="ru-RU" w:bidi="ru-RU"/>
        </w:rPr>
        <w:t xml:space="preserve">Департамента </w:t>
      </w:r>
      <w:r w:rsidRPr="00743D3C">
        <w:rPr>
          <w:lang w:eastAsia="ru-RU" w:bidi="ru-RU"/>
        </w:rPr>
        <w:t>не вправе осуществлять информирование, выходящее за рамки стандартных процедур и условий предоставления государственной услуги, и влияющее прямо или косвенно на принимаемое решение.</w:t>
      </w:r>
    </w:p>
    <w:p w14:paraId="3C01E675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Продолжительность информирования по телефону не должна превышать 10 минут.</w:t>
      </w:r>
    </w:p>
    <w:p w14:paraId="3C01E676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Информирование осуществляется в соответствии с графиком приема граждан.</w:t>
      </w:r>
    </w:p>
    <w:p w14:paraId="0EADB970" w14:textId="77777777" w:rsidR="00187676" w:rsidRPr="00743D3C" w:rsidRDefault="00187676" w:rsidP="00743D3C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743D3C">
        <w:rPr>
          <w:lang w:bidi="ru-RU"/>
        </w:rPr>
        <w:t xml:space="preserve">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 </w:t>
      </w:r>
    </w:p>
    <w:p w14:paraId="293BB25C" w14:textId="06FA5FCA" w:rsidR="00187676" w:rsidRPr="00743D3C" w:rsidRDefault="00187676" w:rsidP="00743D3C">
      <w:pPr>
        <w:pStyle w:val="1"/>
        <w:tabs>
          <w:tab w:val="left" w:pos="1417"/>
        </w:tabs>
        <w:ind w:firstLine="709"/>
        <w:jc w:val="both"/>
      </w:pPr>
      <w:r w:rsidRPr="00743D3C">
        <w:rPr>
          <w:lang w:bidi="ru-RU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Департамента.</w:t>
      </w:r>
    </w:p>
    <w:p w14:paraId="3C01E678" w14:textId="0BEF365F" w:rsidR="00021269" w:rsidRPr="00743D3C" w:rsidRDefault="00021269" w:rsidP="00743D3C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743D3C">
        <w:rPr>
          <w:lang w:eastAsia="ru-RU" w:bidi="ru-RU"/>
        </w:rPr>
        <w:t xml:space="preserve">На ЕПГУ размещаются сведения, предусмотренные Положением о федеральной государственной информационной системе </w:t>
      </w:r>
      <w:r w:rsidR="00F877DA" w:rsidRPr="00743D3C">
        <w:rPr>
          <w:lang w:eastAsia="ru-RU" w:bidi="ru-RU"/>
        </w:rPr>
        <w:t>«</w:t>
      </w:r>
      <w:r w:rsidRPr="00743D3C">
        <w:rPr>
          <w:lang w:eastAsia="ru-RU" w:bidi="ru-RU"/>
        </w:rPr>
        <w:t>Федеральный реестр государственных и муниципальных услуг (функций)</w:t>
      </w:r>
      <w:r w:rsidR="00F877DA" w:rsidRPr="00743D3C">
        <w:rPr>
          <w:lang w:eastAsia="ru-RU" w:bidi="ru-RU"/>
        </w:rPr>
        <w:t>»</w:t>
      </w:r>
      <w:r w:rsidRPr="00743D3C">
        <w:rPr>
          <w:lang w:eastAsia="ru-RU" w:bidi="ru-RU"/>
        </w:rPr>
        <w:t>, утвержденным постановлением Правительства Российской Федерации от 24 октября 2011 года №</w:t>
      </w:r>
      <w:r w:rsidR="002C01C2" w:rsidRPr="00743D3C">
        <w:rPr>
          <w:lang w:eastAsia="ru-RU" w:bidi="ru-RU"/>
        </w:rPr>
        <w:t xml:space="preserve"> </w:t>
      </w:r>
      <w:r w:rsidRPr="00743D3C">
        <w:rPr>
          <w:lang w:eastAsia="ru-RU" w:bidi="ru-RU"/>
        </w:rPr>
        <w:t>861.</w:t>
      </w:r>
    </w:p>
    <w:p w14:paraId="3C01E679" w14:textId="77777777" w:rsidR="00021269" w:rsidRPr="00743D3C" w:rsidRDefault="00021269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E86EE3" w:rsidRPr="00743D3C">
        <w:rPr>
          <w:lang w:eastAsia="ru-RU" w:bidi="ru-RU"/>
        </w:rPr>
        <w:t>ты, регистрацию или авторизацию заявителя,</w:t>
      </w:r>
      <w:r w:rsidRPr="00743D3C">
        <w:rPr>
          <w:lang w:eastAsia="ru-RU" w:bidi="ru-RU"/>
        </w:rPr>
        <w:t xml:space="preserve"> или предоставление им персональных данных.</w:t>
      </w:r>
    </w:p>
    <w:p w14:paraId="3C01E67A" w14:textId="06AC816C" w:rsidR="00021269" w:rsidRPr="00743D3C" w:rsidRDefault="00021269" w:rsidP="00743D3C">
      <w:pPr>
        <w:pStyle w:val="1"/>
        <w:numPr>
          <w:ilvl w:val="2"/>
          <w:numId w:val="19"/>
        </w:numPr>
        <w:tabs>
          <w:tab w:val="left" w:pos="1413"/>
        </w:tabs>
        <w:ind w:left="0"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На официальном сайте </w:t>
      </w:r>
      <w:r w:rsidR="00A54540" w:rsidRPr="00743D3C">
        <w:rPr>
          <w:lang w:eastAsia="ru-RU" w:bidi="ru-RU"/>
        </w:rPr>
        <w:t>муниципального образования</w:t>
      </w:r>
      <w:r w:rsidRPr="00743D3C">
        <w:rPr>
          <w:lang w:eastAsia="ru-RU" w:bidi="ru-RU"/>
        </w:rPr>
        <w:t xml:space="preserve">, на стендах в местах предоставления государственной услуги и услуг, которые являются необходимыми и обязательными для предоставления </w:t>
      </w:r>
      <w:r w:rsidR="00992A13" w:rsidRPr="00743D3C">
        <w:rPr>
          <w:lang w:eastAsia="ru-RU" w:bidi="ru-RU"/>
        </w:rPr>
        <w:t>государственной</w:t>
      </w:r>
      <w:r w:rsidRPr="00743D3C">
        <w:rPr>
          <w:lang w:eastAsia="ru-RU" w:bidi="ru-RU"/>
        </w:rPr>
        <w:t xml:space="preserve"> услуги, и в многофункциональном центре размещается следующая справочная информация:</w:t>
      </w:r>
    </w:p>
    <w:p w14:paraId="3C01E67B" w14:textId="3EF42138" w:rsidR="00021269" w:rsidRPr="00743D3C" w:rsidRDefault="00522C3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о месте нахождения и графике работы </w:t>
      </w:r>
      <w:r w:rsidR="00593D01" w:rsidRPr="00743D3C">
        <w:rPr>
          <w:lang w:eastAsia="ru-RU" w:bidi="ru-RU"/>
        </w:rPr>
        <w:t xml:space="preserve">Департамента </w:t>
      </w:r>
      <w:r w:rsidR="00A54540" w:rsidRPr="00743D3C">
        <w:rPr>
          <w:lang w:eastAsia="ru-RU" w:bidi="ru-RU"/>
        </w:rPr>
        <w:t xml:space="preserve">социальной политики </w:t>
      </w:r>
      <w:r w:rsidR="00021269" w:rsidRPr="00743D3C">
        <w:rPr>
          <w:lang w:eastAsia="ru-RU" w:bidi="ru-RU"/>
        </w:rPr>
        <w:t xml:space="preserve">и </w:t>
      </w:r>
      <w:r w:rsidR="00593D01" w:rsidRPr="00743D3C">
        <w:rPr>
          <w:lang w:eastAsia="ru-RU" w:bidi="ru-RU"/>
        </w:rPr>
        <w:t>его</w:t>
      </w:r>
      <w:r w:rsidR="00021269" w:rsidRPr="00743D3C">
        <w:rPr>
          <w:lang w:eastAsia="ru-RU" w:bidi="ru-RU"/>
        </w:rPr>
        <w:t xml:space="preserve"> структурных подразделений, ответственных за предоставление государственной услуги, а также многофункциональных центров;</w:t>
      </w:r>
    </w:p>
    <w:p w14:paraId="3C01E67C" w14:textId="192CC32C" w:rsidR="00021269" w:rsidRPr="00743D3C" w:rsidRDefault="00522C3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справочные телефоны структурных подразделений</w:t>
      </w:r>
      <w:r w:rsidR="00593D01" w:rsidRPr="00743D3C">
        <w:rPr>
          <w:lang w:eastAsia="ru-RU" w:bidi="ru-RU"/>
        </w:rPr>
        <w:t xml:space="preserve"> Департамента</w:t>
      </w:r>
      <w:r w:rsidR="00A54540" w:rsidRPr="00743D3C">
        <w:rPr>
          <w:lang w:eastAsia="ru-RU" w:bidi="ru-RU"/>
        </w:rPr>
        <w:t xml:space="preserve"> социальной политики</w:t>
      </w:r>
      <w:r w:rsidR="00021269" w:rsidRPr="00743D3C">
        <w:rPr>
          <w:lang w:eastAsia="ru-RU" w:bidi="ru-RU"/>
        </w:rPr>
        <w:t>, ответственных за предоставление государственной услуги, в том числе номер телефона-автоинформатора (при наличии);</w:t>
      </w:r>
    </w:p>
    <w:p w14:paraId="3C01E67D" w14:textId="6B957C0B" w:rsidR="00021269" w:rsidRPr="00743D3C" w:rsidRDefault="00522C3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адрес официального сайта, а также электронной почты и (или) формы обратной связи </w:t>
      </w:r>
      <w:r w:rsidR="00A54540" w:rsidRPr="00743D3C">
        <w:rPr>
          <w:lang w:eastAsia="ru-RU" w:bidi="ru-RU"/>
        </w:rPr>
        <w:t>Департамента социальной политики</w:t>
      </w:r>
      <w:r w:rsidR="00593D01" w:rsidRPr="00743D3C">
        <w:rPr>
          <w:lang w:eastAsia="ru-RU" w:bidi="ru-RU"/>
        </w:rPr>
        <w:t xml:space="preserve"> </w:t>
      </w:r>
      <w:r w:rsidR="00021269" w:rsidRPr="00743D3C">
        <w:rPr>
          <w:lang w:eastAsia="ru-RU" w:bidi="ru-RU"/>
        </w:rPr>
        <w:t xml:space="preserve">в сети </w:t>
      </w:r>
      <w:r w:rsidR="00AD158A" w:rsidRPr="00743D3C">
        <w:rPr>
          <w:lang w:eastAsia="ru-RU" w:bidi="ru-RU"/>
        </w:rPr>
        <w:t xml:space="preserve">в информационно-телекоммуникационной сети </w:t>
      </w:r>
      <w:r w:rsidR="00F877DA"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Интернет</w:t>
      </w:r>
      <w:r w:rsidR="00F877DA"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>.</w:t>
      </w:r>
    </w:p>
    <w:p w14:paraId="3C01E67E" w14:textId="77777777" w:rsidR="00021269" w:rsidRPr="00743D3C" w:rsidRDefault="00021269" w:rsidP="00743D3C">
      <w:pPr>
        <w:pStyle w:val="1"/>
        <w:numPr>
          <w:ilvl w:val="2"/>
          <w:numId w:val="19"/>
        </w:numPr>
        <w:tabs>
          <w:tab w:val="left" w:pos="1413"/>
        </w:tabs>
        <w:ind w:left="0" w:firstLine="709"/>
        <w:jc w:val="both"/>
      </w:pPr>
      <w:r w:rsidRPr="00743D3C">
        <w:rPr>
          <w:lang w:eastAsia="ru-RU" w:bidi="ru-RU"/>
        </w:rPr>
        <w:lastRenderedPageBreak/>
        <w:t xml:space="preserve">В залах ожидания </w:t>
      </w:r>
      <w:r w:rsidR="00593D01" w:rsidRPr="00743D3C">
        <w:rPr>
          <w:lang w:eastAsia="ru-RU" w:bidi="ru-RU"/>
        </w:rPr>
        <w:t xml:space="preserve">Департамента </w:t>
      </w:r>
      <w:r w:rsidRPr="00743D3C">
        <w:rPr>
          <w:lang w:eastAsia="ru-RU" w:bidi="ru-RU"/>
        </w:rPr>
        <w:t>размещаются нормативные правовые акты, регулирующие порядок предоставления государственной услуги, в том числе Административный регламент, которые по требованию заявителя предоставляются ему для ознакомления.</w:t>
      </w:r>
    </w:p>
    <w:p w14:paraId="3C01E67F" w14:textId="410B4A6B" w:rsidR="00021269" w:rsidRPr="00743D3C" w:rsidRDefault="00802813" w:rsidP="00743D3C">
      <w:pPr>
        <w:pStyle w:val="1"/>
        <w:tabs>
          <w:tab w:val="left" w:pos="1413"/>
        </w:tabs>
        <w:ind w:firstLine="709"/>
        <w:jc w:val="both"/>
      </w:pPr>
      <w:r w:rsidRPr="00743D3C">
        <w:rPr>
          <w:lang w:eastAsia="ru-RU" w:bidi="ru-RU"/>
        </w:rPr>
        <w:t xml:space="preserve">1.3.9. </w:t>
      </w:r>
      <w:r w:rsidR="00021269" w:rsidRPr="00743D3C">
        <w:rPr>
          <w:lang w:eastAsia="ru-RU" w:bidi="ru-RU"/>
        </w:rPr>
        <w:t xml:space="preserve">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A54540" w:rsidRPr="00743D3C">
        <w:rPr>
          <w:lang w:eastAsia="ru-RU" w:bidi="ru-RU"/>
        </w:rPr>
        <w:t>администрацией</w:t>
      </w:r>
      <w:r w:rsidR="00021269" w:rsidRPr="00743D3C">
        <w:rPr>
          <w:lang w:eastAsia="ru-RU" w:bidi="ru-RU"/>
        </w:rPr>
        <w:t xml:space="preserve"> с учетом требований к информированию, установленных Административным регламентом.</w:t>
      </w:r>
    </w:p>
    <w:p w14:paraId="3C01E680" w14:textId="5A7DB9A0" w:rsidR="00021269" w:rsidRPr="00743D3C" w:rsidRDefault="00802813" w:rsidP="00743D3C">
      <w:pPr>
        <w:pStyle w:val="1"/>
        <w:tabs>
          <w:tab w:val="left" w:pos="1413"/>
        </w:tabs>
        <w:ind w:firstLine="709"/>
        <w:jc w:val="both"/>
      </w:pPr>
      <w:r w:rsidRPr="00743D3C">
        <w:rPr>
          <w:lang w:eastAsia="ru-RU" w:bidi="ru-RU"/>
        </w:rPr>
        <w:t>1.3.10</w:t>
      </w:r>
      <w:r w:rsidR="00537F5A" w:rsidRPr="00743D3C">
        <w:rPr>
          <w:lang w:eastAsia="ru-RU" w:bidi="ru-RU"/>
        </w:rPr>
        <w:t xml:space="preserve">. </w:t>
      </w:r>
      <w:r w:rsidR="00021269" w:rsidRPr="00743D3C">
        <w:rPr>
          <w:lang w:eastAsia="ru-RU" w:bidi="ru-RU"/>
        </w:rPr>
        <w:t xml:space="preserve">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 w:rsidR="00A54540" w:rsidRPr="00743D3C">
        <w:rPr>
          <w:lang w:eastAsia="ru-RU" w:bidi="ru-RU"/>
        </w:rPr>
        <w:t>Департамента социальной политики</w:t>
      </w:r>
      <w:r w:rsidR="00593D01" w:rsidRPr="00743D3C">
        <w:rPr>
          <w:lang w:eastAsia="ru-RU" w:bidi="ru-RU"/>
        </w:rPr>
        <w:t xml:space="preserve"> </w:t>
      </w:r>
      <w:r w:rsidR="00021269" w:rsidRPr="00743D3C">
        <w:rPr>
          <w:lang w:eastAsia="ru-RU" w:bidi="ru-RU"/>
        </w:rPr>
        <w:t>при обращении заявителя лично, по телефону посредством электронной почты.</w:t>
      </w:r>
    </w:p>
    <w:p w14:paraId="3DFDAF0C" w14:textId="77777777" w:rsidR="00AD158A" w:rsidRPr="00743D3C" w:rsidRDefault="00AD158A" w:rsidP="00743D3C">
      <w:pPr>
        <w:pStyle w:val="1"/>
        <w:tabs>
          <w:tab w:val="left" w:pos="1413"/>
        </w:tabs>
        <w:ind w:firstLine="709"/>
        <w:jc w:val="both"/>
      </w:pPr>
    </w:p>
    <w:p w14:paraId="3C01E682" w14:textId="1B1503C1" w:rsidR="00021269" w:rsidRPr="00743D3C" w:rsidRDefault="005E40FC" w:rsidP="0082656F">
      <w:pPr>
        <w:pStyle w:val="1"/>
        <w:tabs>
          <w:tab w:val="left" w:pos="1413"/>
        </w:tabs>
        <w:ind w:firstLine="0"/>
        <w:jc w:val="center"/>
      </w:pPr>
      <w:r w:rsidRPr="00743D3C">
        <w:rPr>
          <w:bCs/>
          <w:lang w:eastAsia="ru-RU" w:bidi="ru-RU"/>
        </w:rPr>
        <w:t>РАЗДЕЛ 2. СТАНДАРТ ПРЕДОСТАВЛЕНИЯ ГОСУДАРСТВЕННОЙ УСЛУГИ</w:t>
      </w:r>
    </w:p>
    <w:p w14:paraId="3C01E683" w14:textId="77777777" w:rsidR="00537F5A" w:rsidRPr="00743D3C" w:rsidRDefault="00537F5A" w:rsidP="00743D3C">
      <w:pPr>
        <w:pStyle w:val="1"/>
        <w:ind w:firstLine="709"/>
        <w:jc w:val="center"/>
        <w:rPr>
          <w:bCs/>
          <w:lang w:eastAsia="ru-RU" w:bidi="ru-RU"/>
        </w:rPr>
      </w:pPr>
    </w:p>
    <w:p w14:paraId="3C01E684" w14:textId="77777777" w:rsidR="00021269" w:rsidRPr="00743D3C" w:rsidRDefault="00021269" w:rsidP="00743D3C">
      <w:pPr>
        <w:pStyle w:val="1"/>
        <w:numPr>
          <w:ilvl w:val="1"/>
          <w:numId w:val="5"/>
        </w:numPr>
        <w:ind w:firstLine="709"/>
        <w:jc w:val="center"/>
      </w:pPr>
      <w:r w:rsidRPr="00743D3C">
        <w:rPr>
          <w:bCs/>
          <w:lang w:eastAsia="ru-RU" w:bidi="ru-RU"/>
        </w:rPr>
        <w:t>Наименование государственной услуги</w:t>
      </w:r>
    </w:p>
    <w:p w14:paraId="649E2E1B" w14:textId="77777777" w:rsidR="00522C3A" w:rsidRPr="00743D3C" w:rsidRDefault="00522C3A" w:rsidP="00743D3C">
      <w:pPr>
        <w:pStyle w:val="1"/>
        <w:ind w:firstLine="709"/>
        <w:jc w:val="center"/>
      </w:pPr>
    </w:p>
    <w:p w14:paraId="3C01E685" w14:textId="1A2F9764" w:rsidR="00021269" w:rsidRPr="00743D3C" w:rsidRDefault="00021269" w:rsidP="00743D3C">
      <w:pPr>
        <w:pStyle w:val="1"/>
        <w:numPr>
          <w:ilvl w:val="2"/>
          <w:numId w:val="5"/>
        </w:numPr>
        <w:tabs>
          <w:tab w:val="left" w:pos="1413"/>
        </w:tabs>
        <w:ind w:firstLine="709"/>
        <w:jc w:val="both"/>
      </w:pPr>
      <w:r w:rsidRPr="00743D3C">
        <w:rPr>
          <w:lang w:eastAsia="ru-RU" w:bidi="ru-RU"/>
        </w:rPr>
        <w:t xml:space="preserve">Государственная услуга </w:t>
      </w:r>
      <w:r w:rsidR="00F877DA" w:rsidRPr="00743D3C">
        <w:rPr>
          <w:bCs/>
          <w:iCs/>
          <w:lang w:eastAsia="ru-RU" w:bidi="ru-RU"/>
        </w:rPr>
        <w:t>«</w:t>
      </w:r>
      <w:r w:rsidRPr="00743D3C">
        <w:rPr>
          <w:bCs/>
          <w:iCs/>
          <w:lang w:eastAsia="ru-RU" w:bidi="ru-RU"/>
        </w:rPr>
        <w:t>Установление опеки</w:t>
      </w:r>
      <w:r w:rsidR="00593D01" w:rsidRPr="00743D3C">
        <w:rPr>
          <w:bCs/>
          <w:iCs/>
          <w:lang w:eastAsia="ru-RU" w:bidi="ru-RU"/>
        </w:rPr>
        <w:t xml:space="preserve"> или</w:t>
      </w:r>
      <w:r w:rsidRPr="00743D3C">
        <w:rPr>
          <w:bCs/>
          <w:iCs/>
          <w:lang w:eastAsia="ru-RU" w:bidi="ru-RU"/>
        </w:rPr>
        <w:t xml:space="preserve"> попечительства </w:t>
      </w:r>
      <w:r w:rsidR="00593D01" w:rsidRPr="00743D3C">
        <w:rPr>
          <w:bCs/>
          <w:iCs/>
          <w:lang w:eastAsia="ru-RU" w:bidi="ru-RU"/>
        </w:rPr>
        <w:t xml:space="preserve">над </w:t>
      </w:r>
      <w:r w:rsidRPr="00743D3C">
        <w:rPr>
          <w:bCs/>
          <w:iCs/>
          <w:lang w:eastAsia="ru-RU" w:bidi="ru-RU"/>
        </w:rPr>
        <w:t>несовершеннолетни</w:t>
      </w:r>
      <w:r w:rsidR="00593D01" w:rsidRPr="00743D3C">
        <w:rPr>
          <w:bCs/>
          <w:iCs/>
          <w:lang w:eastAsia="ru-RU" w:bidi="ru-RU"/>
        </w:rPr>
        <w:t>ми</w:t>
      </w:r>
      <w:r w:rsidRPr="00743D3C">
        <w:rPr>
          <w:bCs/>
          <w:iCs/>
          <w:lang w:eastAsia="ru-RU" w:bidi="ru-RU"/>
        </w:rPr>
        <w:t xml:space="preserve"> граждан</w:t>
      </w:r>
      <w:r w:rsidR="00593D01" w:rsidRPr="00743D3C">
        <w:rPr>
          <w:bCs/>
          <w:iCs/>
          <w:lang w:eastAsia="ru-RU" w:bidi="ru-RU"/>
        </w:rPr>
        <w:t>ами</w:t>
      </w:r>
      <w:r w:rsidR="00F877DA" w:rsidRPr="00743D3C">
        <w:rPr>
          <w:bCs/>
          <w:iCs/>
          <w:lang w:eastAsia="ru-RU" w:bidi="ru-RU"/>
        </w:rPr>
        <w:t>»</w:t>
      </w:r>
      <w:r w:rsidRPr="00743D3C">
        <w:rPr>
          <w:bCs/>
          <w:iCs/>
          <w:lang w:eastAsia="ru-RU" w:bidi="ru-RU"/>
        </w:rPr>
        <w:t>.</w:t>
      </w:r>
    </w:p>
    <w:p w14:paraId="3C01E686" w14:textId="21195BD3" w:rsidR="00B84804" w:rsidRPr="00743D3C" w:rsidRDefault="00021269" w:rsidP="00743D3C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Государственная </w:t>
      </w:r>
      <w:r w:rsidR="00B84804" w:rsidRPr="00743D3C">
        <w:rPr>
          <w:lang w:eastAsia="ru-RU" w:bidi="ru-RU"/>
        </w:rPr>
        <w:t xml:space="preserve">услуга предоставляется </w:t>
      </w:r>
      <w:r w:rsidR="00233D72" w:rsidRPr="00743D3C">
        <w:rPr>
          <w:lang w:eastAsia="ru-RU" w:bidi="ru-RU"/>
        </w:rPr>
        <w:t>администрацией муниципального образования «Городской округ Ногликский»</w:t>
      </w:r>
      <w:r w:rsidR="00B84804" w:rsidRPr="00743D3C">
        <w:rPr>
          <w:lang w:eastAsia="ru-RU" w:bidi="ru-RU"/>
        </w:rPr>
        <w:t xml:space="preserve"> </w:t>
      </w:r>
      <w:r w:rsidR="00233D72" w:rsidRPr="00743D3C">
        <w:rPr>
          <w:lang w:eastAsia="ru-RU" w:bidi="ru-RU"/>
        </w:rPr>
        <w:t xml:space="preserve">в лице </w:t>
      </w:r>
      <w:r w:rsidR="00B84804" w:rsidRPr="00743D3C">
        <w:rPr>
          <w:lang w:eastAsia="ru-RU" w:bidi="ru-RU"/>
        </w:rPr>
        <w:t>Департамент</w:t>
      </w:r>
      <w:r w:rsidR="00233D72" w:rsidRPr="00743D3C">
        <w:rPr>
          <w:lang w:eastAsia="ru-RU" w:bidi="ru-RU"/>
        </w:rPr>
        <w:t>а</w:t>
      </w:r>
      <w:r w:rsidR="00B84804" w:rsidRPr="00743D3C">
        <w:rPr>
          <w:lang w:eastAsia="ru-RU" w:bidi="ru-RU"/>
        </w:rPr>
        <w:t xml:space="preserve"> социальной политики администрации муниципального образования </w:t>
      </w:r>
      <w:r w:rsidR="00F877DA" w:rsidRPr="00743D3C">
        <w:rPr>
          <w:lang w:eastAsia="ru-RU" w:bidi="ru-RU"/>
        </w:rPr>
        <w:t>«</w:t>
      </w:r>
      <w:r w:rsidR="00B84804" w:rsidRPr="00743D3C">
        <w:rPr>
          <w:lang w:eastAsia="ru-RU" w:bidi="ru-RU"/>
        </w:rPr>
        <w:t>Городской округ Ногликский</w:t>
      </w:r>
      <w:r w:rsidR="00F877DA" w:rsidRPr="00743D3C">
        <w:rPr>
          <w:lang w:eastAsia="ru-RU" w:bidi="ru-RU"/>
        </w:rPr>
        <w:t>»</w:t>
      </w:r>
      <w:r w:rsidR="00B84804" w:rsidRPr="00743D3C">
        <w:rPr>
          <w:lang w:eastAsia="ru-RU" w:bidi="ru-RU"/>
        </w:rPr>
        <w:t xml:space="preserve"> (далее – Уполномоченный орган).</w:t>
      </w:r>
    </w:p>
    <w:p w14:paraId="3C01E687" w14:textId="77777777" w:rsidR="00B84804" w:rsidRPr="00743D3C" w:rsidRDefault="00B84804" w:rsidP="00743D3C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743D3C">
        <w:rPr>
          <w:lang w:eastAsia="ru-RU" w:bidi="ru-RU"/>
        </w:rPr>
        <w:t>При наличии заключенного соглашения о взаимодействии между многофункциональными центрами предоставления государственных и муниципальных услуг (далее – многофункциональный центр) и органами государственной власти субъектов Российской Федерации, органами местного самоуправления или в случаях, установленных законодательством субъекта Российской Федерации, Уполномоченным органом указывается возможность (невозможность) подачи запроса о предоставлении государственной услуги в многофункциональный центр.</w:t>
      </w:r>
    </w:p>
    <w:p w14:paraId="3C01E688" w14:textId="77777777" w:rsidR="00021269" w:rsidRPr="00743D3C" w:rsidRDefault="00021269" w:rsidP="00743D3C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743D3C">
        <w:rPr>
          <w:lang w:eastAsia="ru-RU" w:bidi="ru-RU"/>
        </w:rPr>
        <w:t xml:space="preserve">При предоставлении государственной услуги </w:t>
      </w:r>
      <w:r w:rsidR="00B84804" w:rsidRPr="00743D3C">
        <w:rPr>
          <w:lang w:eastAsia="ru-RU" w:bidi="ru-RU"/>
        </w:rPr>
        <w:t>Уполномоченный орган</w:t>
      </w:r>
      <w:r w:rsidR="00593D01" w:rsidRPr="00743D3C">
        <w:rPr>
          <w:lang w:eastAsia="ru-RU" w:bidi="ru-RU"/>
        </w:rPr>
        <w:t xml:space="preserve"> </w:t>
      </w:r>
      <w:r w:rsidRPr="00743D3C">
        <w:rPr>
          <w:lang w:eastAsia="ru-RU" w:bidi="ru-RU"/>
        </w:rPr>
        <w:t>взаимодействует с:</w:t>
      </w:r>
    </w:p>
    <w:p w14:paraId="3C01E68A" w14:textId="28ED94B0" w:rsidR="00021269" w:rsidRPr="00743D3C" w:rsidRDefault="00FD4372" w:rsidP="00743D3C">
      <w:pPr>
        <w:pStyle w:val="1"/>
        <w:ind w:firstLine="709"/>
        <w:jc w:val="both"/>
        <w:rPr>
          <w:color w:val="000000" w:themeColor="text1"/>
          <w:lang w:eastAsia="ru-RU" w:bidi="ru-RU"/>
        </w:rPr>
      </w:pPr>
      <w:r w:rsidRPr="00743D3C">
        <w:rPr>
          <w:color w:val="000000" w:themeColor="text1"/>
          <w:lang w:eastAsia="ru-RU" w:bidi="ru-RU"/>
        </w:rPr>
        <w:t>Фондом пенсионного и социального страхования Российской Федерации</w:t>
      </w:r>
      <w:r w:rsidR="00381A7C" w:rsidRPr="00743D3C">
        <w:rPr>
          <w:color w:val="000000" w:themeColor="text1"/>
          <w:lang w:eastAsia="ru-RU" w:bidi="ru-RU"/>
        </w:rPr>
        <w:t>;</w:t>
      </w:r>
    </w:p>
    <w:p w14:paraId="4B4B8432" w14:textId="3D6DFC0E" w:rsidR="00FD4372" w:rsidRPr="00743D3C" w:rsidRDefault="00FD4372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color w:val="000000" w:themeColor="text1"/>
          <w:lang w:eastAsia="ru-RU" w:bidi="ru-RU"/>
        </w:rPr>
        <w:t xml:space="preserve">Министерством внутренних дел Российской </w:t>
      </w:r>
      <w:r w:rsidRPr="00743D3C">
        <w:rPr>
          <w:lang w:eastAsia="ru-RU" w:bidi="ru-RU"/>
        </w:rPr>
        <w:t>Федерации;</w:t>
      </w:r>
    </w:p>
    <w:p w14:paraId="0D5ED4A1" w14:textId="342835AD" w:rsidR="0070433F" w:rsidRPr="00743D3C" w:rsidRDefault="00381A7C" w:rsidP="00743D3C">
      <w:pPr>
        <w:pStyle w:val="1"/>
        <w:ind w:firstLine="709"/>
        <w:jc w:val="both"/>
      </w:pPr>
      <w:r w:rsidRPr="00743D3C">
        <w:t xml:space="preserve">Федеральной налоговой службой Российской Федерации; </w:t>
      </w:r>
    </w:p>
    <w:p w14:paraId="626139EF" w14:textId="6DCFB047" w:rsidR="00544953" w:rsidRPr="00743D3C" w:rsidRDefault="00021269" w:rsidP="00743D3C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743D3C">
        <w:rPr>
          <w:lang w:eastAsia="ru-RU" w:bidi="ru-RU"/>
        </w:rPr>
        <w:t xml:space="preserve">При </w:t>
      </w:r>
      <w:r w:rsidR="00593D01" w:rsidRPr="00743D3C">
        <w:rPr>
          <w:lang w:eastAsia="ru-RU" w:bidi="ru-RU"/>
        </w:rPr>
        <w:t xml:space="preserve">предоставлении государственной </w:t>
      </w:r>
      <w:r w:rsidRPr="00743D3C">
        <w:rPr>
          <w:lang w:eastAsia="ru-RU" w:bidi="ru-RU"/>
        </w:rPr>
        <w:t>услуги</w:t>
      </w:r>
      <w:r w:rsidR="003E0D9C" w:rsidRPr="00743D3C">
        <w:rPr>
          <w:lang w:eastAsia="ru-RU" w:bidi="ru-RU"/>
        </w:rPr>
        <w:t xml:space="preserve"> Уполномоченному органу</w:t>
      </w:r>
      <w:r w:rsidR="00593D01" w:rsidRPr="00743D3C">
        <w:rPr>
          <w:lang w:eastAsia="ru-RU" w:bidi="ru-RU"/>
        </w:rPr>
        <w:t xml:space="preserve"> </w:t>
      </w:r>
      <w:r w:rsidRPr="00743D3C">
        <w:rPr>
          <w:lang w:eastAsia="ru-RU" w:bidi="ru-RU"/>
        </w:rPr>
        <w:t>запрещается требовать от заявителя</w:t>
      </w:r>
      <w:bookmarkStart w:id="4" w:name="bookmark7"/>
      <w:r w:rsidR="00544953" w:rsidRPr="00743D3C">
        <w:t>:</w:t>
      </w:r>
    </w:p>
    <w:p w14:paraId="0C99E79E" w14:textId="734D64D8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1) представления документов и информации или осуществления действий, представление или осуществление которых не предусмотрено </w:t>
      </w:r>
      <w:r w:rsidRPr="00743D3C">
        <w:lastRenderedPageBreak/>
        <w:t>нормативными правовыми актами, регулирующими отношения, возникающие в связи с предоставлением государственной услуг</w:t>
      </w:r>
      <w:r w:rsidR="009519CA" w:rsidRPr="00743D3C">
        <w:t>и</w:t>
      </w:r>
      <w:r w:rsidRPr="00743D3C">
        <w:t>;</w:t>
      </w:r>
    </w:p>
    <w:p w14:paraId="49D2421E" w14:textId="7D2CCEDF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</w:t>
      </w:r>
      <w:r w:rsidR="0082656F">
        <w:t>№</w:t>
      </w:r>
      <w:r w:rsidRPr="00743D3C">
        <w:t xml:space="preserve"> 210-ФЗ </w:t>
      </w:r>
      <w:r w:rsidR="003930B8" w:rsidRPr="00743D3C">
        <w:t>«</w:t>
      </w:r>
      <w:r w:rsidRPr="00743D3C">
        <w:t>Об организации предоставления государственных и муниципальных услуг</w:t>
      </w:r>
      <w:r w:rsidR="003930B8" w:rsidRPr="00743D3C">
        <w:t>»</w:t>
      </w:r>
      <w:r w:rsidRPr="00743D3C">
        <w:t xml:space="preserve"> государственной услуги. Заявитель вправе представить указанные документы и информацию по собственной инициативе;</w:t>
      </w:r>
    </w:p>
    <w:p w14:paraId="413FCFFE" w14:textId="74C583D4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3)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Pr="00743D3C">
        <w:rPr>
          <w:lang w:bidi="ru-RU"/>
        </w:rPr>
        <w:t xml:space="preserve">Федерального закона от 27.07.2010 </w:t>
      </w:r>
      <w:r w:rsidR="0082656F">
        <w:rPr>
          <w:lang w:bidi="ru-RU"/>
        </w:rPr>
        <w:t>№</w:t>
      </w:r>
      <w:r w:rsidRPr="00743D3C">
        <w:rPr>
          <w:lang w:bidi="ru-RU"/>
        </w:rPr>
        <w:t xml:space="preserve"> 210-ФЗ </w:t>
      </w:r>
      <w:r w:rsidR="003930B8" w:rsidRPr="00743D3C">
        <w:rPr>
          <w:lang w:bidi="ru-RU"/>
        </w:rPr>
        <w:t>«</w:t>
      </w:r>
      <w:r w:rsidRPr="00743D3C">
        <w:rPr>
          <w:lang w:bidi="ru-RU"/>
        </w:rPr>
        <w:t>Об организации предоставления государственных и муниципальных услуг</w:t>
      </w:r>
      <w:r w:rsidR="003930B8" w:rsidRPr="00743D3C">
        <w:rPr>
          <w:lang w:bidi="ru-RU"/>
        </w:rPr>
        <w:t>»</w:t>
      </w:r>
      <w:r w:rsidRPr="00743D3C">
        <w:t>;</w:t>
      </w:r>
    </w:p>
    <w:p w14:paraId="481B0F53" w14:textId="75A64EBF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5127CB01" w14:textId="77777777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14:paraId="7EA3B5C2" w14:textId="3226F963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6980CFDB" w14:textId="4BFA3BE6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0DB2F27B" w14:textId="7FE3E432" w:rsidR="00544953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</w:t>
      </w:r>
      <w:r w:rsidR="005E1812" w:rsidRPr="00743D3C">
        <w:t>ка многофункционального центра</w:t>
      </w:r>
      <w:r w:rsidRPr="00743D3C">
        <w:t xml:space="preserve">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</w:t>
      </w:r>
      <w:r w:rsidR="005E1812" w:rsidRPr="00743D3C">
        <w:t xml:space="preserve">Уполномоченного </w:t>
      </w:r>
      <w:r w:rsidRPr="00743D3C">
        <w:t xml:space="preserve">органа, </w:t>
      </w:r>
      <w:r w:rsidRPr="00743D3C">
        <w:lastRenderedPageBreak/>
        <w:t>предоставляющего государственную услугу, руководителя многофункционального центра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неудобства;</w:t>
      </w:r>
    </w:p>
    <w:p w14:paraId="0A0FEB13" w14:textId="45402FDE" w:rsidR="0070433F" w:rsidRPr="00743D3C" w:rsidRDefault="00544953" w:rsidP="00743D3C">
      <w:pPr>
        <w:pStyle w:val="1"/>
        <w:tabs>
          <w:tab w:val="left" w:pos="1405"/>
        </w:tabs>
        <w:ind w:firstLine="709"/>
        <w:jc w:val="both"/>
      </w:pPr>
      <w:r w:rsidRPr="00743D3C"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</w:t>
      </w:r>
      <w:r w:rsidRPr="00743D3C">
        <w:rPr>
          <w:rFonts w:eastAsia="DejaVu Sans"/>
          <w:color w:val="000000"/>
          <w:lang w:eastAsia="ru-RU" w:bidi="ru-RU"/>
        </w:rPr>
        <w:t xml:space="preserve"> </w:t>
      </w:r>
      <w:r w:rsidRPr="00743D3C">
        <w:rPr>
          <w:lang w:bidi="ru-RU"/>
        </w:rPr>
        <w:t xml:space="preserve">Федерального закона от 27.07.2010 </w:t>
      </w:r>
      <w:r w:rsidR="0082656F">
        <w:rPr>
          <w:lang w:bidi="ru-RU"/>
        </w:rPr>
        <w:t>№</w:t>
      </w:r>
      <w:r w:rsidRPr="00743D3C">
        <w:rPr>
          <w:lang w:bidi="ru-RU"/>
        </w:rPr>
        <w:t xml:space="preserve"> 210-ФЗ </w:t>
      </w:r>
      <w:r w:rsidR="003930B8" w:rsidRPr="00743D3C">
        <w:rPr>
          <w:lang w:bidi="ru-RU"/>
        </w:rPr>
        <w:t>«</w:t>
      </w:r>
      <w:r w:rsidRPr="00743D3C">
        <w:rPr>
          <w:lang w:bidi="ru-RU"/>
        </w:rPr>
        <w:t>Об организации предоставления государственных и муниципальных услуг</w:t>
      </w:r>
      <w:r w:rsidR="003930B8" w:rsidRPr="00743D3C">
        <w:rPr>
          <w:lang w:bidi="ru-RU"/>
        </w:rPr>
        <w:t>»</w:t>
      </w:r>
      <w:r w:rsidRPr="00743D3C"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</w:p>
    <w:p w14:paraId="04662927" w14:textId="77777777" w:rsidR="00DA10E5" w:rsidRPr="00743D3C" w:rsidRDefault="00DA10E5" w:rsidP="00743D3C">
      <w:pPr>
        <w:pStyle w:val="1"/>
        <w:tabs>
          <w:tab w:val="left" w:pos="1405"/>
        </w:tabs>
        <w:ind w:firstLine="709"/>
        <w:jc w:val="both"/>
      </w:pPr>
    </w:p>
    <w:p w14:paraId="3C01E68D" w14:textId="280E6494" w:rsidR="00021269" w:rsidRPr="00743D3C" w:rsidRDefault="00021269" w:rsidP="00743D3C">
      <w:pPr>
        <w:pStyle w:val="11"/>
        <w:keepNext/>
        <w:keepLines/>
        <w:numPr>
          <w:ilvl w:val="1"/>
          <w:numId w:val="5"/>
        </w:numPr>
        <w:spacing w:after="0"/>
        <w:ind w:firstLine="709"/>
        <w:outlineLvl w:val="9"/>
        <w:rPr>
          <w:b w:val="0"/>
          <w:lang w:eastAsia="ru-RU" w:bidi="ru-RU"/>
        </w:rPr>
      </w:pPr>
      <w:r w:rsidRPr="00743D3C">
        <w:rPr>
          <w:b w:val="0"/>
          <w:lang w:eastAsia="ru-RU" w:bidi="ru-RU"/>
        </w:rPr>
        <w:t>Описание результата предоставления государственной услуги</w:t>
      </w:r>
      <w:bookmarkEnd w:id="4"/>
    </w:p>
    <w:p w14:paraId="1BEB2C47" w14:textId="77777777" w:rsidR="00D96402" w:rsidRPr="00743D3C" w:rsidRDefault="00D96402" w:rsidP="0082656F">
      <w:pPr>
        <w:pStyle w:val="11"/>
        <w:keepNext/>
        <w:keepLines/>
        <w:spacing w:after="0"/>
        <w:jc w:val="left"/>
        <w:outlineLvl w:val="9"/>
        <w:rPr>
          <w:b w:val="0"/>
        </w:rPr>
      </w:pPr>
    </w:p>
    <w:p w14:paraId="28917233" w14:textId="39B4BD8F" w:rsidR="00085405" w:rsidRPr="00743D3C" w:rsidRDefault="005E1812" w:rsidP="00743D3C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2.2.1. </w:t>
      </w:r>
      <w:r w:rsidR="00021269" w:rsidRPr="00743D3C">
        <w:rPr>
          <w:lang w:eastAsia="ru-RU" w:bidi="ru-RU"/>
        </w:rPr>
        <w:t>Результатом предоставления государственной услуги</w:t>
      </w:r>
      <w:r w:rsidR="00790033" w:rsidRPr="00743D3C">
        <w:rPr>
          <w:lang w:eastAsia="ru-RU" w:bidi="ru-RU"/>
        </w:rPr>
        <w:t xml:space="preserve"> яв</w:t>
      </w:r>
      <w:r w:rsidR="00021269" w:rsidRPr="00743D3C">
        <w:rPr>
          <w:lang w:eastAsia="ru-RU" w:bidi="ru-RU"/>
        </w:rPr>
        <w:t>ляется</w:t>
      </w:r>
      <w:r w:rsidR="00085405" w:rsidRPr="00743D3C">
        <w:rPr>
          <w:lang w:eastAsia="ru-RU" w:bidi="ru-RU"/>
        </w:rPr>
        <w:t>:</w:t>
      </w:r>
    </w:p>
    <w:p w14:paraId="18207EDE" w14:textId="77777777" w:rsidR="00085405" w:rsidRPr="00743D3C" w:rsidRDefault="00085405" w:rsidP="00743D3C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- при положительном решении - </w:t>
      </w:r>
      <w:r w:rsidR="00790033" w:rsidRPr="00743D3C">
        <w:rPr>
          <w:lang w:eastAsia="ru-RU" w:bidi="ru-RU"/>
        </w:rPr>
        <w:t xml:space="preserve"> Распоряжение Департамента социальной политики об установлении опеки (попечительства) над несовершеннолетним</w:t>
      </w:r>
      <w:r w:rsidRPr="00743D3C">
        <w:rPr>
          <w:lang w:eastAsia="ru-RU" w:bidi="ru-RU"/>
        </w:rPr>
        <w:t>;</w:t>
      </w:r>
    </w:p>
    <w:p w14:paraId="3C01E691" w14:textId="0BE7833E" w:rsidR="00537F5A" w:rsidRPr="00743D3C" w:rsidRDefault="00085405" w:rsidP="00743D3C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- при отрицательном решении</w:t>
      </w:r>
      <w:r w:rsidR="00021269" w:rsidRPr="00743D3C">
        <w:rPr>
          <w:lang w:eastAsia="ru-RU" w:bidi="ru-RU"/>
        </w:rPr>
        <w:t xml:space="preserve"> </w:t>
      </w:r>
      <w:r w:rsidR="0096229F" w:rsidRPr="00743D3C">
        <w:rPr>
          <w:lang w:eastAsia="ru-RU" w:bidi="ru-RU"/>
        </w:rPr>
        <w:t xml:space="preserve">мотивированный отказ </w:t>
      </w:r>
      <w:r w:rsidR="00021269" w:rsidRPr="00743D3C">
        <w:rPr>
          <w:lang w:eastAsia="ru-RU" w:bidi="ru-RU"/>
        </w:rPr>
        <w:t>в предос</w:t>
      </w:r>
      <w:r w:rsidR="0096229F" w:rsidRPr="00743D3C">
        <w:rPr>
          <w:lang w:eastAsia="ru-RU" w:bidi="ru-RU"/>
        </w:rPr>
        <w:t>тавлении государственной услуги</w:t>
      </w:r>
      <w:r w:rsidR="00FD4372" w:rsidRPr="00743D3C">
        <w:rPr>
          <w:lang w:eastAsia="ru-RU" w:bidi="ru-RU"/>
        </w:rPr>
        <w:t>.</w:t>
      </w:r>
    </w:p>
    <w:p w14:paraId="70492912" w14:textId="614B9E87" w:rsidR="00085405" w:rsidRPr="00743D3C" w:rsidRDefault="005E1812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2.2.2. </w:t>
      </w:r>
      <w:r w:rsidR="0008540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Отрицательное решение принимается в следующих случаях:</w:t>
      </w:r>
    </w:p>
    <w:p w14:paraId="41B98FF3" w14:textId="44AE123C" w:rsidR="00085405" w:rsidRPr="00743D3C" w:rsidRDefault="005E1812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 w:rsidR="0008540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несоответствие заявителя требованиям, установленным в </w:t>
      </w:r>
      <w:hyperlink r:id="rId14" w:history="1">
        <w:r w:rsidR="00085405" w:rsidRPr="00743D3C">
          <w:rPr>
            <w:rFonts w:ascii="Times New Roman" w:eastAsia="Times New Roman" w:hAnsi="Times New Roman" w:cs="Times New Roman"/>
            <w:color w:val="auto"/>
            <w:sz w:val="28"/>
            <w:szCs w:val="28"/>
            <w:lang w:bidi="ar-SA"/>
          </w:rPr>
          <w:t>подразделе 1.2 раздела 1</w:t>
        </w:r>
      </w:hyperlink>
      <w:r w:rsidR="0008540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настоящего административного регламента;</w:t>
      </w:r>
    </w:p>
    <w:p w14:paraId="06D43339" w14:textId="39FC2C96" w:rsidR="00085405" w:rsidRPr="00743D3C" w:rsidRDefault="005E1812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</w:t>
      </w:r>
      <w:r w:rsidR="0008540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отсутствие документов, предусмотренных подраздел</w:t>
      </w:r>
      <w:r w:rsidR="00B57071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="0008540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2.5</w:t>
      </w:r>
      <w:r w:rsidR="00B57071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раздела 2</w:t>
      </w:r>
      <w:r w:rsidR="0008540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настоящего раздела административного регламента;</w:t>
      </w:r>
    </w:p>
    <w:p w14:paraId="15BDD24C" w14:textId="6982FF85" w:rsidR="00085405" w:rsidRPr="00743D3C" w:rsidRDefault="005E1812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</w:t>
      </w:r>
      <w:r w:rsidR="0008540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жилищно-бытовые условия гражданина не позволяют передать ему под опеку (попечительство) несовершеннолетнего.</w:t>
      </w:r>
    </w:p>
    <w:p w14:paraId="4BA2A449" w14:textId="6AAC5516" w:rsidR="00085405" w:rsidRPr="00743D3C" w:rsidRDefault="00085405" w:rsidP="00743D3C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</w:p>
    <w:p w14:paraId="3C01E692" w14:textId="6A745218" w:rsidR="00021269" w:rsidRPr="00743D3C" w:rsidRDefault="00021269" w:rsidP="00743D3C">
      <w:pPr>
        <w:pStyle w:val="1"/>
        <w:numPr>
          <w:ilvl w:val="1"/>
          <w:numId w:val="22"/>
        </w:numPr>
        <w:ind w:left="0" w:firstLine="709"/>
        <w:jc w:val="center"/>
      </w:pPr>
      <w:r w:rsidRPr="00743D3C">
        <w:rPr>
          <w:bCs/>
          <w:lang w:eastAsia="ru-RU" w:bidi="ru-RU"/>
        </w:rPr>
        <w:t>Срок предоставления государственной услуги, в том числе</w:t>
      </w:r>
      <w:r w:rsidRPr="00743D3C">
        <w:rPr>
          <w:bCs/>
          <w:lang w:eastAsia="ru-RU" w:bidi="ru-RU"/>
        </w:rPr>
        <w:br/>
        <w:t>с учетом необходимости обращения в организации, участвующие</w:t>
      </w:r>
      <w:r w:rsidRPr="00743D3C">
        <w:rPr>
          <w:bCs/>
          <w:lang w:eastAsia="ru-RU" w:bidi="ru-RU"/>
        </w:rPr>
        <w:br/>
        <w:t>в предоставлении государственной услуги, срок</w:t>
      </w:r>
      <w:r w:rsidRPr="00743D3C">
        <w:rPr>
          <w:bCs/>
          <w:lang w:eastAsia="ru-RU" w:bidi="ru-RU"/>
        </w:rPr>
        <w:br/>
        <w:t>приостановления предоставления государственной услуги,</w:t>
      </w:r>
    </w:p>
    <w:p w14:paraId="3C01E693" w14:textId="77777777" w:rsidR="00021269" w:rsidRPr="00743D3C" w:rsidRDefault="00021269" w:rsidP="00743D3C">
      <w:pPr>
        <w:pStyle w:val="11"/>
        <w:keepNext/>
        <w:keepLines/>
        <w:spacing w:after="0"/>
        <w:ind w:firstLine="709"/>
        <w:outlineLvl w:val="9"/>
        <w:rPr>
          <w:b w:val="0"/>
          <w:lang w:eastAsia="ru-RU" w:bidi="ru-RU"/>
        </w:rPr>
      </w:pPr>
      <w:bookmarkStart w:id="5" w:name="bookmark9"/>
      <w:r w:rsidRPr="00743D3C">
        <w:rPr>
          <w:b w:val="0"/>
          <w:lang w:eastAsia="ru-RU" w:bidi="ru-RU"/>
        </w:rPr>
        <w:t>срок выдачи (направления) документов, являющихся результатом</w:t>
      </w:r>
      <w:r w:rsidRPr="00743D3C">
        <w:rPr>
          <w:b w:val="0"/>
          <w:lang w:eastAsia="ru-RU" w:bidi="ru-RU"/>
        </w:rPr>
        <w:br/>
      </w:r>
      <w:r w:rsidR="004C07A4" w:rsidRPr="00743D3C">
        <w:rPr>
          <w:b w:val="0"/>
          <w:lang w:eastAsia="ru-RU" w:bidi="ru-RU"/>
        </w:rPr>
        <w:t xml:space="preserve">предоставления государственной </w:t>
      </w:r>
      <w:r w:rsidRPr="00743D3C">
        <w:rPr>
          <w:b w:val="0"/>
          <w:lang w:eastAsia="ru-RU" w:bidi="ru-RU"/>
        </w:rPr>
        <w:t>услуги</w:t>
      </w:r>
      <w:bookmarkEnd w:id="5"/>
    </w:p>
    <w:p w14:paraId="0365B940" w14:textId="77777777" w:rsidR="00C37B33" w:rsidRPr="00743D3C" w:rsidRDefault="00C37B33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694" w14:textId="7E5D0D4F" w:rsidR="00021269" w:rsidRPr="00743D3C" w:rsidRDefault="00C33266" w:rsidP="00743D3C">
      <w:pPr>
        <w:pStyle w:val="1"/>
        <w:tabs>
          <w:tab w:val="left" w:pos="1405"/>
        </w:tabs>
        <w:ind w:firstLine="709"/>
        <w:jc w:val="both"/>
      </w:pPr>
      <w:r w:rsidRPr="00743D3C">
        <w:rPr>
          <w:lang w:eastAsia="ru-RU" w:bidi="ru-RU"/>
        </w:rPr>
        <w:t xml:space="preserve">Максимальный срок предоставления услуги составляет </w:t>
      </w:r>
      <w:r w:rsidR="00D96402" w:rsidRPr="00743D3C">
        <w:rPr>
          <w:lang w:eastAsia="ru-RU" w:bidi="ru-RU"/>
        </w:rPr>
        <w:t>16</w:t>
      </w:r>
      <w:r w:rsidR="00726CFE" w:rsidRPr="00743D3C">
        <w:rPr>
          <w:lang w:eastAsia="ru-RU" w:bidi="ru-RU"/>
        </w:rPr>
        <w:t xml:space="preserve"> рабочих дней</w:t>
      </w:r>
    </w:p>
    <w:p w14:paraId="740A6AD4" w14:textId="77777777" w:rsidR="00FD4372" w:rsidRPr="00743D3C" w:rsidRDefault="00FD4372" w:rsidP="00743D3C">
      <w:pPr>
        <w:pStyle w:val="1"/>
        <w:tabs>
          <w:tab w:val="left" w:pos="1405"/>
        </w:tabs>
        <w:ind w:firstLine="709"/>
        <w:jc w:val="both"/>
        <w:rPr>
          <w:color w:val="FF0000"/>
        </w:rPr>
      </w:pPr>
    </w:p>
    <w:p w14:paraId="3C01E698" w14:textId="77777777" w:rsidR="00021269" w:rsidRPr="00743D3C" w:rsidRDefault="00021269" w:rsidP="00743D3C">
      <w:pPr>
        <w:pStyle w:val="11"/>
        <w:keepNext/>
        <w:keepLines/>
        <w:numPr>
          <w:ilvl w:val="1"/>
          <w:numId w:val="22"/>
        </w:numPr>
        <w:spacing w:after="0"/>
        <w:ind w:left="0" w:firstLine="709"/>
        <w:outlineLvl w:val="9"/>
        <w:rPr>
          <w:b w:val="0"/>
        </w:rPr>
      </w:pPr>
      <w:bookmarkStart w:id="6" w:name="bookmark11"/>
      <w:r w:rsidRPr="00743D3C">
        <w:rPr>
          <w:b w:val="0"/>
          <w:lang w:eastAsia="ru-RU" w:bidi="ru-RU"/>
        </w:rPr>
        <w:t>Нормативные правовые акты, регулирующие предоставление</w:t>
      </w:r>
      <w:r w:rsidRPr="00743D3C">
        <w:rPr>
          <w:b w:val="0"/>
          <w:lang w:eastAsia="ru-RU" w:bidi="ru-RU"/>
        </w:rPr>
        <w:br/>
        <w:t>государственной услуги</w:t>
      </w:r>
      <w:bookmarkEnd w:id="6"/>
    </w:p>
    <w:p w14:paraId="501C822C" w14:textId="77777777" w:rsidR="00522C3A" w:rsidRPr="00743D3C" w:rsidRDefault="00522C3A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699" w14:textId="77777777" w:rsidR="00D4568F" w:rsidRPr="00743D3C" w:rsidRDefault="00021269" w:rsidP="00743D3C">
      <w:pPr>
        <w:pStyle w:val="1"/>
        <w:tabs>
          <w:tab w:val="left" w:pos="1405"/>
        </w:tabs>
        <w:ind w:firstLine="709"/>
        <w:jc w:val="both"/>
      </w:pPr>
      <w:r w:rsidRPr="00743D3C">
        <w:rPr>
          <w:lang w:eastAsia="ru-RU" w:bidi="ru-RU"/>
        </w:rPr>
        <w:t xml:space="preserve">Перечень нормативных правовых актов, регулирующих </w:t>
      </w:r>
      <w:r w:rsidR="00D4568F" w:rsidRPr="00743D3C">
        <w:rPr>
          <w:lang w:eastAsia="ru-RU" w:bidi="ru-RU"/>
        </w:rPr>
        <w:t xml:space="preserve">предоставление государственной </w:t>
      </w:r>
      <w:r w:rsidRPr="00743D3C">
        <w:rPr>
          <w:lang w:eastAsia="ru-RU" w:bidi="ru-RU"/>
        </w:rPr>
        <w:t>услуги</w:t>
      </w:r>
      <w:r w:rsidR="00D4568F" w:rsidRPr="00743D3C">
        <w:rPr>
          <w:lang w:eastAsia="ru-RU" w:bidi="ru-RU"/>
        </w:rPr>
        <w:t>:</w:t>
      </w:r>
      <w:r w:rsidRPr="00743D3C">
        <w:rPr>
          <w:lang w:eastAsia="ru-RU" w:bidi="ru-RU"/>
        </w:rPr>
        <w:t xml:space="preserve"> </w:t>
      </w:r>
    </w:p>
    <w:p w14:paraId="3C01E69A" w14:textId="238D7E65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>- Конституция Российской Федерации (принята всенародным голосованием 12.12.19</w:t>
      </w:r>
      <w:r w:rsidR="003A2843" w:rsidRPr="00743D3C">
        <w:t>93);</w:t>
      </w:r>
    </w:p>
    <w:p w14:paraId="3C01E69B" w14:textId="376C8EF1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>- Гражданский кодекс Российской Федерации (часть первая) (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 xml:space="preserve">, 05.12.1994, № 32, ст. 3301, 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>, № 238-</w:t>
      </w:r>
      <w:r w:rsidRPr="00743D3C">
        <w:lastRenderedPageBreak/>
        <w:t>239, 08.12.1994);</w:t>
      </w:r>
    </w:p>
    <w:p w14:paraId="3C01E69C" w14:textId="51B5A9CF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>- Семейный кодекс Российской Федерации (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 xml:space="preserve">, 01.01.1996, № 1, ст. 16, 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>, № 17, 27.01.1996);</w:t>
      </w:r>
    </w:p>
    <w:p w14:paraId="3C01E69D" w14:textId="58813C9D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Федеральный закон от 02.05.2006 № 59-ФЗ </w:t>
      </w:r>
      <w:r w:rsidR="00F877DA" w:rsidRPr="00743D3C">
        <w:t>«</w:t>
      </w:r>
      <w:r w:rsidRPr="00743D3C">
        <w:t>О порядке рассмотрения обращений граждан Российской Федерации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 xml:space="preserve">, № 95, 05.05.2006, 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 xml:space="preserve">, 08.05.2006, № 19, ст. 2060, </w:t>
      </w:r>
      <w:r w:rsidR="00F877DA" w:rsidRPr="00743D3C">
        <w:t>«</w:t>
      </w:r>
      <w:r w:rsidRPr="00743D3C">
        <w:t>Парламентская газета</w:t>
      </w:r>
      <w:r w:rsidR="00F877DA" w:rsidRPr="00743D3C">
        <w:t>»</w:t>
      </w:r>
      <w:r w:rsidRPr="00743D3C">
        <w:t>, № 70-71, 11.05.2006);</w:t>
      </w:r>
    </w:p>
    <w:p w14:paraId="3C01E69E" w14:textId="354482BD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Федеральный закон от 27.07.2006 № 152-ФЗ </w:t>
      </w:r>
      <w:r w:rsidR="00F877DA" w:rsidRPr="00743D3C">
        <w:t>«</w:t>
      </w:r>
      <w:r w:rsidRPr="00743D3C">
        <w:t>О персональных данных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 xml:space="preserve">, № 165, 29.07.2006, 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 xml:space="preserve">, 31.07.2006, № 31 (1 часть), ст. 3451, </w:t>
      </w:r>
      <w:r w:rsidR="00F877DA" w:rsidRPr="00743D3C">
        <w:t>«</w:t>
      </w:r>
      <w:r w:rsidRPr="00743D3C">
        <w:t>Парламентская газета</w:t>
      </w:r>
      <w:r w:rsidR="00F877DA" w:rsidRPr="00743D3C">
        <w:t>»</w:t>
      </w:r>
      <w:r w:rsidRPr="00743D3C">
        <w:t>, № 126-127, 03.08.2006);</w:t>
      </w:r>
    </w:p>
    <w:p w14:paraId="3C01E69F" w14:textId="1BBBA6CD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Федеральный закон от 24.04.2008 № 48-ФЗ </w:t>
      </w:r>
      <w:r w:rsidR="00F877DA" w:rsidRPr="00743D3C">
        <w:t>«</w:t>
      </w:r>
      <w:r w:rsidRPr="00743D3C">
        <w:t>Об опеке и попечительстве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 xml:space="preserve">, 28.04.2008, № 17, ст. 1755, 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 xml:space="preserve">, № 94, 30.04.2008, </w:t>
      </w:r>
      <w:r w:rsidR="00F877DA" w:rsidRPr="00743D3C">
        <w:t>«</w:t>
      </w:r>
      <w:r w:rsidRPr="00743D3C">
        <w:t>Парламентская газета</w:t>
      </w:r>
      <w:r w:rsidR="00F877DA" w:rsidRPr="00743D3C">
        <w:t>»</w:t>
      </w:r>
      <w:r w:rsidRPr="00743D3C">
        <w:t xml:space="preserve">, </w:t>
      </w:r>
      <w:r w:rsidR="0082656F">
        <w:br/>
      </w:r>
      <w:r w:rsidRPr="00743D3C">
        <w:t>№ 31-32, 07.05.2008);</w:t>
      </w:r>
    </w:p>
    <w:p w14:paraId="3C01E6A0" w14:textId="1FB43BD7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Федеральный закон от 27.07.2010 № 210-ФЗ </w:t>
      </w:r>
      <w:r w:rsidR="00F877DA" w:rsidRPr="00743D3C">
        <w:t>«</w:t>
      </w:r>
      <w:r w:rsidRPr="00743D3C">
        <w:t>Об организации предоставления государственных и муниципальных услуг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 xml:space="preserve">, № 168, 30.07.2010, 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>, 02.08.2010, № 31, ст. 4179);</w:t>
      </w:r>
    </w:p>
    <w:p w14:paraId="3C01E6A1" w14:textId="2D55421A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Федеральный закон от 06.10.2003 № 131-ФЗ </w:t>
      </w:r>
      <w:r w:rsidR="00F877DA" w:rsidRPr="00743D3C">
        <w:t>«</w:t>
      </w:r>
      <w:r w:rsidRPr="00743D3C">
        <w:t>Об общих принципах организации местного самоуправления в Российской Федерации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 xml:space="preserve">, 06.10.2003, № 40, ст. 3822, </w:t>
      </w:r>
      <w:r w:rsidR="00F877DA" w:rsidRPr="00743D3C">
        <w:t>«</w:t>
      </w:r>
      <w:r w:rsidRPr="00743D3C">
        <w:t>Парламентская газета</w:t>
      </w:r>
      <w:r w:rsidR="00F877DA" w:rsidRPr="00743D3C">
        <w:t>»</w:t>
      </w:r>
      <w:r w:rsidRPr="00743D3C">
        <w:t xml:space="preserve">, </w:t>
      </w:r>
      <w:r w:rsidR="0082656F">
        <w:br/>
      </w:r>
      <w:r w:rsidRPr="00743D3C">
        <w:t xml:space="preserve">№ 186, 08.10.2003, 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>, № 202, 08.10.2003);</w:t>
      </w:r>
    </w:p>
    <w:p w14:paraId="3C01E6A2" w14:textId="35390C60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постановление Правительства РФ от 18.05.2009 № 423 </w:t>
      </w:r>
      <w:r w:rsidR="00F877DA" w:rsidRPr="00743D3C">
        <w:t>«</w:t>
      </w:r>
      <w:r w:rsidRPr="00743D3C">
        <w:t>Об отдельных вопросах осуществления опеки и попечительства в отношении несовершеннолетних граждан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 xml:space="preserve">, 25.05.2009, № 21, ст. 2571, 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>, № 94, 27.05.2009);</w:t>
      </w:r>
    </w:p>
    <w:p w14:paraId="3C01E6A3" w14:textId="4C10EAF1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постановление Правительства РФ от 16.08.2012 № 840 </w:t>
      </w:r>
      <w:r w:rsidR="00F877DA" w:rsidRPr="00743D3C">
        <w:t>«</w:t>
      </w:r>
      <w:r w:rsidRPr="00743D3C"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="00F877DA" w:rsidRPr="00743D3C">
        <w:t>»</w:t>
      </w:r>
      <w:r w:rsidRPr="00743D3C">
        <w:t xml:space="preserve"> (вместе с </w:t>
      </w:r>
      <w:r w:rsidR="00F877DA" w:rsidRPr="00743D3C">
        <w:t>«</w:t>
      </w:r>
      <w:r w:rsidRPr="00743D3C">
        <w:t>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="00F877DA" w:rsidRPr="00743D3C">
        <w:t>»</w:t>
      </w:r>
      <w:r w:rsidRPr="00743D3C">
        <w:t>) (</w:t>
      </w:r>
      <w:r w:rsidR="00F877DA" w:rsidRPr="00743D3C">
        <w:t>«</w:t>
      </w:r>
      <w:r w:rsidRPr="00743D3C">
        <w:t>Российская газета</w:t>
      </w:r>
      <w:r w:rsidR="00F877DA" w:rsidRPr="00743D3C">
        <w:t>»</w:t>
      </w:r>
      <w:r w:rsidRPr="00743D3C">
        <w:t xml:space="preserve">, № 192, 22.08.2012, </w:t>
      </w:r>
      <w:r w:rsidR="00F877DA" w:rsidRPr="00743D3C">
        <w:t>«</w:t>
      </w:r>
      <w:r w:rsidRPr="00743D3C">
        <w:t>Собрание законодательства РФ</w:t>
      </w:r>
      <w:r w:rsidR="00F877DA" w:rsidRPr="00743D3C">
        <w:t>»</w:t>
      </w:r>
      <w:r w:rsidRPr="00743D3C">
        <w:t>, 27.08.2012, № 35, ст. 4829);</w:t>
      </w:r>
    </w:p>
    <w:p w14:paraId="3C01E6A4" w14:textId="4156708E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>-</w:t>
      </w:r>
      <w:r w:rsidR="003A2843" w:rsidRPr="00743D3C">
        <w:t xml:space="preserve"> Приказ МВД РФ от 27.09.2019 № 660</w:t>
      </w:r>
      <w:r w:rsidRPr="00743D3C">
        <w:t xml:space="preserve"> </w:t>
      </w:r>
      <w:r w:rsidR="00F877DA" w:rsidRPr="00743D3C">
        <w:t>«</w:t>
      </w:r>
      <w:r w:rsidRPr="00743D3C">
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</w:t>
      </w:r>
      <w:r w:rsidR="00F877DA" w:rsidRPr="00743D3C">
        <w:t>»</w:t>
      </w:r>
      <w:r w:rsidRPr="00743D3C">
        <w:t>;</w:t>
      </w:r>
    </w:p>
    <w:p w14:paraId="3C01E6A6" w14:textId="14DCBD7C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Закон Сахалинской области от 03.08.2009 № 79-ЗО </w:t>
      </w:r>
      <w:r w:rsidR="00F877DA" w:rsidRPr="00743D3C">
        <w:t>«</w:t>
      </w:r>
      <w:r w:rsidRPr="00743D3C">
        <w:t>Об организации и осуществлении деятельности по опеке и попечительству в Сахалинской области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Губернские ведомости</w:t>
      </w:r>
      <w:r w:rsidR="00F877DA" w:rsidRPr="00743D3C">
        <w:t>»</w:t>
      </w:r>
      <w:r w:rsidRPr="00743D3C">
        <w:t>, № 140</w:t>
      </w:r>
      <w:r w:rsidR="00B13495" w:rsidRPr="00743D3C">
        <w:t xml:space="preserve"> </w:t>
      </w:r>
      <w:r w:rsidRPr="00743D3C">
        <w:t>(3347), 05.08.2009);</w:t>
      </w:r>
    </w:p>
    <w:p w14:paraId="3C01E6A7" w14:textId="1A823B57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Закон Сахалинской области от 03.08.2009 № 80-ЗО </w:t>
      </w:r>
      <w:r w:rsidR="00F877DA" w:rsidRPr="00743D3C">
        <w:t>«</w:t>
      </w:r>
      <w:r w:rsidRPr="00743D3C">
        <w:t xml:space="preserve">О наделении </w:t>
      </w:r>
      <w:r w:rsidRPr="00743D3C">
        <w:lastRenderedPageBreak/>
        <w:t>органов местного самоуправления государственными полномочиями Сахалинской области по опеке и попечительству</w:t>
      </w:r>
      <w:r w:rsidR="00F877DA" w:rsidRPr="00743D3C">
        <w:t>»</w:t>
      </w:r>
      <w:r w:rsidRPr="00743D3C">
        <w:t xml:space="preserve"> (</w:t>
      </w:r>
      <w:r w:rsidR="00F877DA" w:rsidRPr="00743D3C">
        <w:t>«</w:t>
      </w:r>
      <w:r w:rsidRPr="00743D3C">
        <w:t>Губернские ведомости</w:t>
      </w:r>
      <w:r w:rsidR="00F877DA" w:rsidRPr="00743D3C">
        <w:t>»</w:t>
      </w:r>
      <w:r w:rsidRPr="00743D3C">
        <w:t>, № 140(3347), 05.08.2009);</w:t>
      </w:r>
    </w:p>
    <w:p w14:paraId="3C01E6A8" w14:textId="561389BE" w:rsidR="00D4568F" w:rsidRPr="00743D3C" w:rsidRDefault="00D4568F" w:rsidP="00743D3C">
      <w:pPr>
        <w:pStyle w:val="1"/>
        <w:tabs>
          <w:tab w:val="left" w:pos="1405"/>
        </w:tabs>
        <w:ind w:firstLine="709"/>
        <w:jc w:val="both"/>
      </w:pPr>
      <w:r w:rsidRPr="00743D3C">
        <w:t xml:space="preserve">- нормативные правовые акты муниципального образования </w:t>
      </w:r>
      <w:r w:rsidR="00F877DA" w:rsidRPr="00743D3C">
        <w:t>«</w:t>
      </w:r>
      <w:r w:rsidRPr="00743D3C">
        <w:t>Городской округ Ногликский</w:t>
      </w:r>
      <w:r w:rsidR="00F877DA" w:rsidRPr="00743D3C">
        <w:t>»</w:t>
      </w:r>
      <w:r w:rsidRPr="00743D3C">
        <w:t>, регулирующими предоставление государственной услуги.</w:t>
      </w:r>
    </w:p>
    <w:p w14:paraId="24F67010" w14:textId="2D578946" w:rsidR="00CE7123" w:rsidRPr="00743D3C" w:rsidRDefault="00CE7123" w:rsidP="0082656F">
      <w:pPr>
        <w:pStyle w:val="1"/>
        <w:tabs>
          <w:tab w:val="left" w:pos="1405"/>
        </w:tabs>
        <w:ind w:firstLine="0"/>
        <w:jc w:val="center"/>
        <w:rPr>
          <w:bCs/>
          <w:lang w:eastAsia="ru-RU" w:bidi="ru-RU"/>
        </w:rPr>
      </w:pPr>
    </w:p>
    <w:p w14:paraId="4327F254" w14:textId="6F609B73" w:rsidR="00C37B33" w:rsidRPr="00743D3C" w:rsidRDefault="00021269" w:rsidP="0082656F">
      <w:pPr>
        <w:pStyle w:val="1"/>
        <w:numPr>
          <w:ilvl w:val="1"/>
          <w:numId w:val="22"/>
        </w:numPr>
        <w:tabs>
          <w:tab w:val="left" w:pos="709"/>
        </w:tabs>
        <w:ind w:left="0" w:firstLine="0"/>
        <w:jc w:val="center"/>
      </w:pPr>
      <w:r w:rsidRPr="00743D3C">
        <w:rPr>
          <w:bCs/>
          <w:lang w:eastAsia="ru-RU" w:bidi="ru-RU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1CB1E310" w14:textId="77777777" w:rsidR="00C37B33" w:rsidRPr="00743D3C" w:rsidRDefault="00C37B33" w:rsidP="00743D3C">
      <w:pPr>
        <w:pStyle w:val="1"/>
        <w:tabs>
          <w:tab w:val="left" w:pos="1405"/>
        </w:tabs>
        <w:ind w:firstLine="709"/>
        <w:jc w:val="both"/>
      </w:pPr>
    </w:p>
    <w:p w14:paraId="57D2E8FF" w14:textId="77777777" w:rsidR="009519CA" w:rsidRPr="00743D3C" w:rsidRDefault="009519CA" w:rsidP="00743D3C">
      <w:pPr>
        <w:pStyle w:val="1"/>
        <w:tabs>
          <w:tab w:val="left" w:pos="1423"/>
        </w:tabs>
        <w:ind w:firstLine="709"/>
        <w:jc w:val="both"/>
      </w:pPr>
      <w:r w:rsidRPr="00743D3C">
        <w:rPr>
          <w:lang w:eastAsia="ru-RU" w:bidi="ru-RU"/>
        </w:rPr>
        <w:t xml:space="preserve">2.5.1 </w:t>
      </w:r>
      <w:r w:rsidR="00021269" w:rsidRPr="00743D3C">
        <w:rPr>
          <w:lang w:eastAsia="ru-RU" w:bidi="ru-RU"/>
        </w:rPr>
        <w:t>Заявление о предоставлении государственной услуги по установлению опеки или попечительства над детьми, оставшимися без попечения родителей, а также установленные законодательством документы подаются заявителе</w:t>
      </w:r>
      <w:r w:rsidR="00B13495" w:rsidRPr="00743D3C">
        <w:rPr>
          <w:lang w:eastAsia="ru-RU" w:bidi="ru-RU"/>
        </w:rPr>
        <w:t>м по форме согласно Приложению</w:t>
      </w:r>
      <w:r w:rsidR="00021269" w:rsidRPr="00743D3C">
        <w:rPr>
          <w:lang w:eastAsia="ru-RU" w:bidi="ru-RU"/>
        </w:rPr>
        <w:t xml:space="preserve"> 1 к настоящему к Административному р</w:t>
      </w:r>
      <w:r w:rsidR="00EA659B" w:rsidRPr="00743D3C">
        <w:rPr>
          <w:lang w:eastAsia="ru-RU" w:bidi="ru-RU"/>
        </w:rPr>
        <w:t xml:space="preserve">егламенту в </w:t>
      </w:r>
      <w:r w:rsidR="003E0D9C" w:rsidRPr="00743D3C">
        <w:rPr>
          <w:lang w:eastAsia="ru-RU" w:bidi="ru-RU"/>
        </w:rPr>
        <w:t xml:space="preserve">Уполномоченный орган </w:t>
      </w:r>
      <w:r w:rsidR="00021269" w:rsidRPr="00743D3C">
        <w:rPr>
          <w:lang w:eastAsia="ru-RU" w:bidi="ru-RU"/>
        </w:rPr>
        <w:t xml:space="preserve">через МФЦ либо направляются в </w:t>
      </w:r>
      <w:r w:rsidR="00B57071" w:rsidRPr="00743D3C">
        <w:rPr>
          <w:lang w:eastAsia="ru-RU" w:bidi="ru-RU"/>
        </w:rPr>
        <w:t xml:space="preserve">Уполномоченный </w:t>
      </w:r>
      <w:r w:rsidRPr="00743D3C">
        <w:rPr>
          <w:lang w:eastAsia="ru-RU" w:bidi="ru-RU"/>
        </w:rPr>
        <w:t>орган лично</w:t>
      </w:r>
      <w:r w:rsidR="00021269" w:rsidRPr="00743D3C">
        <w:rPr>
          <w:lang w:eastAsia="ru-RU" w:bidi="ru-RU"/>
        </w:rPr>
        <w:t xml:space="preserve"> или посредством почтовой связи</w:t>
      </w:r>
      <w:r w:rsidR="00D4568F" w:rsidRPr="00743D3C">
        <w:rPr>
          <w:lang w:eastAsia="ru-RU" w:bidi="ru-RU"/>
        </w:rPr>
        <w:t>,</w:t>
      </w:r>
      <w:r w:rsidR="00021269" w:rsidRPr="00743D3C">
        <w:rPr>
          <w:lang w:eastAsia="ru-RU" w:bidi="ru-RU"/>
        </w:rPr>
        <w:t xml:space="preserve"> либо в электронной форме через </w:t>
      </w:r>
      <w:r w:rsidR="00F877DA"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Личный кабинет</w:t>
      </w:r>
      <w:r w:rsidR="00F877DA"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 xml:space="preserve"> на ЕПГУ.</w:t>
      </w:r>
    </w:p>
    <w:p w14:paraId="3C01E6AC" w14:textId="5322AF89" w:rsidR="00021269" w:rsidRPr="00743D3C" w:rsidRDefault="009519CA" w:rsidP="00743D3C">
      <w:pPr>
        <w:pStyle w:val="1"/>
        <w:tabs>
          <w:tab w:val="left" w:pos="1423"/>
        </w:tabs>
        <w:ind w:firstLine="709"/>
        <w:jc w:val="both"/>
      </w:pPr>
      <w:r w:rsidRPr="00743D3C">
        <w:t xml:space="preserve">2.5.2. </w:t>
      </w:r>
      <w:r w:rsidR="00021269" w:rsidRPr="00743D3C">
        <w:rPr>
          <w:lang w:eastAsia="ru-RU" w:bidi="ru-RU"/>
        </w:rPr>
        <w:t>В заявлении указывается:</w:t>
      </w:r>
    </w:p>
    <w:p w14:paraId="3C01E6AD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фамилия, имя, отчество (при наличии) гражданина, выразившего желание стать опекуном;</w:t>
      </w:r>
    </w:p>
    <w:p w14:paraId="3C01E6AE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сведения о документах, удостоверяющих личность гражданина, выразившего желание стать опекуном;</w:t>
      </w:r>
    </w:p>
    <w:p w14:paraId="3C01E6AF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сведения о гражданах, зарегистрированных по месту жительства гражданина, выразившего желание стать опекуном;</w:t>
      </w:r>
    </w:p>
    <w:p w14:paraId="3C01E6B0" w14:textId="0729888E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сведения, подтверждающие отсутствие у гражданина обстоятельств, указанных в абзацах третьем и четвертом пункта 1 статьи </w:t>
      </w:r>
      <w:r w:rsidR="00CA3528" w:rsidRPr="00743D3C">
        <w:rPr>
          <w:lang w:eastAsia="ru-RU" w:bidi="ru-RU"/>
        </w:rPr>
        <w:t>Семейного кодекса Российской Федерации</w:t>
      </w:r>
      <w:r w:rsidRPr="00743D3C">
        <w:rPr>
          <w:lang w:eastAsia="ru-RU" w:bidi="ru-RU"/>
        </w:rPr>
        <w:t>;</w:t>
      </w:r>
    </w:p>
    <w:p w14:paraId="3C01E6B1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сведения о получаемой пенсии, ее виде и размере (для лиц, основным </w:t>
      </w:r>
      <w:r w:rsidR="00D4568F" w:rsidRPr="00743D3C">
        <w:rPr>
          <w:lang w:eastAsia="ru-RU" w:bidi="ru-RU"/>
        </w:rPr>
        <w:t>источником доходов,</w:t>
      </w:r>
      <w:r w:rsidRPr="00743D3C">
        <w:rPr>
          <w:lang w:eastAsia="ru-RU" w:bidi="ru-RU"/>
        </w:rPr>
        <w:t xml:space="preserve"> которых являются страховое обеспечение по обязательному пенсионному страхованию или иные пенсионные выплаты).</w:t>
      </w:r>
    </w:p>
    <w:p w14:paraId="3C01E6B2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Заявитель подтверждает своей подписью с проставлением даты подачи </w:t>
      </w:r>
      <w:r w:rsidR="00D4568F" w:rsidRPr="00743D3C">
        <w:rPr>
          <w:lang w:eastAsia="ru-RU" w:bidi="ru-RU"/>
        </w:rPr>
        <w:t>заявления,</w:t>
      </w:r>
      <w:r w:rsidRPr="00743D3C">
        <w:rPr>
          <w:lang w:eastAsia="ru-RU" w:bidi="ru-RU"/>
        </w:rPr>
        <w:t xml:space="preserve"> указанные в нем сведения,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Федерации.</w:t>
      </w:r>
    </w:p>
    <w:p w14:paraId="3C01E6B3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При личном обращении с заявлением предоставляется паспорт или иной документ, удостоверяющий личность заявителя.</w:t>
      </w:r>
    </w:p>
    <w:p w14:paraId="3C01E6B4" w14:textId="74B4F295" w:rsidR="00021269" w:rsidRPr="00743D3C" w:rsidRDefault="009519CA" w:rsidP="00743D3C">
      <w:pPr>
        <w:pStyle w:val="1"/>
        <w:tabs>
          <w:tab w:val="left" w:pos="1418"/>
        </w:tabs>
        <w:ind w:firstLine="709"/>
        <w:jc w:val="both"/>
      </w:pPr>
      <w:r w:rsidRPr="00743D3C">
        <w:rPr>
          <w:lang w:eastAsia="ru-RU" w:bidi="ru-RU"/>
        </w:rPr>
        <w:t xml:space="preserve">2.5.3. </w:t>
      </w:r>
      <w:r w:rsidR="00021269" w:rsidRPr="00743D3C">
        <w:rPr>
          <w:lang w:eastAsia="ru-RU" w:bidi="ru-RU"/>
        </w:rPr>
        <w:t>С заявлением о предоставлении государственной услуги по установлению опеки или попечительства над детьми, оставшимися без попечения родителей, представляются следующие документы:</w:t>
      </w:r>
    </w:p>
    <w:p w14:paraId="3C01E6B5" w14:textId="77777777" w:rsidR="00021269" w:rsidRPr="00743D3C" w:rsidRDefault="00021269" w:rsidP="00743D3C">
      <w:pPr>
        <w:pStyle w:val="1"/>
        <w:numPr>
          <w:ilvl w:val="0"/>
          <w:numId w:val="6"/>
        </w:numPr>
        <w:tabs>
          <w:tab w:val="left" w:pos="1057"/>
        </w:tabs>
        <w:ind w:firstLine="709"/>
        <w:jc w:val="both"/>
      </w:pPr>
      <w:r w:rsidRPr="00743D3C">
        <w:rPr>
          <w:lang w:eastAsia="ru-RU" w:bidi="ru-RU"/>
        </w:rPr>
        <w:t>краткая автобиография;</w:t>
      </w:r>
    </w:p>
    <w:p w14:paraId="3C01E6B6" w14:textId="77777777" w:rsidR="00021269" w:rsidRPr="00743D3C" w:rsidRDefault="00021269" w:rsidP="00743D3C">
      <w:pPr>
        <w:pStyle w:val="1"/>
        <w:numPr>
          <w:ilvl w:val="0"/>
          <w:numId w:val="6"/>
        </w:numPr>
        <w:tabs>
          <w:tab w:val="left" w:pos="1063"/>
        </w:tabs>
        <w:ind w:firstLine="709"/>
        <w:jc w:val="both"/>
      </w:pPr>
      <w:r w:rsidRPr="00743D3C">
        <w:rPr>
          <w:lang w:eastAsia="ru-RU" w:bidi="ru-RU"/>
        </w:rPr>
        <w:t xml:space="preserve">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</w:t>
      </w:r>
      <w:r w:rsidRPr="00743D3C">
        <w:rPr>
          <w:lang w:eastAsia="ru-RU" w:bidi="ru-RU"/>
        </w:rPr>
        <w:lastRenderedPageBreak/>
        <w:t>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 указанного лица;</w:t>
      </w:r>
    </w:p>
    <w:p w14:paraId="3C01E6B7" w14:textId="77777777" w:rsidR="00021269" w:rsidRPr="00743D3C" w:rsidRDefault="00021269" w:rsidP="00743D3C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743D3C">
        <w:rPr>
          <w:lang w:eastAsia="ru-RU" w:bidi="ru-RU"/>
        </w:rPr>
        <w:t>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оформленное в порядке, установленном Министерством здравоохранения Российской Федерации;</w:t>
      </w:r>
    </w:p>
    <w:p w14:paraId="3C01E6B9" w14:textId="77777777" w:rsidR="00021269" w:rsidRPr="00743D3C" w:rsidRDefault="00021269" w:rsidP="00743D3C">
      <w:pPr>
        <w:pStyle w:val="1"/>
        <w:numPr>
          <w:ilvl w:val="0"/>
          <w:numId w:val="6"/>
        </w:numPr>
        <w:tabs>
          <w:tab w:val="left" w:pos="1075"/>
        </w:tabs>
        <w:ind w:firstLine="709"/>
        <w:jc w:val="both"/>
      </w:pPr>
      <w:r w:rsidRPr="00743D3C">
        <w:rPr>
          <w:lang w:eastAsia="ru-RU" w:bidi="ru-RU"/>
        </w:rPr>
        <w:t>письменное согласие совершеннолетних членов семьи с учетом мнения детей, достигших 10-лстнего возраста, проживающих совместно с гражданином, выразившим желание стать опекуном, на прием ребенка (детей) в семью;</w:t>
      </w:r>
    </w:p>
    <w:p w14:paraId="3C01E6BA" w14:textId="199A6A1B" w:rsidR="00021269" w:rsidRPr="00743D3C" w:rsidRDefault="00021269" w:rsidP="00743D3C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743D3C">
        <w:rPr>
          <w:lang w:eastAsia="ru-RU" w:bidi="ru-RU"/>
        </w:rPr>
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</w:t>
      </w:r>
      <w:r w:rsidR="00CA3528" w:rsidRPr="00743D3C">
        <w:rPr>
          <w:lang w:eastAsia="ru-RU" w:bidi="ru-RU"/>
        </w:rPr>
        <w:t>емейного кодекса</w:t>
      </w:r>
      <w:r w:rsidRPr="00743D3C">
        <w:rPr>
          <w:lang w:eastAsia="ru-RU" w:bidi="ru-RU"/>
        </w:rPr>
        <w:t xml:space="preserve"> Р</w:t>
      </w:r>
      <w:r w:rsidR="00CA3528" w:rsidRPr="00743D3C">
        <w:rPr>
          <w:lang w:eastAsia="ru-RU" w:bidi="ru-RU"/>
        </w:rPr>
        <w:t xml:space="preserve">оссийской </w:t>
      </w:r>
      <w:r w:rsidRPr="00743D3C">
        <w:rPr>
          <w:lang w:eastAsia="ru-RU" w:bidi="ru-RU"/>
        </w:rPr>
        <w:t>Ф</w:t>
      </w:r>
      <w:r w:rsidR="00CA3528" w:rsidRPr="00743D3C">
        <w:rPr>
          <w:lang w:eastAsia="ru-RU" w:bidi="ru-RU"/>
        </w:rPr>
        <w:t>едерации</w:t>
      </w:r>
      <w:r w:rsidRPr="00743D3C">
        <w:rPr>
          <w:lang w:eastAsia="ru-RU" w:bidi="ru-RU"/>
        </w:rPr>
        <w:t xml:space="preserve">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обязанностей). Форма указанного свидетельства утверждается Министерством просвещения Российской Федерации;</w:t>
      </w:r>
    </w:p>
    <w:p w14:paraId="3C01E6BC" w14:textId="35CDB619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Документы, указанные в подпункте </w:t>
      </w:r>
      <w:r w:rsidR="00F877DA" w:rsidRPr="00743D3C">
        <w:rPr>
          <w:lang w:eastAsia="ru-RU" w:bidi="ru-RU"/>
        </w:rPr>
        <w:t>«</w:t>
      </w:r>
      <w:r w:rsidRPr="00743D3C">
        <w:rPr>
          <w:lang w:eastAsia="ru-RU" w:bidi="ru-RU"/>
        </w:rPr>
        <w:t>б</w:t>
      </w:r>
      <w:r w:rsidR="00F877DA" w:rsidRPr="00743D3C">
        <w:rPr>
          <w:lang w:eastAsia="ru-RU" w:bidi="ru-RU"/>
        </w:rPr>
        <w:t>»</w:t>
      </w:r>
      <w:r w:rsidRPr="00743D3C">
        <w:rPr>
          <w:lang w:eastAsia="ru-RU" w:bidi="ru-RU"/>
        </w:rPr>
        <w:t xml:space="preserve"> настоящего пункта, действительны в течение года со дня выдачи, документы, указанные в подпункте </w:t>
      </w:r>
      <w:r w:rsidR="00F877DA" w:rsidRPr="00743D3C">
        <w:rPr>
          <w:lang w:eastAsia="ru-RU" w:bidi="ru-RU"/>
        </w:rPr>
        <w:t>«</w:t>
      </w:r>
      <w:r w:rsidRPr="00743D3C">
        <w:rPr>
          <w:lang w:eastAsia="ru-RU" w:bidi="ru-RU"/>
        </w:rPr>
        <w:t>в</w:t>
      </w:r>
      <w:r w:rsidR="00F877DA" w:rsidRPr="00743D3C">
        <w:rPr>
          <w:lang w:eastAsia="ru-RU" w:bidi="ru-RU"/>
        </w:rPr>
        <w:t>»</w:t>
      </w:r>
      <w:r w:rsidRPr="00743D3C">
        <w:rPr>
          <w:lang w:eastAsia="ru-RU" w:bidi="ru-RU"/>
        </w:rPr>
        <w:t xml:space="preserve"> настоящего пункта, действительны в течение 6 месяцев со дня выдачи.</w:t>
      </w:r>
    </w:p>
    <w:p w14:paraId="3C01E6BE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3C01E6BF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 заявлении также указывается один из следующих способов направления результата предоставления</w:t>
      </w:r>
      <w:r w:rsidR="00D4568F" w:rsidRPr="00743D3C">
        <w:rPr>
          <w:lang w:eastAsia="ru-RU" w:bidi="ru-RU"/>
        </w:rPr>
        <w:t xml:space="preserve"> государственной </w:t>
      </w:r>
      <w:r w:rsidRPr="00743D3C">
        <w:rPr>
          <w:lang w:eastAsia="ru-RU" w:bidi="ru-RU"/>
        </w:rPr>
        <w:t>услуги:</w:t>
      </w:r>
    </w:p>
    <w:p w14:paraId="3C01E6C0" w14:textId="1C2FE333" w:rsidR="00021269" w:rsidRPr="00743D3C" w:rsidRDefault="007C3B5E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в форме электронного документа в личном кабинете на ЕПГУ;</w:t>
      </w:r>
    </w:p>
    <w:p w14:paraId="3C01E6C1" w14:textId="3F63863E" w:rsidR="00021269" w:rsidRPr="00743D3C" w:rsidRDefault="007C3B5E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дополнительно на бумажном носителе в виде распечатанного экземпляра электронного документа в</w:t>
      </w:r>
      <w:r w:rsidR="00393E71" w:rsidRPr="00743D3C">
        <w:rPr>
          <w:lang w:eastAsia="ru-RU" w:bidi="ru-RU"/>
        </w:rPr>
        <w:t xml:space="preserve"> </w:t>
      </w:r>
      <w:r w:rsidR="003E0D9C" w:rsidRPr="00743D3C">
        <w:rPr>
          <w:lang w:eastAsia="ru-RU" w:bidi="ru-RU"/>
        </w:rPr>
        <w:t>Уполномоченном орган</w:t>
      </w:r>
      <w:r w:rsidR="00D4568F" w:rsidRPr="00743D3C">
        <w:rPr>
          <w:lang w:eastAsia="ru-RU" w:bidi="ru-RU"/>
        </w:rPr>
        <w:t>е</w:t>
      </w:r>
      <w:r w:rsidR="00021269" w:rsidRPr="00743D3C">
        <w:rPr>
          <w:lang w:eastAsia="ru-RU" w:bidi="ru-RU"/>
        </w:rPr>
        <w:t>, многофункциональном центре.</w:t>
      </w:r>
    </w:p>
    <w:p w14:paraId="3C01E6C3" w14:textId="5CCB39D6" w:rsidR="00021269" w:rsidRPr="00743D3C" w:rsidRDefault="009519CA" w:rsidP="00743D3C">
      <w:pPr>
        <w:pStyle w:val="1"/>
        <w:tabs>
          <w:tab w:val="left" w:pos="1452"/>
        </w:tabs>
        <w:ind w:firstLine="709"/>
        <w:jc w:val="both"/>
      </w:pPr>
      <w:r w:rsidRPr="00743D3C">
        <w:rPr>
          <w:lang w:eastAsia="ru-RU" w:bidi="ru-RU"/>
        </w:rPr>
        <w:t xml:space="preserve">2.5.4. </w:t>
      </w:r>
      <w:r w:rsidR="00726CFE" w:rsidRPr="00743D3C">
        <w:rPr>
          <w:lang w:eastAsia="ru-RU" w:bidi="ru-RU"/>
        </w:rPr>
        <w:t>В случае направления заявления, указанного</w:t>
      </w:r>
      <w:r w:rsidR="00021269" w:rsidRPr="00743D3C">
        <w:rPr>
          <w:lang w:eastAsia="ru-RU" w:bidi="ru-RU"/>
        </w:rPr>
        <w:t xml:space="preserve"> в </w:t>
      </w:r>
      <w:r w:rsidR="00520908" w:rsidRPr="00743D3C">
        <w:rPr>
          <w:lang w:eastAsia="ru-RU" w:bidi="ru-RU"/>
        </w:rPr>
        <w:t>пункт</w:t>
      </w:r>
      <w:r w:rsidR="00B57071" w:rsidRPr="00743D3C">
        <w:rPr>
          <w:lang w:eastAsia="ru-RU" w:bidi="ru-RU"/>
        </w:rPr>
        <w:t>е</w:t>
      </w:r>
      <w:r w:rsidR="00520908" w:rsidRPr="00743D3C">
        <w:rPr>
          <w:lang w:eastAsia="ru-RU" w:bidi="ru-RU"/>
        </w:rPr>
        <w:t xml:space="preserve"> </w:t>
      </w:r>
      <w:r w:rsidR="00B57071" w:rsidRPr="00743D3C">
        <w:rPr>
          <w:lang w:eastAsia="ru-RU" w:bidi="ru-RU"/>
        </w:rPr>
        <w:t>1 подраздела 2.5 раздела 2</w:t>
      </w:r>
      <w:r w:rsidR="00021269" w:rsidRPr="00743D3C">
        <w:rPr>
          <w:lang w:eastAsia="ru-RU" w:bidi="ru-RU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 - ЕСИА).</w:t>
      </w:r>
    </w:p>
    <w:p w14:paraId="696DC006" w14:textId="77777777" w:rsidR="007051AF" w:rsidRPr="00743D3C" w:rsidRDefault="007051AF" w:rsidP="00743D3C">
      <w:pPr>
        <w:pStyle w:val="1"/>
        <w:tabs>
          <w:tab w:val="left" w:pos="1597"/>
        </w:tabs>
        <w:ind w:firstLine="709"/>
        <w:jc w:val="both"/>
      </w:pPr>
    </w:p>
    <w:p w14:paraId="3C01E6C6" w14:textId="77777777" w:rsidR="00021269" w:rsidRPr="00743D3C" w:rsidRDefault="00021269" w:rsidP="0082656F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center"/>
      </w:pPr>
      <w:r w:rsidRPr="00743D3C">
        <w:rPr>
          <w:bCs/>
          <w:lang w:eastAsia="ru-RU" w:bidi="ru-RU"/>
        </w:rPr>
        <w:t>Исчерпывающий перечень документов и сведений, необходимых</w:t>
      </w:r>
      <w:r w:rsidRPr="00743D3C">
        <w:rPr>
          <w:bCs/>
          <w:lang w:eastAsia="ru-RU" w:bidi="ru-RU"/>
        </w:rPr>
        <w:br/>
        <w:t>в соответствии с нормативными правовыми актами для предоставления</w:t>
      </w:r>
      <w:r w:rsidRPr="00743D3C">
        <w:rPr>
          <w:bCs/>
          <w:lang w:eastAsia="ru-RU" w:bidi="ru-RU"/>
        </w:rPr>
        <w:br/>
        <w:t>государственной услуги, которые находятся в распоряжении</w:t>
      </w:r>
      <w:r w:rsidRPr="00743D3C">
        <w:rPr>
          <w:bCs/>
          <w:lang w:eastAsia="ru-RU" w:bidi="ru-RU"/>
        </w:rPr>
        <w:br/>
        <w:t>государственных органов, органов местного самоуправления и иных органов,</w:t>
      </w:r>
      <w:r w:rsidR="00393E71" w:rsidRPr="00743D3C">
        <w:rPr>
          <w:bCs/>
          <w:lang w:eastAsia="ru-RU" w:bidi="ru-RU"/>
        </w:rPr>
        <w:t xml:space="preserve"> </w:t>
      </w:r>
      <w:r w:rsidRPr="00743D3C">
        <w:rPr>
          <w:bCs/>
          <w:lang w:eastAsia="ru-RU" w:bidi="ru-RU"/>
        </w:rPr>
        <w:lastRenderedPageBreak/>
        <w:t>участвующих в предоставлении государственных или муниципальных услуг</w:t>
      </w:r>
    </w:p>
    <w:p w14:paraId="37C72BE1" w14:textId="69C2B5E4" w:rsidR="001E6DCA" w:rsidRPr="00743D3C" w:rsidRDefault="001E6DCA" w:rsidP="0082656F">
      <w:pPr>
        <w:pStyle w:val="1"/>
        <w:tabs>
          <w:tab w:val="left" w:pos="567"/>
        </w:tabs>
        <w:ind w:firstLine="0"/>
      </w:pPr>
    </w:p>
    <w:p w14:paraId="296BACA4" w14:textId="07A11465" w:rsidR="001E6DCA" w:rsidRPr="00743D3C" w:rsidRDefault="009519CA" w:rsidP="00743D3C">
      <w:pPr>
        <w:pStyle w:val="1"/>
        <w:tabs>
          <w:tab w:val="left" w:pos="567"/>
        </w:tabs>
        <w:ind w:firstLine="709"/>
        <w:jc w:val="both"/>
      </w:pPr>
      <w:r w:rsidRPr="00743D3C">
        <w:rPr>
          <w:lang w:eastAsia="ru-RU"/>
        </w:rPr>
        <w:t xml:space="preserve">2.6.1 </w:t>
      </w:r>
      <w:r w:rsidR="001E6DCA" w:rsidRPr="00743D3C">
        <w:rPr>
          <w:lang w:eastAsia="ru-RU"/>
        </w:rPr>
        <w:t>Заявитель вправе самостоятельно представить следующие документы, необходимые для получения государственной услуги, которые находятся в распоряжении государственных органов, органов местного самоуправления и иных органов:</w:t>
      </w:r>
    </w:p>
    <w:p w14:paraId="2C919CC7" w14:textId="51D44DA2" w:rsidR="001E6DCA" w:rsidRPr="00743D3C" w:rsidRDefault="009519CA" w:rsidP="00743D3C">
      <w:pPr>
        <w:pStyle w:val="1"/>
        <w:ind w:firstLine="709"/>
        <w:jc w:val="both"/>
        <w:rPr>
          <w:lang w:eastAsia="ru-RU"/>
        </w:rPr>
      </w:pPr>
      <w:r w:rsidRPr="00743D3C">
        <w:rPr>
          <w:lang w:eastAsia="ru-RU"/>
        </w:rPr>
        <w:t xml:space="preserve">1. </w:t>
      </w:r>
      <w:r w:rsidR="001E6DCA" w:rsidRPr="00743D3C">
        <w:rPr>
          <w:lang w:eastAsia="ru-RU"/>
        </w:rPr>
        <w:t>сведения о получаемой пенсии, ее виде и размере (для лиц, основным источником доходов, которых являются страховое обеспечение по обязательному пенсионному страхованию или иные пенсионные выплаты);</w:t>
      </w:r>
    </w:p>
    <w:p w14:paraId="107BFC8F" w14:textId="58674B14" w:rsidR="006D3BBB" w:rsidRPr="00743D3C" w:rsidRDefault="009519CA" w:rsidP="00743D3C">
      <w:pPr>
        <w:pStyle w:val="1"/>
        <w:ind w:firstLine="709"/>
        <w:jc w:val="both"/>
      </w:pPr>
      <w:r w:rsidRPr="00743D3C">
        <w:t xml:space="preserve">2. </w:t>
      </w:r>
      <w:r w:rsidR="006D3BBB" w:rsidRPr="00743D3C">
        <w:t>сведения о наличии либо отсутствии  судимости, либо уголовного преследования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</w:r>
    </w:p>
    <w:p w14:paraId="4D10A31C" w14:textId="64228E36" w:rsidR="001E6DCA" w:rsidRPr="00743D3C" w:rsidRDefault="009519CA" w:rsidP="00743D3C">
      <w:pPr>
        <w:pStyle w:val="1"/>
        <w:ind w:firstLine="709"/>
        <w:jc w:val="both"/>
      </w:pPr>
      <w:r w:rsidRPr="00743D3C">
        <w:t xml:space="preserve">3. </w:t>
      </w:r>
      <w:r w:rsidR="00FD4372" w:rsidRPr="00743D3C">
        <w:t>сведения о гражданах, зарегистрированных по месту жительства гражданина, выразившего желание стать опекуном</w:t>
      </w:r>
      <w:r w:rsidR="004833C4" w:rsidRPr="00743D3C">
        <w:t>;</w:t>
      </w:r>
    </w:p>
    <w:p w14:paraId="0E1D3601" w14:textId="4AB4F737" w:rsidR="004833C4" w:rsidRPr="00743D3C" w:rsidRDefault="009519CA" w:rsidP="00743D3C">
      <w:pPr>
        <w:pStyle w:val="1"/>
        <w:ind w:firstLine="709"/>
        <w:jc w:val="both"/>
      </w:pPr>
      <w:r w:rsidRPr="00743D3C">
        <w:rPr>
          <w:lang w:bidi="ru-RU"/>
        </w:rPr>
        <w:t xml:space="preserve">4. </w:t>
      </w:r>
      <w:r w:rsidR="004833C4" w:rsidRPr="00743D3C">
        <w:rPr>
          <w:lang w:bidi="ru-RU"/>
        </w:rPr>
        <w:t>копия свидетельства о браке (если гражданин, выразивший желание стать опекуном, состоит в браке);</w:t>
      </w:r>
    </w:p>
    <w:p w14:paraId="0CB19486" w14:textId="2031D910" w:rsidR="004833C4" w:rsidRPr="00743D3C" w:rsidRDefault="009519C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5. </w:t>
      </w:r>
      <w:r w:rsidR="004833C4" w:rsidRPr="00743D3C">
        <w:rPr>
          <w:lang w:eastAsia="ru-RU" w:bidi="ru-RU"/>
        </w:rPr>
        <w:t>заключение органа опеки и попечительства, выданное по месту жительства гражданина(-ан), о возможности гражданина быть усыновителем или опекуном (попечителем) (при наличии).</w:t>
      </w:r>
    </w:p>
    <w:p w14:paraId="06B53409" w14:textId="73C80A6B" w:rsidR="00B76994" w:rsidRPr="00743D3C" w:rsidRDefault="009519CA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2.6.2. </w:t>
      </w:r>
      <w:r w:rsidR="004833C4" w:rsidRPr="00743D3C">
        <w:rPr>
          <w:lang w:eastAsia="ru-RU" w:bidi="ru-RU"/>
        </w:rPr>
        <w:t>Заявитель, имеющий заключение о возможности быть усыновителем, выданное в порядке, установленном Правилами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 марта 2000 года № 275, в случае отсутствия у него обстоятельств, указанных в пункте 1 статьи 127 С</w:t>
      </w:r>
      <w:r w:rsidR="00CA3528" w:rsidRPr="00743D3C">
        <w:rPr>
          <w:lang w:eastAsia="ru-RU" w:bidi="ru-RU"/>
        </w:rPr>
        <w:t>емейного кодекса Российской Федерации</w:t>
      </w:r>
      <w:r w:rsidR="004833C4" w:rsidRPr="00743D3C">
        <w:rPr>
          <w:lang w:eastAsia="ru-RU" w:bidi="ru-RU"/>
        </w:rPr>
        <w:t>, представляет указанное заключение, заявление и документ, предусмотренный подпунктом «д» настоящего пункта.</w:t>
      </w:r>
    </w:p>
    <w:p w14:paraId="4F254001" w14:textId="77777777" w:rsidR="007051AF" w:rsidRPr="00743D3C" w:rsidRDefault="007051AF" w:rsidP="00743D3C">
      <w:pPr>
        <w:pStyle w:val="1"/>
        <w:ind w:firstLine="709"/>
        <w:jc w:val="both"/>
      </w:pPr>
    </w:p>
    <w:p w14:paraId="3C01E6CF" w14:textId="77777777" w:rsidR="00021269" w:rsidRPr="00743D3C" w:rsidRDefault="00021269" w:rsidP="00743D3C">
      <w:pPr>
        <w:pStyle w:val="11"/>
        <w:keepNext/>
        <w:keepLines/>
        <w:numPr>
          <w:ilvl w:val="1"/>
          <w:numId w:val="22"/>
        </w:numPr>
        <w:tabs>
          <w:tab w:val="left" w:pos="567"/>
        </w:tabs>
        <w:spacing w:after="0"/>
        <w:ind w:left="0" w:firstLine="709"/>
        <w:outlineLvl w:val="9"/>
        <w:rPr>
          <w:b w:val="0"/>
        </w:rPr>
      </w:pPr>
      <w:bookmarkStart w:id="7" w:name="bookmark13"/>
      <w:r w:rsidRPr="00743D3C">
        <w:rPr>
          <w:b w:val="0"/>
          <w:lang w:eastAsia="ru-RU" w:bidi="ru-RU"/>
        </w:rPr>
        <w:t xml:space="preserve">Исчерпывающий перечень оснований для отказа в приеме </w:t>
      </w:r>
      <w:r w:rsidR="0027213B" w:rsidRPr="00743D3C">
        <w:rPr>
          <w:b w:val="0"/>
          <w:lang w:eastAsia="ru-RU" w:bidi="ru-RU"/>
        </w:rPr>
        <w:t>документов, необходимых</w:t>
      </w:r>
      <w:r w:rsidRPr="00743D3C">
        <w:rPr>
          <w:b w:val="0"/>
          <w:lang w:eastAsia="ru-RU" w:bidi="ru-RU"/>
        </w:rPr>
        <w:t xml:space="preserve"> для предоставления государственно услуги</w:t>
      </w:r>
      <w:bookmarkEnd w:id="7"/>
    </w:p>
    <w:p w14:paraId="4B2F6AC9" w14:textId="77777777" w:rsidR="007051AF" w:rsidRPr="00743D3C" w:rsidRDefault="007051AF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6D0" w14:textId="58E0DD6F" w:rsidR="00021269" w:rsidRPr="00743D3C" w:rsidRDefault="00021269" w:rsidP="00743D3C">
      <w:pPr>
        <w:pStyle w:val="1"/>
        <w:numPr>
          <w:ilvl w:val="2"/>
          <w:numId w:val="26"/>
        </w:numPr>
        <w:tabs>
          <w:tab w:val="left" w:pos="1405"/>
        </w:tabs>
        <w:ind w:left="0" w:firstLine="709"/>
        <w:jc w:val="both"/>
      </w:pPr>
      <w:r w:rsidRPr="00743D3C">
        <w:rPr>
          <w:lang w:eastAsia="ru-RU" w:bidi="ru-RU"/>
        </w:rPr>
        <w:t>Основаниями для отказа в приеме к рассмотрению документов, необходимых для предоставления государственной услуги, являются:</w:t>
      </w:r>
    </w:p>
    <w:p w14:paraId="3C01E6D1" w14:textId="3F26EF2D" w:rsidR="00021269" w:rsidRPr="00743D3C" w:rsidRDefault="00021269" w:rsidP="0082656F">
      <w:pPr>
        <w:pStyle w:val="1"/>
        <w:numPr>
          <w:ilvl w:val="2"/>
          <w:numId w:val="22"/>
        </w:numPr>
        <w:tabs>
          <w:tab w:val="left" w:pos="993"/>
        </w:tabs>
        <w:ind w:left="0" w:firstLine="709"/>
        <w:jc w:val="both"/>
      </w:pPr>
      <w:r w:rsidRPr="00743D3C">
        <w:rPr>
          <w:lang w:eastAsia="ru-RU" w:bidi="ru-RU"/>
        </w:rPr>
        <w:t>Представление неполного комплекта документов, необходимых для предоставления услуги;</w:t>
      </w:r>
    </w:p>
    <w:p w14:paraId="3C01E6D2" w14:textId="77777777" w:rsidR="00021269" w:rsidRPr="00743D3C" w:rsidRDefault="00021269" w:rsidP="0082656F">
      <w:pPr>
        <w:pStyle w:val="1"/>
        <w:numPr>
          <w:ilvl w:val="2"/>
          <w:numId w:val="22"/>
        </w:numPr>
        <w:tabs>
          <w:tab w:val="left" w:pos="993"/>
        </w:tabs>
        <w:ind w:left="0" w:firstLine="709"/>
        <w:jc w:val="both"/>
      </w:pPr>
      <w:r w:rsidRPr="00743D3C">
        <w:rPr>
          <w:lang w:eastAsia="ru-RU" w:bidi="ru-RU"/>
        </w:rPr>
        <w:t>Документы содержат повреждения, наличие которых н</w:t>
      </w:r>
      <w:r w:rsidR="00B81940" w:rsidRPr="00743D3C">
        <w:rPr>
          <w:lang w:eastAsia="ru-RU" w:bidi="ru-RU"/>
        </w:rPr>
        <w:t>е</w:t>
      </w:r>
      <w:r w:rsidRPr="00743D3C">
        <w:rPr>
          <w:lang w:eastAsia="ru-RU" w:bidi="ru-RU"/>
        </w:rPr>
        <w:t xml:space="preserve"> позволяет в полном объеме использовать информацию и сведения, содержащиеся в документах для предоставления услуги;</w:t>
      </w:r>
    </w:p>
    <w:p w14:paraId="3C01E6D3" w14:textId="77777777" w:rsidR="00021269" w:rsidRPr="00743D3C" w:rsidRDefault="00021269" w:rsidP="0082656F">
      <w:pPr>
        <w:pStyle w:val="1"/>
        <w:numPr>
          <w:ilvl w:val="2"/>
          <w:numId w:val="22"/>
        </w:numPr>
        <w:tabs>
          <w:tab w:val="left" w:pos="993"/>
        </w:tabs>
        <w:ind w:left="0" w:firstLine="709"/>
        <w:jc w:val="both"/>
      </w:pPr>
      <w:r w:rsidRPr="00743D3C">
        <w:rPr>
          <w:lang w:eastAsia="ru-RU" w:bidi="ru-RU"/>
        </w:rPr>
        <w:t xml:space="preserve">Представленные заявителем документы содержат подчистки и исправления текста, не заверенные в порядке, установленном </w:t>
      </w:r>
      <w:r w:rsidRPr="00743D3C">
        <w:rPr>
          <w:lang w:eastAsia="ru-RU" w:bidi="ru-RU"/>
        </w:rPr>
        <w:lastRenderedPageBreak/>
        <w:t>законодательством Российской Федерации;</w:t>
      </w:r>
    </w:p>
    <w:p w14:paraId="3C01E6D4" w14:textId="77777777" w:rsidR="00021269" w:rsidRPr="00743D3C" w:rsidRDefault="00021269" w:rsidP="0082656F">
      <w:pPr>
        <w:pStyle w:val="1"/>
        <w:numPr>
          <w:ilvl w:val="2"/>
          <w:numId w:val="22"/>
        </w:numPr>
        <w:tabs>
          <w:tab w:val="left" w:pos="993"/>
        </w:tabs>
        <w:ind w:left="0" w:firstLine="709"/>
        <w:jc w:val="both"/>
      </w:pPr>
      <w:r w:rsidRPr="00743D3C">
        <w:rPr>
          <w:lang w:eastAsia="ru-RU" w:bidi="ru-RU"/>
        </w:rPr>
        <w:t>Представленные документы утратили силу на момент обращения за услугой;</w:t>
      </w:r>
    </w:p>
    <w:p w14:paraId="3C01E6D5" w14:textId="77777777" w:rsidR="00021269" w:rsidRPr="00743D3C" w:rsidRDefault="00021269" w:rsidP="0082656F">
      <w:pPr>
        <w:pStyle w:val="1"/>
        <w:numPr>
          <w:ilvl w:val="2"/>
          <w:numId w:val="22"/>
        </w:numPr>
        <w:tabs>
          <w:tab w:val="left" w:pos="993"/>
        </w:tabs>
        <w:ind w:left="0" w:firstLine="709"/>
        <w:jc w:val="both"/>
      </w:pPr>
      <w:r w:rsidRPr="00743D3C">
        <w:rPr>
          <w:lang w:eastAsia="ru-RU" w:bidi="ru-RU"/>
        </w:rPr>
        <w:t>Неполное заполнение полей в форме заявления, в том числе в интерактивной форме заявления на Едином портале государственных и муниципальных услуг.</w:t>
      </w:r>
    </w:p>
    <w:p w14:paraId="2BB9437B" w14:textId="77777777" w:rsidR="00CE7123" w:rsidRPr="00743D3C" w:rsidRDefault="00CE7123" w:rsidP="00743D3C">
      <w:pPr>
        <w:pStyle w:val="1"/>
        <w:tabs>
          <w:tab w:val="left" w:pos="1608"/>
        </w:tabs>
        <w:ind w:firstLine="709"/>
        <w:jc w:val="both"/>
      </w:pPr>
    </w:p>
    <w:p w14:paraId="3C01E6D6" w14:textId="77777777" w:rsidR="00021269" w:rsidRPr="00743D3C" w:rsidRDefault="00021269" w:rsidP="00743D3C">
      <w:pPr>
        <w:pStyle w:val="11"/>
        <w:keepNext/>
        <w:keepLines/>
        <w:numPr>
          <w:ilvl w:val="1"/>
          <w:numId w:val="22"/>
        </w:numPr>
        <w:tabs>
          <w:tab w:val="left" w:pos="567"/>
        </w:tabs>
        <w:spacing w:after="0"/>
        <w:ind w:left="0" w:firstLine="709"/>
        <w:outlineLvl w:val="9"/>
        <w:rPr>
          <w:b w:val="0"/>
        </w:rPr>
      </w:pPr>
      <w:bookmarkStart w:id="8" w:name="bookmark15"/>
      <w:r w:rsidRPr="00743D3C">
        <w:rPr>
          <w:b w:val="0"/>
          <w:lang w:eastAsia="ru-RU" w:bidi="ru-RU"/>
        </w:rPr>
        <w:t>Исчерпывающий перечень оснований для приостановления</w:t>
      </w:r>
      <w:r w:rsidRPr="00743D3C">
        <w:rPr>
          <w:b w:val="0"/>
          <w:lang w:eastAsia="ru-RU" w:bidi="ru-RU"/>
        </w:rPr>
        <w:br/>
        <w:t>или отказа в предоставлении государственной услуги</w:t>
      </w:r>
      <w:bookmarkEnd w:id="8"/>
    </w:p>
    <w:p w14:paraId="68210103" w14:textId="77777777" w:rsidR="007051AF" w:rsidRPr="00743D3C" w:rsidRDefault="007051AF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6D7" w14:textId="3575D3FC" w:rsidR="00021269" w:rsidRPr="00743D3C" w:rsidRDefault="009519CA" w:rsidP="00743D3C">
      <w:pPr>
        <w:pStyle w:val="1"/>
        <w:tabs>
          <w:tab w:val="left" w:pos="1405"/>
        </w:tabs>
        <w:ind w:firstLine="709"/>
        <w:jc w:val="both"/>
      </w:pPr>
      <w:r w:rsidRPr="00743D3C">
        <w:rPr>
          <w:lang w:eastAsia="ru-RU" w:bidi="ru-RU"/>
        </w:rPr>
        <w:t xml:space="preserve">2.8.1. </w:t>
      </w:r>
      <w:r w:rsidR="00021269" w:rsidRPr="00743D3C">
        <w:rPr>
          <w:lang w:eastAsia="ru-RU" w:bidi="ru-RU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14:paraId="3C01E6D8" w14:textId="526079A7" w:rsidR="00021269" w:rsidRPr="00743D3C" w:rsidRDefault="009519CA" w:rsidP="00743D3C">
      <w:pPr>
        <w:pStyle w:val="1"/>
        <w:tabs>
          <w:tab w:val="left" w:pos="1405"/>
        </w:tabs>
        <w:ind w:firstLine="709"/>
        <w:jc w:val="both"/>
      </w:pPr>
      <w:r w:rsidRPr="00743D3C">
        <w:rPr>
          <w:lang w:eastAsia="ru-RU" w:bidi="ru-RU"/>
        </w:rPr>
        <w:t xml:space="preserve">2.8.2. </w:t>
      </w:r>
      <w:r w:rsidR="00021269" w:rsidRPr="00743D3C">
        <w:rPr>
          <w:lang w:eastAsia="ru-RU" w:bidi="ru-RU"/>
        </w:rPr>
        <w:t>Основания для отказа в предоставлении государственной услуги:</w:t>
      </w:r>
    </w:p>
    <w:p w14:paraId="3C01E6D9" w14:textId="6F6FD92F" w:rsidR="00021269" w:rsidRPr="00743D3C" w:rsidRDefault="009519CA" w:rsidP="00743D3C">
      <w:pPr>
        <w:pStyle w:val="1"/>
        <w:tabs>
          <w:tab w:val="left" w:pos="1418"/>
        </w:tabs>
        <w:ind w:firstLine="709"/>
        <w:jc w:val="both"/>
      </w:pPr>
      <w:r w:rsidRPr="00743D3C">
        <w:rPr>
          <w:lang w:eastAsia="ru-RU" w:bidi="ru-RU"/>
        </w:rPr>
        <w:t xml:space="preserve">2.8.3. </w:t>
      </w:r>
      <w:r w:rsidR="00021269" w:rsidRPr="00743D3C">
        <w:rPr>
          <w:lang w:eastAsia="ru-RU" w:bidi="ru-RU"/>
        </w:rPr>
        <w:t>Заявитель не соответствует категории лиц, имеющих право на предоставление услуги;</w:t>
      </w:r>
    </w:p>
    <w:p w14:paraId="3C01E6DA" w14:textId="25F14FB1" w:rsidR="00021269" w:rsidRPr="00743D3C" w:rsidRDefault="009519CA" w:rsidP="00743D3C">
      <w:pPr>
        <w:pStyle w:val="1"/>
        <w:tabs>
          <w:tab w:val="left" w:pos="1560"/>
        </w:tabs>
        <w:ind w:firstLine="709"/>
        <w:jc w:val="both"/>
      </w:pPr>
      <w:r w:rsidRPr="00743D3C">
        <w:rPr>
          <w:lang w:eastAsia="ru-RU" w:bidi="ru-RU"/>
        </w:rPr>
        <w:t xml:space="preserve">2.8.4. </w:t>
      </w:r>
      <w:r w:rsidR="00021269" w:rsidRPr="00743D3C">
        <w:rPr>
          <w:lang w:eastAsia="ru-RU" w:bidi="ru-RU"/>
        </w:rPr>
        <w:t>Представление сведений и (или) документов, которые противоречат сведениям, полученным в ходе межведомственного взаимодействия.</w:t>
      </w:r>
    </w:p>
    <w:p w14:paraId="46077D19" w14:textId="77777777" w:rsidR="007051AF" w:rsidRPr="00743D3C" w:rsidRDefault="007051AF" w:rsidP="00743D3C">
      <w:pPr>
        <w:pStyle w:val="1"/>
        <w:tabs>
          <w:tab w:val="left" w:pos="1684"/>
        </w:tabs>
        <w:ind w:firstLine="709"/>
        <w:jc w:val="both"/>
      </w:pPr>
    </w:p>
    <w:p w14:paraId="3C01E6DF" w14:textId="58440EA4" w:rsidR="00021269" w:rsidRPr="00743D3C" w:rsidRDefault="00021269" w:rsidP="0082656F">
      <w:pPr>
        <w:pStyle w:val="1"/>
        <w:numPr>
          <w:ilvl w:val="1"/>
          <w:numId w:val="29"/>
        </w:numPr>
        <w:ind w:left="0" w:firstLine="0"/>
        <w:jc w:val="center"/>
      </w:pPr>
      <w:r w:rsidRPr="00743D3C">
        <w:rPr>
          <w:bCs/>
          <w:lang w:eastAsia="ru-RU" w:bidi="ru-RU"/>
        </w:rPr>
        <w:t>Порядок, размер и основания взимания государственной пошлины или</w:t>
      </w:r>
      <w:r w:rsidR="00522C3A" w:rsidRPr="00743D3C">
        <w:rPr>
          <w:bCs/>
          <w:lang w:eastAsia="ru-RU" w:bidi="ru-RU"/>
        </w:rPr>
        <w:t xml:space="preserve"> </w:t>
      </w:r>
      <w:r w:rsidRPr="00743D3C">
        <w:rPr>
          <w:bCs/>
          <w:lang w:eastAsia="ru-RU" w:bidi="ru-RU"/>
        </w:rPr>
        <w:t>иной оплаты, взимаемой за предоставление государственной</w:t>
      </w:r>
      <w:r w:rsidR="007C3B5E" w:rsidRPr="00743D3C">
        <w:rPr>
          <w:bCs/>
          <w:lang w:eastAsia="ru-RU" w:bidi="ru-RU"/>
        </w:rPr>
        <w:t xml:space="preserve"> </w:t>
      </w:r>
      <w:r w:rsidRPr="00743D3C">
        <w:rPr>
          <w:bCs/>
          <w:lang w:eastAsia="ru-RU" w:bidi="ru-RU"/>
        </w:rPr>
        <w:t>услуги</w:t>
      </w:r>
    </w:p>
    <w:p w14:paraId="2B2B2AF4" w14:textId="77777777" w:rsidR="00A66CE8" w:rsidRPr="00743D3C" w:rsidRDefault="00A66CE8" w:rsidP="00743D3C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</w:p>
    <w:p w14:paraId="3C01E6E0" w14:textId="29B758E8" w:rsidR="00021269" w:rsidRPr="00743D3C" w:rsidRDefault="00B81940" w:rsidP="00743D3C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Предоставление </w:t>
      </w:r>
      <w:r w:rsidR="00021269" w:rsidRPr="00743D3C">
        <w:rPr>
          <w:lang w:eastAsia="ru-RU" w:bidi="ru-RU"/>
        </w:rPr>
        <w:t>государственной услуги осуществляется бесплатно.</w:t>
      </w:r>
    </w:p>
    <w:p w14:paraId="64ABAB25" w14:textId="77777777" w:rsidR="00C37B33" w:rsidRPr="00743D3C" w:rsidRDefault="00C37B33" w:rsidP="00743D3C">
      <w:pPr>
        <w:pStyle w:val="1"/>
        <w:tabs>
          <w:tab w:val="left" w:pos="1405"/>
        </w:tabs>
        <w:ind w:firstLine="709"/>
        <w:jc w:val="center"/>
      </w:pPr>
    </w:p>
    <w:p w14:paraId="3C01E6E3" w14:textId="3EBE8857" w:rsidR="00021269" w:rsidRPr="00743D3C" w:rsidRDefault="00F37730" w:rsidP="0082656F">
      <w:pPr>
        <w:pStyle w:val="1"/>
        <w:numPr>
          <w:ilvl w:val="1"/>
          <w:numId w:val="29"/>
        </w:numPr>
        <w:ind w:left="0" w:firstLine="0"/>
        <w:jc w:val="center"/>
      </w:pPr>
      <w:r w:rsidRPr="00743D3C">
        <w:rPr>
          <w:bCs/>
          <w:lang w:eastAsia="ru-RU" w:bidi="ru-RU"/>
        </w:rPr>
        <w:t xml:space="preserve"> </w:t>
      </w:r>
      <w:r w:rsidR="00021269" w:rsidRPr="00743D3C">
        <w:rPr>
          <w:bCs/>
          <w:lang w:eastAsia="ru-RU" w:bidi="ru-RU"/>
        </w:rPr>
        <w:t>Максимальный срок ожидания в очереди при подаче запроса о</w:t>
      </w:r>
      <w:r w:rsidR="00021269" w:rsidRPr="00743D3C">
        <w:rPr>
          <w:bCs/>
          <w:lang w:eastAsia="ru-RU" w:bidi="ru-RU"/>
        </w:rPr>
        <w:br/>
        <w:t xml:space="preserve">предоставлении </w:t>
      </w:r>
      <w:r w:rsidR="0027213B" w:rsidRPr="00743D3C">
        <w:rPr>
          <w:bCs/>
          <w:lang w:eastAsia="ru-RU" w:bidi="ru-RU"/>
        </w:rPr>
        <w:t>государственной услуги</w:t>
      </w:r>
      <w:r w:rsidR="00021269" w:rsidRPr="00743D3C">
        <w:rPr>
          <w:bCs/>
          <w:lang w:eastAsia="ru-RU" w:bidi="ru-RU"/>
        </w:rPr>
        <w:t xml:space="preserve"> и при получении</w:t>
      </w:r>
      <w:r w:rsidR="00021269" w:rsidRPr="00743D3C">
        <w:rPr>
          <w:bCs/>
          <w:lang w:eastAsia="ru-RU" w:bidi="ru-RU"/>
        </w:rPr>
        <w:br/>
        <w:t>результата предоставления государственной услуги</w:t>
      </w:r>
    </w:p>
    <w:p w14:paraId="279CFF14" w14:textId="77777777" w:rsidR="00C37B33" w:rsidRPr="00743D3C" w:rsidRDefault="00C37B33" w:rsidP="00743D3C">
      <w:pPr>
        <w:pStyle w:val="1"/>
        <w:ind w:firstLine="709"/>
        <w:jc w:val="center"/>
      </w:pPr>
    </w:p>
    <w:p w14:paraId="3C01E6E4" w14:textId="3A9BB176" w:rsidR="00021269" w:rsidRPr="00743D3C" w:rsidRDefault="00021269" w:rsidP="00743D3C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Максимальный срок ожидания в очереди при подаче запроса о предоставлении госу</w:t>
      </w:r>
      <w:r w:rsidR="00B81940" w:rsidRPr="00743D3C">
        <w:rPr>
          <w:lang w:eastAsia="ru-RU" w:bidi="ru-RU"/>
        </w:rPr>
        <w:t xml:space="preserve">дарственной </w:t>
      </w:r>
      <w:r w:rsidRPr="00743D3C">
        <w:rPr>
          <w:lang w:eastAsia="ru-RU" w:bidi="ru-RU"/>
        </w:rPr>
        <w:t xml:space="preserve">услуги и при получении результата предоставления государственной услуги в </w:t>
      </w:r>
      <w:r w:rsidR="003E0D9C" w:rsidRPr="00743D3C">
        <w:rPr>
          <w:lang w:eastAsia="ru-RU" w:bidi="ru-RU"/>
        </w:rPr>
        <w:t>Уполномоченном органе и</w:t>
      </w:r>
      <w:r w:rsidR="0027213B" w:rsidRPr="00743D3C">
        <w:rPr>
          <w:lang w:eastAsia="ru-RU" w:bidi="ru-RU"/>
        </w:rPr>
        <w:t>ли</w:t>
      </w:r>
      <w:r w:rsidRPr="00743D3C">
        <w:rPr>
          <w:lang w:eastAsia="ru-RU" w:bidi="ru-RU"/>
        </w:rPr>
        <w:t xml:space="preserve"> многофункциональном центре составляет не более 15 минут.</w:t>
      </w:r>
    </w:p>
    <w:p w14:paraId="3C2AF84C" w14:textId="77777777" w:rsidR="001E1B0C" w:rsidRPr="00743D3C" w:rsidRDefault="001E1B0C" w:rsidP="00743D3C">
      <w:pPr>
        <w:pStyle w:val="1"/>
        <w:tabs>
          <w:tab w:val="left" w:pos="1405"/>
        </w:tabs>
        <w:ind w:firstLine="709"/>
        <w:jc w:val="both"/>
      </w:pPr>
    </w:p>
    <w:p w14:paraId="3C01E6E5" w14:textId="77777777" w:rsidR="00021269" w:rsidRPr="00743D3C" w:rsidRDefault="00021269" w:rsidP="00743D3C">
      <w:pPr>
        <w:pStyle w:val="11"/>
        <w:keepNext/>
        <w:keepLines/>
        <w:numPr>
          <w:ilvl w:val="1"/>
          <w:numId w:val="29"/>
        </w:numPr>
        <w:spacing w:after="0"/>
        <w:ind w:left="0" w:firstLine="709"/>
        <w:outlineLvl w:val="9"/>
        <w:rPr>
          <w:b w:val="0"/>
        </w:rPr>
      </w:pPr>
      <w:bookmarkStart w:id="9" w:name="bookmark17"/>
      <w:r w:rsidRPr="00743D3C">
        <w:rPr>
          <w:b w:val="0"/>
          <w:lang w:eastAsia="ru-RU" w:bidi="ru-RU"/>
        </w:rPr>
        <w:t>Срок и порядок регистрации запроса заявителя о предоста</w:t>
      </w:r>
      <w:r w:rsidR="00B81940" w:rsidRPr="00743D3C">
        <w:rPr>
          <w:b w:val="0"/>
          <w:lang w:eastAsia="ru-RU" w:bidi="ru-RU"/>
        </w:rPr>
        <w:t xml:space="preserve">влении </w:t>
      </w:r>
      <w:r w:rsidR="0027213B" w:rsidRPr="00743D3C">
        <w:rPr>
          <w:b w:val="0"/>
          <w:lang w:eastAsia="ru-RU" w:bidi="ru-RU"/>
        </w:rPr>
        <w:t>государственной услуги</w:t>
      </w:r>
      <w:r w:rsidRPr="00743D3C">
        <w:rPr>
          <w:b w:val="0"/>
          <w:lang w:eastAsia="ru-RU" w:bidi="ru-RU"/>
        </w:rPr>
        <w:t>, в том числе в электронной форме</w:t>
      </w:r>
      <w:bookmarkEnd w:id="9"/>
    </w:p>
    <w:p w14:paraId="598F4311" w14:textId="77777777" w:rsidR="001E1B0C" w:rsidRPr="00743D3C" w:rsidRDefault="001E1B0C" w:rsidP="00743D3C">
      <w:pPr>
        <w:pStyle w:val="11"/>
        <w:keepNext/>
        <w:keepLines/>
        <w:spacing w:after="0"/>
        <w:ind w:firstLine="709"/>
        <w:jc w:val="both"/>
        <w:outlineLvl w:val="9"/>
        <w:rPr>
          <w:b w:val="0"/>
        </w:rPr>
      </w:pPr>
    </w:p>
    <w:p w14:paraId="3C01E6E6" w14:textId="004B9155" w:rsidR="00021269" w:rsidRPr="00743D3C" w:rsidRDefault="00021269" w:rsidP="00743D3C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Заявления о предоставлении государственной</w:t>
      </w:r>
      <w:r w:rsidR="00B81940" w:rsidRPr="00743D3C">
        <w:rPr>
          <w:lang w:eastAsia="ru-RU" w:bidi="ru-RU"/>
        </w:rPr>
        <w:t xml:space="preserve"> услуги подлежат регистрации в </w:t>
      </w:r>
      <w:r w:rsidR="003E0D9C" w:rsidRPr="00743D3C">
        <w:rPr>
          <w:lang w:eastAsia="ru-RU" w:bidi="ru-RU"/>
        </w:rPr>
        <w:t xml:space="preserve">Уполномоченном органе </w:t>
      </w:r>
      <w:r w:rsidRPr="00743D3C">
        <w:rPr>
          <w:lang w:eastAsia="ru-RU" w:bidi="ru-RU"/>
        </w:rPr>
        <w:t>течение 1 рабочего дня со дня получения заявления и документов, необходимых для предоставления государственной услуги.</w:t>
      </w:r>
    </w:p>
    <w:p w14:paraId="31CC30B2" w14:textId="77777777" w:rsidR="00C37B33" w:rsidRPr="00743D3C" w:rsidRDefault="00C37B33" w:rsidP="00743D3C">
      <w:pPr>
        <w:pStyle w:val="1"/>
        <w:tabs>
          <w:tab w:val="left" w:pos="1405"/>
        </w:tabs>
        <w:ind w:firstLine="709"/>
        <w:jc w:val="both"/>
      </w:pPr>
    </w:p>
    <w:p w14:paraId="3C01E6E7" w14:textId="77777777" w:rsidR="00021269" w:rsidRPr="00743D3C" w:rsidRDefault="00021269" w:rsidP="00743D3C">
      <w:pPr>
        <w:pStyle w:val="11"/>
        <w:keepNext/>
        <w:keepLines/>
        <w:numPr>
          <w:ilvl w:val="1"/>
          <w:numId w:val="29"/>
        </w:numPr>
        <w:spacing w:after="0"/>
        <w:ind w:left="0" w:firstLine="709"/>
        <w:outlineLvl w:val="9"/>
        <w:rPr>
          <w:b w:val="0"/>
        </w:rPr>
      </w:pPr>
      <w:bookmarkStart w:id="10" w:name="bookmark19"/>
      <w:r w:rsidRPr="00743D3C">
        <w:rPr>
          <w:b w:val="0"/>
          <w:lang w:eastAsia="ru-RU" w:bidi="ru-RU"/>
        </w:rPr>
        <w:t>Требования к помещениям, в которых предоставляется</w:t>
      </w:r>
      <w:r w:rsidR="00B81940" w:rsidRPr="00743D3C">
        <w:rPr>
          <w:b w:val="0"/>
          <w:lang w:eastAsia="ru-RU" w:bidi="ru-RU"/>
        </w:rPr>
        <w:br/>
      </w:r>
      <w:bookmarkEnd w:id="10"/>
      <w:r w:rsidR="0027213B" w:rsidRPr="00743D3C">
        <w:rPr>
          <w:b w:val="0"/>
          <w:lang w:eastAsia="ru-RU" w:bidi="ru-RU"/>
        </w:rPr>
        <w:t>государственная услуга</w:t>
      </w:r>
    </w:p>
    <w:p w14:paraId="273D38D1" w14:textId="77777777" w:rsidR="00C37B33" w:rsidRPr="00743D3C" w:rsidRDefault="00C37B33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6E8" w14:textId="77777777" w:rsidR="00021269" w:rsidRPr="00743D3C" w:rsidRDefault="00021269" w:rsidP="00743D3C">
      <w:pPr>
        <w:pStyle w:val="1"/>
        <w:numPr>
          <w:ilvl w:val="2"/>
          <w:numId w:val="29"/>
        </w:numPr>
        <w:tabs>
          <w:tab w:val="left" w:pos="1405"/>
          <w:tab w:val="left" w:pos="1701"/>
        </w:tabs>
        <w:ind w:left="0" w:firstLine="709"/>
        <w:jc w:val="both"/>
      </w:pPr>
      <w:r w:rsidRPr="00743D3C">
        <w:rPr>
          <w:lang w:eastAsia="ru-RU" w:bidi="ru-RU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</w:t>
      </w:r>
      <w:r w:rsidRPr="00743D3C">
        <w:rPr>
          <w:lang w:eastAsia="ru-RU" w:bidi="ru-RU"/>
        </w:rPr>
        <w:lastRenderedPageBreak/>
        <w:t>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3C01E6E9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</w:t>
      </w:r>
      <w:r w:rsidR="00B81940" w:rsidRPr="00743D3C">
        <w:rPr>
          <w:lang w:eastAsia="ru-RU" w:bidi="ru-RU"/>
        </w:rPr>
        <w:t>парковкой) с заявителей плата не</w:t>
      </w:r>
      <w:r w:rsidRPr="00743D3C">
        <w:rPr>
          <w:lang w:eastAsia="ru-RU" w:bidi="ru-RU"/>
        </w:rPr>
        <w:t xml:space="preserve"> взимается.</w:t>
      </w:r>
    </w:p>
    <w:p w14:paraId="3C01E6EA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Для парковки специальных автотранспортных средств инвалидов на </w:t>
      </w:r>
      <w:r w:rsidR="00B81940" w:rsidRPr="00743D3C">
        <w:rPr>
          <w:lang w:eastAsia="ru-RU" w:bidi="ru-RU"/>
        </w:rPr>
        <w:t>стоянке (парковке) выделяется не</w:t>
      </w:r>
      <w:r w:rsidRPr="00743D3C">
        <w:rPr>
          <w:lang w:eastAsia="ru-RU" w:bidi="ru-RU"/>
        </w:rPr>
        <w:t xml:space="preserve"> менее 10% мест (но не менее одного места) для бесплатной парковки транспортных средств, управляемых инвалидами </w:t>
      </w:r>
      <w:r w:rsidRPr="00743D3C">
        <w:rPr>
          <w:lang w:val="en-US" w:bidi="en-US"/>
        </w:rPr>
        <w:t>I</w:t>
      </w:r>
      <w:r w:rsidRPr="00743D3C">
        <w:rPr>
          <w:lang w:bidi="en-US"/>
        </w:rPr>
        <w:t xml:space="preserve">, </w:t>
      </w:r>
      <w:r w:rsidRPr="00743D3C">
        <w:rPr>
          <w:lang w:eastAsia="ru-RU" w:bidi="ru-RU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3C01E6EB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07A490BF" w14:textId="0BF978DD" w:rsidR="005C1797" w:rsidRPr="00743D3C" w:rsidRDefault="00021269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Центральный вход в </w:t>
      </w:r>
      <w:r w:rsidR="00A66CE8" w:rsidRPr="00743D3C">
        <w:rPr>
          <w:lang w:eastAsia="ru-RU" w:bidi="ru-RU"/>
        </w:rPr>
        <w:t xml:space="preserve">административное здание </w:t>
      </w:r>
      <w:r w:rsidRPr="00743D3C">
        <w:rPr>
          <w:lang w:eastAsia="ru-RU" w:bidi="ru-RU"/>
        </w:rPr>
        <w:t xml:space="preserve">должен быть оборудован информационной табличкой (вывеской), содержащей информацию: </w:t>
      </w:r>
    </w:p>
    <w:p w14:paraId="3C01E6EC" w14:textId="01DB349C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наименование;</w:t>
      </w:r>
    </w:p>
    <w:p w14:paraId="3C01E6ED" w14:textId="45E82E14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местонахождение и юридический адрес;</w:t>
      </w:r>
    </w:p>
    <w:p w14:paraId="3C01E6EE" w14:textId="1BC2760F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режим работы;</w:t>
      </w:r>
    </w:p>
    <w:p w14:paraId="3C01E6EF" w14:textId="71080D63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график приема;</w:t>
      </w:r>
    </w:p>
    <w:p w14:paraId="3C01E6F0" w14:textId="3D7B9197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номера телефонов для справок.</w:t>
      </w:r>
    </w:p>
    <w:p w14:paraId="3C01E6F1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14:paraId="3C01E6F2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Помещения, в которых предоставляется государственная услуга, оснащаются:</w:t>
      </w:r>
    </w:p>
    <w:p w14:paraId="3C01E6F3" w14:textId="4BA1A4C0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противопожарной системой и средствами пожаротушения;</w:t>
      </w:r>
    </w:p>
    <w:p w14:paraId="3C01E6F4" w14:textId="5B3CDEDB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системой оповещения о возникновении чрезвычайной ситуации;</w:t>
      </w:r>
    </w:p>
    <w:p w14:paraId="3C01E6F5" w14:textId="311CB755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средствами оказания первой медицинской помощи;</w:t>
      </w:r>
    </w:p>
    <w:p w14:paraId="3C01E6F6" w14:textId="05ED51B5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туалетными комнатами для посетителей.</w:t>
      </w:r>
    </w:p>
    <w:p w14:paraId="3C01E6F7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C01E6F8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C01E6F9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C01E6FA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14:paraId="3C01E6FB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lastRenderedPageBreak/>
        <w:t>номера кабинета и наименования отдела;</w:t>
      </w:r>
    </w:p>
    <w:p w14:paraId="3C01E6FC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14:paraId="3C01E6FD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графика приема Заявителей.</w:t>
      </w:r>
    </w:p>
    <w:p w14:paraId="3C01E6FE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C01E6FF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3C01E700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При предоставлении государственной услуги инвалидам обеспечиваются:</w:t>
      </w:r>
    </w:p>
    <w:p w14:paraId="3C01E701" w14:textId="06C71785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возможность беспрепятственного доступа к объекту (зданию, помещению), в котором п</w:t>
      </w:r>
      <w:r w:rsidR="00144E3A" w:rsidRPr="00743D3C">
        <w:rPr>
          <w:lang w:eastAsia="ru-RU" w:bidi="ru-RU"/>
        </w:rPr>
        <w:t xml:space="preserve">редоставляется государственная </w:t>
      </w:r>
      <w:r w:rsidR="00021269" w:rsidRPr="00743D3C">
        <w:rPr>
          <w:lang w:eastAsia="ru-RU" w:bidi="ru-RU"/>
        </w:rPr>
        <w:t>услуга;</w:t>
      </w:r>
    </w:p>
    <w:p w14:paraId="3C01E702" w14:textId="6F4075D9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</w:t>
      </w:r>
      <w:r w:rsidR="00144E3A" w:rsidRPr="00743D3C">
        <w:rPr>
          <w:lang w:eastAsia="ru-RU" w:bidi="ru-RU"/>
        </w:rPr>
        <w:t>луга, а также входа в такие объе</w:t>
      </w:r>
      <w:r w:rsidR="00021269" w:rsidRPr="00743D3C">
        <w:rPr>
          <w:lang w:eastAsia="ru-RU" w:bidi="ru-RU"/>
        </w:rPr>
        <w:t>кты и выхода из них, посадки в транспортное средство и высадки из него, в том числе с использование кресла- коляски;</w:t>
      </w:r>
    </w:p>
    <w:p w14:paraId="3C01E703" w14:textId="711E7E07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14:paraId="3C01E704" w14:textId="71CD38E2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14:paraId="3C01E705" w14:textId="1234C70D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C01E706" w14:textId="2569E34D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допуск </w:t>
      </w:r>
      <w:proofErr w:type="spellStart"/>
      <w:r w:rsidR="00021269" w:rsidRPr="00743D3C">
        <w:rPr>
          <w:lang w:eastAsia="ru-RU" w:bidi="ru-RU"/>
        </w:rPr>
        <w:t>сурдопереводчика</w:t>
      </w:r>
      <w:proofErr w:type="spellEnd"/>
      <w:r w:rsidR="00021269" w:rsidRPr="00743D3C">
        <w:rPr>
          <w:lang w:eastAsia="ru-RU" w:bidi="ru-RU"/>
        </w:rPr>
        <w:t xml:space="preserve"> и </w:t>
      </w:r>
      <w:proofErr w:type="spellStart"/>
      <w:r w:rsidR="00021269" w:rsidRPr="00743D3C">
        <w:rPr>
          <w:lang w:eastAsia="ru-RU" w:bidi="ru-RU"/>
        </w:rPr>
        <w:t>тифлосурдопер</w:t>
      </w:r>
      <w:r w:rsidR="001224D4" w:rsidRPr="00743D3C">
        <w:rPr>
          <w:lang w:eastAsia="ru-RU" w:bidi="ru-RU"/>
        </w:rPr>
        <w:t>е</w:t>
      </w:r>
      <w:r w:rsidR="00021269" w:rsidRPr="00743D3C">
        <w:rPr>
          <w:lang w:eastAsia="ru-RU" w:bidi="ru-RU"/>
        </w:rPr>
        <w:t>водчика</w:t>
      </w:r>
      <w:proofErr w:type="spellEnd"/>
      <w:r w:rsidR="00021269" w:rsidRPr="00743D3C">
        <w:rPr>
          <w:lang w:eastAsia="ru-RU" w:bidi="ru-RU"/>
        </w:rPr>
        <w:t>;</w:t>
      </w:r>
    </w:p>
    <w:p w14:paraId="3C01E707" w14:textId="24D7ACD2" w:rsidR="00021269" w:rsidRPr="00743D3C" w:rsidRDefault="005C1797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услуги;</w:t>
      </w:r>
    </w:p>
    <w:p w14:paraId="3C01E708" w14:textId="3CA2A046" w:rsidR="00021269" w:rsidRPr="00743D3C" w:rsidRDefault="005C1797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6B50AE4D" w14:textId="77777777" w:rsidR="00C37B33" w:rsidRPr="00743D3C" w:rsidRDefault="00C37B33" w:rsidP="00743D3C">
      <w:pPr>
        <w:pStyle w:val="1"/>
        <w:ind w:firstLine="709"/>
        <w:jc w:val="both"/>
      </w:pPr>
    </w:p>
    <w:p w14:paraId="3C01E709" w14:textId="77777777" w:rsidR="00021269" w:rsidRPr="00743D3C" w:rsidRDefault="00021269" w:rsidP="0082656F">
      <w:pPr>
        <w:pStyle w:val="11"/>
        <w:keepNext/>
        <w:keepLines/>
        <w:numPr>
          <w:ilvl w:val="1"/>
          <w:numId w:val="29"/>
        </w:numPr>
        <w:spacing w:after="0"/>
        <w:ind w:left="0" w:firstLine="0"/>
        <w:outlineLvl w:val="9"/>
        <w:rPr>
          <w:b w:val="0"/>
        </w:rPr>
      </w:pPr>
      <w:bookmarkStart w:id="11" w:name="bookmark21"/>
      <w:r w:rsidRPr="00743D3C">
        <w:rPr>
          <w:b w:val="0"/>
          <w:lang w:eastAsia="ru-RU" w:bidi="ru-RU"/>
        </w:rPr>
        <w:t>Показатели доступно</w:t>
      </w:r>
      <w:r w:rsidR="00144E3A" w:rsidRPr="00743D3C">
        <w:rPr>
          <w:b w:val="0"/>
          <w:lang w:eastAsia="ru-RU" w:bidi="ru-RU"/>
        </w:rPr>
        <w:t xml:space="preserve">сти и качества государственной </w:t>
      </w:r>
      <w:r w:rsidRPr="00743D3C">
        <w:rPr>
          <w:b w:val="0"/>
          <w:lang w:eastAsia="ru-RU" w:bidi="ru-RU"/>
        </w:rPr>
        <w:t>услуги</w:t>
      </w:r>
      <w:bookmarkEnd w:id="11"/>
    </w:p>
    <w:p w14:paraId="1ADD1161" w14:textId="77777777" w:rsidR="00C37B33" w:rsidRPr="00743D3C" w:rsidRDefault="00C37B33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70A" w14:textId="77777777" w:rsidR="00021269" w:rsidRPr="00743D3C" w:rsidRDefault="00021269" w:rsidP="00743D3C">
      <w:pPr>
        <w:pStyle w:val="1"/>
        <w:numPr>
          <w:ilvl w:val="2"/>
          <w:numId w:val="29"/>
        </w:numPr>
        <w:tabs>
          <w:tab w:val="left" w:pos="1405"/>
          <w:tab w:val="left" w:pos="1560"/>
        </w:tabs>
        <w:ind w:left="0" w:firstLine="709"/>
        <w:jc w:val="both"/>
      </w:pPr>
      <w:r w:rsidRPr="00743D3C">
        <w:rPr>
          <w:lang w:eastAsia="ru-RU" w:bidi="ru-RU"/>
        </w:rPr>
        <w:t>Основными показателями доступности предоставления государственной услуги являются:</w:t>
      </w:r>
    </w:p>
    <w:p w14:paraId="3C01E70B" w14:textId="3161BEB4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наличие полной и понятной информации о порядке, сроках и ходе предоставления государ</w:t>
      </w:r>
      <w:r w:rsidR="00AD158A" w:rsidRPr="00743D3C">
        <w:rPr>
          <w:lang w:eastAsia="ru-RU" w:bidi="ru-RU"/>
        </w:rPr>
        <w:t>ственной услуги в информационно-</w:t>
      </w:r>
      <w:r w:rsidR="00021269" w:rsidRPr="00743D3C">
        <w:rPr>
          <w:lang w:eastAsia="ru-RU" w:bidi="ru-RU"/>
        </w:rPr>
        <w:t xml:space="preserve">телекоммуникационных сетях общего пользования (в том числе в сети </w:t>
      </w:r>
      <w:r w:rsidR="00F877DA"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Интернет</w:t>
      </w:r>
      <w:r w:rsidR="00F877DA"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>), средствах массовой информации;</w:t>
      </w:r>
    </w:p>
    <w:p w14:paraId="3C01E70C" w14:textId="1018D765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возможность получения заявителем уведомлений о предоставлении государственной услуги с помощью ЕПГУ;</w:t>
      </w:r>
    </w:p>
    <w:p w14:paraId="3C01E70D" w14:textId="65B66451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lastRenderedPageBreak/>
        <w:t xml:space="preserve">- </w:t>
      </w:r>
      <w:r w:rsidR="00021269" w:rsidRPr="00743D3C">
        <w:rPr>
          <w:lang w:eastAsia="ru-RU" w:bidi="ru-RU"/>
        </w:rPr>
        <w:t>возможность получения информации о ходе предоставления государственной услуги, в том числе</w:t>
      </w:r>
      <w:r w:rsidR="00AD158A" w:rsidRPr="00743D3C">
        <w:rPr>
          <w:lang w:eastAsia="ru-RU" w:bidi="ru-RU"/>
        </w:rPr>
        <w:t xml:space="preserve"> с использованием информационно-</w:t>
      </w:r>
      <w:r w:rsidR="00021269" w:rsidRPr="00743D3C">
        <w:rPr>
          <w:lang w:eastAsia="ru-RU" w:bidi="ru-RU"/>
        </w:rPr>
        <w:t>коммуникационных технологий.</w:t>
      </w:r>
    </w:p>
    <w:p w14:paraId="213358AF" w14:textId="691B4DF5" w:rsidR="001E1B0C" w:rsidRPr="00743D3C" w:rsidRDefault="00021269" w:rsidP="00743D3C">
      <w:pPr>
        <w:pStyle w:val="1"/>
        <w:numPr>
          <w:ilvl w:val="2"/>
          <w:numId w:val="29"/>
        </w:numPr>
        <w:tabs>
          <w:tab w:val="left" w:pos="1405"/>
          <w:tab w:val="left" w:pos="1560"/>
        </w:tabs>
        <w:ind w:left="0" w:firstLine="709"/>
        <w:jc w:val="both"/>
      </w:pPr>
      <w:r w:rsidRPr="00743D3C">
        <w:rPr>
          <w:lang w:eastAsia="ru-RU" w:bidi="ru-RU"/>
        </w:rPr>
        <w:t>Основными показателями качества предоставления государственной услуги являются:</w:t>
      </w:r>
    </w:p>
    <w:p w14:paraId="3C01E70F" w14:textId="349B2029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регламентом;</w:t>
      </w:r>
    </w:p>
    <w:p w14:paraId="3C01E710" w14:textId="7FA7D817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минимально возможное количество взаимодействий гражданина с должностными лицами, участвующими в предоставлении государственной услуги;</w:t>
      </w:r>
    </w:p>
    <w:p w14:paraId="3C01E711" w14:textId="644208EB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3C01E712" w14:textId="7D897FF9" w:rsidR="00021269" w:rsidRPr="00743D3C" w:rsidRDefault="001E1B0C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отсутствие нарушений установленных сроков в процессе предоставления государственной услуги;</w:t>
      </w:r>
    </w:p>
    <w:p w14:paraId="3C01E713" w14:textId="220AF34E" w:rsidR="00021269" w:rsidRPr="00743D3C" w:rsidRDefault="001E1B0C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услуги, по итогам </w:t>
      </w:r>
      <w:r w:rsidR="0027213B" w:rsidRPr="00743D3C">
        <w:rPr>
          <w:lang w:eastAsia="ru-RU" w:bidi="ru-RU"/>
        </w:rPr>
        <w:t>рассмотрения,</w:t>
      </w:r>
      <w:r w:rsidR="00021269" w:rsidRPr="00743D3C">
        <w:rPr>
          <w:lang w:eastAsia="ru-RU" w:bidi="ru-RU"/>
        </w:rPr>
        <w:t xml:space="preserve"> которых вынесены решения об удовлетворении (частичном удовлетворении) требований заявителей.</w:t>
      </w:r>
    </w:p>
    <w:p w14:paraId="190ABF23" w14:textId="77777777" w:rsidR="00AD158A" w:rsidRPr="00743D3C" w:rsidRDefault="00AD158A" w:rsidP="00743D3C">
      <w:pPr>
        <w:pStyle w:val="1"/>
        <w:ind w:firstLine="709"/>
        <w:jc w:val="both"/>
      </w:pPr>
    </w:p>
    <w:p w14:paraId="3C01E714" w14:textId="6FA84264" w:rsidR="00021269" w:rsidRPr="00743D3C" w:rsidRDefault="00021269" w:rsidP="0082656F">
      <w:pPr>
        <w:pStyle w:val="1"/>
        <w:numPr>
          <w:ilvl w:val="1"/>
          <w:numId w:val="29"/>
        </w:numPr>
        <w:ind w:left="0" w:firstLine="0"/>
        <w:jc w:val="center"/>
      </w:pPr>
      <w:r w:rsidRPr="00743D3C">
        <w:rPr>
          <w:bCs/>
          <w:lang w:eastAsia="ru-RU" w:bidi="ru-RU"/>
        </w:rPr>
        <w:t>Иные требования, в том числе учитыва</w:t>
      </w:r>
      <w:r w:rsidR="001E1B0C" w:rsidRPr="00743D3C">
        <w:rPr>
          <w:bCs/>
          <w:lang w:eastAsia="ru-RU" w:bidi="ru-RU"/>
        </w:rPr>
        <w:t xml:space="preserve">ющие особенности предоставления </w:t>
      </w:r>
      <w:r w:rsidRPr="00743D3C">
        <w:rPr>
          <w:bCs/>
          <w:lang w:eastAsia="ru-RU" w:bidi="ru-RU"/>
        </w:rPr>
        <w:t xml:space="preserve">государственной услуги в многофункциональных </w:t>
      </w:r>
      <w:r w:rsidR="0027213B" w:rsidRPr="00743D3C">
        <w:rPr>
          <w:bCs/>
          <w:lang w:eastAsia="ru-RU" w:bidi="ru-RU"/>
        </w:rPr>
        <w:t>центрах, особенности</w:t>
      </w:r>
      <w:r w:rsidRPr="00743D3C">
        <w:rPr>
          <w:bCs/>
          <w:lang w:eastAsia="ru-RU" w:bidi="ru-RU"/>
        </w:rPr>
        <w:t xml:space="preserve"> предоставления государственной услуги</w:t>
      </w:r>
      <w:r w:rsidRPr="00743D3C">
        <w:rPr>
          <w:bCs/>
          <w:lang w:eastAsia="ru-RU" w:bidi="ru-RU"/>
        </w:rPr>
        <w:br/>
        <w:t xml:space="preserve">по экстерриториальному принципу и особенности </w:t>
      </w:r>
      <w:r w:rsidR="00144E3A" w:rsidRPr="00743D3C">
        <w:rPr>
          <w:bCs/>
          <w:lang w:eastAsia="ru-RU" w:bidi="ru-RU"/>
        </w:rPr>
        <w:t>предоставления</w:t>
      </w:r>
      <w:r w:rsidR="00144E3A" w:rsidRPr="00743D3C">
        <w:rPr>
          <w:bCs/>
          <w:lang w:eastAsia="ru-RU" w:bidi="ru-RU"/>
        </w:rPr>
        <w:br/>
        <w:t xml:space="preserve">государственной </w:t>
      </w:r>
      <w:r w:rsidRPr="00743D3C">
        <w:rPr>
          <w:bCs/>
          <w:lang w:eastAsia="ru-RU" w:bidi="ru-RU"/>
        </w:rPr>
        <w:t>услуги в электронной форме</w:t>
      </w:r>
    </w:p>
    <w:p w14:paraId="2807D2B6" w14:textId="77777777" w:rsidR="00C37B33" w:rsidRPr="00743D3C" w:rsidRDefault="00C37B33" w:rsidP="00743D3C">
      <w:pPr>
        <w:pStyle w:val="1"/>
        <w:ind w:firstLine="709"/>
        <w:jc w:val="center"/>
      </w:pPr>
    </w:p>
    <w:p w14:paraId="3C01E715" w14:textId="77777777" w:rsidR="00021269" w:rsidRPr="00743D3C" w:rsidRDefault="00021269" w:rsidP="00743D3C">
      <w:pPr>
        <w:pStyle w:val="1"/>
        <w:numPr>
          <w:ilvl w:val="2"/>
          <w:numId w:val="29"/>
        </w:numPr>
        <w:tabs>
          <w:tab w:val="left" w:pos="1405"/>
          <w:tab w:val="left" w:pos="1560"/>
        </w:tabs>
        <w:ind w:left="0" w:firstLine="709"/>
        <w:jc w:val="both"/>
      </w:pPr>
      <w:r w:rsidRPr="00743D3C">
        <w:rPr>
          <w:lang w:eastAsia="ru-RU" w:bidi="ru-RU"/>
        </w:rPr>
        <w:t>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многофункциональном центре.</w:t>
      </w:r>
    </w:p>
    <w:p w14:paraId="3C01E716" w14:textId="77777777" w:rsidR="00021269" w:rsidRPr="00743D3C" w:rsidRDefault="00021269" w:rsidP="00743D3C">
      <w:pPr>
        <w:pStyle w:val="1"/>
        <w:numPr>
          <w:ilvl w:val="2"/>
          <w:numId w:val="29"/>
        </w:numPr>
        <w:tabs>
          <w:tab w:val="left" w:pos="1405"/>
          <w:tab w:val="left" w:pos="1560"/>
        </w:tabs>
        <w:ind w:left="0" w:firstLine="709"/>
        <w:jc w:val="both"/>
      </w:pPr>
      <w:r w:rsidRPr="00743D3C">
        <w:rPr>
          <w:lang w:eastAsia="ru-RU"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14:paraId="3C01E717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 этом случае заявитель авторизуется на ЕПГУ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виде.</w:t>
      </w:r>
    </w:p>
    <w:p w14:paraId="3C01E718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Заполненное заявление о предоставлении г</w:t>
      </w:r>
      <w:r w:rsidR="00144E3A" w:rsidRPr="00743D3C">
        <w:rPr>
          <w:lang w:eastAsia="ru-RU" w:bidi="ru-RU"/>
        </w:rPr>
        <w:t>осударственной</w:t>
      </w:r>
      <w:r w:rsidRPr="00743D3C">
        <w:rPr>
          <w:lang w:eastAsia="ru-RU" w:bidi="ru-RU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государственной услуги, в</w:t>
      </w:r>
      <w:r w:rsidR="003E0D9C" w:rsidRPr="00743D3C">
        <w:rPr>
          <w:rFonts w:eastAsia="DejaVu Sans"/>
          <w:lang w:eastAsia="ru-RU" w:bidi="ru-RU"/>
        </w:rPr>
        <w:t xml:space="preserve"> </w:t>
      </w:r>
      <w:r w:rsidR="003E0D9C" w:rsidRPr="00743D3C">
        <w:rPr>
          <w:lang w:eastAsia="ru-RU" w:bidi="ru-RU"/>
        </w:rPr>
        <w:t>Уполномоченный орган</w:t>
      </w:r>
      <w:r w:rsidRPr="00743D3C">
        <w:rPr>
          <w:lang w:eastAsia="ru-RU" w:bidi="ru-RU"/>
        </w:rPr>
        <w:t>. При авторизации в ЕСИА заявление о предоставлении государственной услуги считается подписанным простой электронной подписью заявителя.</w:t>
      </w:r>
    </w:p>
    <w:p w14:paraId="3C01E719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Результаты предоставления государственной услуги, указанные в пункте 2.5 настоящего Административного регламента, направляются заявителю в личный кабинет на ЕПГУ в форме электронного документа, </w:t>
      </w:r>
      <w:r w:rsidRPr="00743D3C">
        <w:rPr>
          <w:lang w:eastAsia="ru-RU" w:bidi="ru-RU"/>
        </w:rPr>
        <w:lastRenderedPageBreak/>
        <w:t>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14:paraId="3C01E71A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14:paraId="3C01E71B" w14:textId="3B71D3A5" w:rsidR="00021269" w:rsidRPr="00743D3C" w:rsidRDefault="00021269" w:rsidP="0082656F">
      <w:pPr>
        <w:pStyle w:val="1"/>
        <w:numPr>
          <w:ilvl w:val="2"/>
          <w:numId w:val="29"/>
        </w:numPr>
        <w:tabs>
          <w:tab w:val="left" w:pos="1560"/>
        </w:tabs>
        <w:ind w:left="0" w:firstLine="709"/>
        <w:jc w:val="both"/>
      </w:pPr>
      <w:r w:rsidRPr="00743D3C">
        <w:rPr>
          <w:lang w:eastAsia="ru-RU" w:bidi="ru-RU"/>
        </w:rPr>
        <w:t>Электронные документы представляются в следующих форматах:</w:t>
      </w:r>
    </w:p>
    <w:p w14:paraId="3C01E71C" w14:textId="77777777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1057"/>
        </w:tabs>
        <w:ind w:firstLine="709"/>
        <w:jc w:val="both"/>
      </w:pPr>
      <w:r w:rsidRPr="00743D3C">
        <w:rPr>
          <w:lang w:val="en-US" w:bidi="en-US"/>
        </w:rPr>
        <w:t xml:space="preserve">xml </w:t>
      </w:r>
      <w:r w:rsidRPr="00743D3C">
        <w:rPr>
          <w:lang w:eastAsia="ru-RU" w:bidi="ru-RU"/>
        </w:rPr>
        <w:t>- для формализованных документов;</w:t>
      </w:r>
    </w:p>
    <w:p w14:paraId="3C01E71D" w14:textId="4BE595B9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1063"/>
        </w:tabs>
        <w:ind w:firstLine="709"/>
        <w:jc w:val="both"/>
      </w:pPr>
      <w:r w:rsidRPr="00743D3C">
        <w:rPr>
          <w:lang w:val="en-US" w:bidi="en-US"/>
        </w:rPr>
        <w:t>doc</w:t>
      </w:r>
      <w:r w:rsidRPr="00743D3C">
        <w:rPr>
          <w:lang w:bidi="en-US"/>
        </w:rPr>
        <w:t xml:space="preserve">, </w:t>
      </w:r>
      <w:proofErr w:type="spellStart"/>
      <w:r w:rsidRPr="00743D3C">
        <w:rPr>
          <w:lang w:val="en-US" w:bidi="en-US"/>
        </w:rPr>
        <w:t>docx</w:t>
      </w:r>
      <w:proofErr w:type="spellEnd"/>
      <w:r w:rsidRPr="00743D3C">
        <w:rPr>
          <w:lang w:bidi="en-US"/>
        </w:rPr>
        <w:t xml:space="preserve">, </w:t>
      </w:r>
      <w:proofErr w:type="spellStart"/>
      <w:r w:rsidRPr="00743D3C">
        <w:rPr>
          <w:lang w:val="en-US" w:bidi="en-US"/>
        </w:rPr>
        <w:t>odt</w:t>
      </w:r>
      <w:proofErr w:type="spellEnd"/>
      <w:r w:rsidRPr="00743D3C">
        <w:rPr>
          <w:lang w:bidi="en-US"/>
        </w:rPr>
        <w:t xml:space="preserve"> </w:t>
      </w:r>
      <w:r w:rsidRPr="00743D3C">
        <w:rPr>
          <w:lang w:eastAsia="ru-RU" w:bidi="ru-RU"/>
        </w:rPr>
        <w:t>- для докуме</w:t>
      </w:r>
      <w:r w:rsidR="00D704E8" w:rsidRPr="00743D3C">
        <w:rPr>
          <w:lang w:eastAsia="ru-RU" w:bidi="ru-RU"/>
        </w:rPr>
        <w:t>нтов с текстовым содержанием, не</w:t>
      </w:r>
      <w:r w:rsidRPr="00743D3C">
        <w:rPr>
          <w:lang w:eastAsia="ru-RU" w:bidi="ru-RU"/>
        </w:rPr>
        <w:t xml:space="preserve"> включающим формулы (за исключением документов, указанных в подпункте </w:t>
      </w:r>
      <w:r w:rsidR="00F877DA" w:rsidRPr="00743D3C">
        <w:rPr>
          <w:lang w:eastAsia="ru-RU" w:bidi="ru-RU"/>
        </w:rPr>
        <w:t>«</w:t>
      </w:r>
      <w:r w:rsidRPr="00743D3C">
        <w:rPr>
          <w:lang w:eastAsia="ru-RU" w:bidi="ru-RU"/>
        </w:rPr>
        <w:t>в</w:t>
      </w:r>
      <w:r w:rsidR="00F877DA" w:rsidRPr="00743D3C">
        <w:rPr>
          <w:lang w:eastAsia="ru-RU" w:bidi="ru-RU"/>
        </w:rPr>
        <w:t>»</w:t>
      </w:r>
      <w:r w:rsidRPr="00743D3C">
        <w:rPr>
          <w:lang w:eastAsia="ru-RU" w:bidi="ru-RU"/>
        </w:rPr>
        <w:t xml:space="preserve"> настоящего пункта);</w:t>
      </w:r>
    </w:p>
    <w:p w14:paraId="3C01E71E" w14:textId="77777777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1063"/>
        </w:tabs>
        <w:ind w:firstLine="709"/>
        <w:jc w:val="both"/>
      </w:pPr>
      <w:proofErr w:type="spellStart"/>
      <w:r w:rsidRPr="00743D3C">
        <w:rPr>
          <w:lang w:val="en-US" w:bidi="en-US"/>
        </w:rPr>
        <w:t>xls</w:t>
      </w:r>
      <w:proofErr w:type="spellEnd"/>
      <w:r w:rsidRPr="00743D3C">
        <w:rPr>
          <w:lang w:bidi="en-US"/>
        </w:rPr>
        <w:t xml:space="preserve">, </w:t>
      </w:r>
      <w:proofErr w:type="spellStart"/>
      <w:r w:rsidRPr="00743D3C">
        <w:rPr>
          <w:lang w:val="en-US" w:bidi="en-US"/>
        </w:rPr>
        <w:t>xlsx</w:t>
      </w:r>
      <w:proofErr w:type="spellEnd"/>
      <w:r w:rsidRPr="00743D3C">
        <w:rPr>
          <w:lang w:bidi="en-US"/>
        </w:rPr>
        <w:t xml:space="preserve">, </w:t>
      </w:r>
      <w:proofErr w:type="spellStart"/>
      <w:r w:rsidRPr="00743D3C">
        <w:rPr>
          <w:lang w:val="en-US" w:bidi="en-US"/>
        </w:rPr>
        <w:t>ods</w:t>
      </w:r>
      <w:proofErr w:type="spellEnd"/>
      <w:r w:rsidRPr="00743D3C">
        <w:rPr>
          <w:lang w:bidi="en-US"/>
        </w:rPr>
        <w:t xml:space="preserve"> </w:t>
      </w:r>
      <w:r w:rsidRPr="00743D3C">
        <w:rPr>
          <w:lang w:eastAsia="ru-RU" w:bidi="ru-RU"/>
        </w:rPr>
        <w:t>- для документов, содержащих расчеты;</w:t>
      </w:r>
    </w:p>
    <w:p w14:paraId="3C01E71F" w14:textId="50224F4D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1046"/>
        </w:tabs>
        <w:ind w:firstLine="709"/>
        <w:jc w:val="both"/>
      </w:pPr>
      <w:r w:rsidRPr="00743D3C">
        <w:rPr>
          <w:lang w:val="en-US" w:bidi="en-US"/>
        </w:rPr>
        <w:t>pdf</w:t>
      </w:r>
      <w:r w:rsidRPr="00743D3C">
        <w:rPr>
          <w:lang w:bidi="en-US"/>
        </w:rPr>
        <w:t xml:space="preserve">, </w:t>
      </w:r>
      <w:r w:rsidRPr="00743D3C">
        <w:rPr>
          <w:lang w:val="en-US" w:bidi="en-US"/>
        </w:rPr>
        <w:t>jpg</w:t>
      </w:r>
      <w:r w:rsidRPr="00743D3C">
        <w:rPr>
          <w:lang w:bidi="en-US"/>
        </w:rPr>
        <w:t xml:space="preserve">, </w:t>
      </w:r>
      <w:r w:rsidRPr="00743D3C">
        <w:rPr>
          <w:lang w:val="en-US" w:bidi="en-US"/>
        </w:rPr>
        <w:t>jpeg</w:t>
      </w:r>
      <w:r w:rsidRPr="00743D3C">
        <w:rPr>
          <w:lang w:bidi="en-US"/>
        </w:rPr>
        <w:t xml:space="preserve"> </w:t>
      </w:r>
      <w:r w:rsidRPr="00743D3C">
        <w:rPr>
          <w:lang w:eastAsia="ru-RU" w:bidi="ru-RU"/>
        </w:rPr>
        <w:t xml:space="preserve"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F877DA" w:rsidRPr="00743D3C">
        <w:rPr>
          <w:lang w:eastAsia="ru-RU" w:bidi="ru-RU"/>
        </w:rPr>
        <w:t>«</w:t>
      </w:r>
      <w:r w:rsidRPr="00743D3C">
        <w:rPr>
          <w:lang w:eastAsia="ru-RU" w:bidi="ru-RU"/>
        </w:rPr>
        <w:t>в</w:t>
      </w:r>
      <w:r w:rsidR="00F877DA" w:rsidRPr="00743D3C">
        <w:rPr>
          <w:lang w:eastAsia="ru-RU" w:bidi="ru-RU"/>
        </w:rPr>
        <w:t>»</w:t>
      </w:r>
      <w:r w:rsidRPr="00743D3C">
        <w:rPr>
          <w:lang w:eastAsia="ru-RU" w:bidi="ru-RU"/>
        </w:rPr>
        <w:t xml:space="preserve"> настоящего пункта), а также документов с графическим содержанием.</w:t>
      </w:r>
    </w:p>
    <w:p w14:paraId="3C01E720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743D3C">
        <w:rPr>
          <w:lang w:val="en-US" w:bidi="en-US"/>
        </w:rPr>
        <w:t>dpi</w:t>
      </w:r>
      <w:r w:rsidRPr="00743D3C">
        <w:rPr>
          <w:lang w:bidi="en-US"/>
        </w:rPr>
        <w:t xml:space="preserve"> </w:t>
      </w:r>
      <w:r w:rsidRPr="00743D3C">
        <w:rPr>
          <w:lang w:eastAsia="ru-RU" w:bidi="ru-RU"/>
        </w:rPr>
        <w:t>(масштаб 1:1) с использованием следующих режимов:</w:t>
      </w:r>
    </w:p>
    <w:p w14:paraId="3C01E721" w14:textId="6152C1FE" w:rsidR="00021269" w:rsidRPr="00743D3C" w:rsidRDefault="00F877DA" w:rsidP="00743D3C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черно-белый</w:t>
      </w:r>
      <w:r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 xml:space="preserve"> (при отсутствии в документе графических изображений и (или) цветного текста);</w:t>
      </w:r>
    </w:p>
    <w:p w14:paraId="3C01E722" w14:textId="709BDF8D" w:rsidR="00021269" w:rsidRPr="00743D3C" w:rsidRDefault="00F877DA" w:rsidP="00743D3C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оттенки серого</w:t>
      </w:r>
      <w:r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3C01E723" w14:textId="198844E3" w:rsidR="00021269" w:rsidRPr="00743D3C" w:rsidRDefault="00F877DA" w:rsidP="0082656F">
      <w:pPr>
        <w:pStyle w:val="1"/>
        <w:numPr>
          <w:ilvl w:val="0"/>
          <w:numId w:val="8"/>
        </w:numPr>
        <w:tabs>
          <w:tab w:val="left" w:pos="992"/>
          <w:tab w:val="left" w:pos="1134"/>
        </w:tabs>
        <w:ind w:firstLine="709"/>
        <w:jc w:val="both"/>
      </w:pPr>
      <w:r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цветной</w:t>
      </w:r>
      <w:r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 xml:space="preserve"> или </w:t>
      </w:r>
      <w:r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режим полной цветопередачи</w:t>
      </w:r>
      <w:r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 xml:space="preserve"> (при наличии в документе цветных графических изображений либо цветного текста);</w:t>
      </w:r>
    </w:p>
    <w:p w14:paraId="3C01E724" w14:textId="77777777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743D3C">
        <w:rPr>
          <w:lang w:eastAsia="ru-RU" w:bidi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3C01E725" w14:textId="77777777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743D3C">
        <w:rPr>
          <w:lang w:eastAsia="ru-RU"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C01E726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Электронные документы должны обеспечивать:</w:t>
      </w:r>
    </w:p>
    <w:p w14:paraId="3C01E727" w14:textId="77777777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743D3C">
        <w:rPr>
          <w:lang w:eastAsia="ru-RU" w:bidi="ru-RU"/>
        </w:rPr>
        <w:t>возможность идентифицировать документ и количество листов в документе;</w:t>
      </w:r>
    </w:p>
    <w:p w14:paraId="3C01E728" w14:textId="77777777" w:rsidR="00021269" w:rsidRPr="00743D3C" w:rsidRDefault="00021269" w:rsidP="00743D3C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743D3C">
        <w:rPr>
          <w:lang w:eastAsia="ru-RU" w:bidi="ru-RU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3C01E729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Документы, подлежащие представлению в форматах </w:t>
      </w:r>
      <w:proofErr w:type="spellStart"/>
      <w:r w:rsidRPr="00743D3C">
        <w:rPr>
          <w:lang w:val="en-US" w:bidi="en-US"/>
        </w:rPr>
        <w:t>xls</w:t>
      </w:r>
      <w:proofErr w:type="spellEnd"/>
      <w:r w:rsidRPr="00743D3C">
        <w:rPr>
          <w:lang w:bidi="en-US"/>
        </w:rPr>
        <w:t xml:space="preserve">, </w:t>
      </w:r>
      <w:proofErr w:type="spellStart"/>
      <w:r w:rsidRPr="00743D3C">
        <w:rPr>
          <w:lang w:val="en-US" w:bidi="en-US"/>
        </w:rPr>
        <w:t>xlsx</w:t>
      </w:r>
      <w:proofErr w:type="spellEnd"/>
      <w:r w:rsidRPr="00743D3C">
        <w:rPr>
          <w:lang w:bidi="en-US"/>
        </w:rPr>
        <w:t xml:space="preserve"> </w:t>
      </w:r>
      <w:r w:rsidRPr="00743D3C">
        <w:rPr>
          <w:lang w:eastAsia="ru-RU" w:bidi="ru-RU"/>
        </w:rPr>
        <w:t xml:space="preserve">или </w:t>
      </w:r>
      <w:proofErr w:type="spellStart"/>
      <w:r w:rsidRPr="00743D3C">
        <w:rPr>
          <w:lang w:val="en-US" w:bidi="en-US"/>
        </w:rPr>
        <w:t>ods</w:t>
      </w:r>
      <w:proofErr w:type="spellEnd"/>
      <w:r w:rsidRPr="00743D3C">
        <w:rPr>
          <w:lang w:bidi="en-US"/>
        </w:rPr>
        <w:t xml:space="preserve">, </w:t>
      </w:r>
      <w:r w:rsidRPr="00743D3C">
        <w:rPr>
          <w:lang w:eastAsia="ru-RU" w:bidi="ru-RU"/>
        </w:rPr>
        <w:t>формируются в виде отдельного электронного документа.</w:t>
      </w:r>
    </w:p>
    <w:p w14:paraId="6ED5FC51" w14:textId="77777777" w:rsidR="00520515" w:rsidRPr="00743D3C" w:rsidRDefault="003D2D94" w:rsidP="00743D3C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  <w:r w:rsidRPr="00743D3C">
        <w:rPr>
          <w:bCs/>
          <w:lang w:eastAsia="ru-RU" w:bidi="ru-RU"/>
        </w:rPr>
        <w:tab/>
      </w:r>
    </w:p>
    <w:p w14:paraId="3C01E72A" w14:textId="154463F7" w:rsidR="00021269" w:rsidRPr="00743D3C" w:rsidRDefault="005E40FC" w:rsidP="00743D3C">
      <w:pPr>
        <w:pStyle w:val="1"/>
        <w:tabs>
          <w:tab w:val="left" w:pos="1281"/>
        </w:tabs>
        <w:ind w:firstLine="709"/>
        <w:jc w:val="center"/>
        <w:rPr>
          <w:bCs/>
          <w:lang w:eastAsia="ru-RU" w:bidi="ru-RU"/>
        </w:rPr>
      </w:pPr>
      <w:r w:rsidRPr="00743D3C">
        <w:rPr>
          <w:bCs/>
          <w:lang w:eastAsia="ru-RU" w:bidi="ru-RU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</w:t>
      </w:r>
      <w:r w:rsidRPr="00743D3C">
        <w:rPr>
          <w:bCs/>
          <w:lang w:eastAsia="ru-RU" w:bidi="ru-RU"/>
        </w:rPr>
        <w:br/>
        <w:t xml:space="preserve">В ЭЛЕКТРОННОЙ ФОРМЕ, А ТАКЖЕ ОСОБЕННОСТИ ВЫПОЛНЕНИЯ </w:t>
      </w:r>
      <w:r w:rsidRPr="00743D3C">
        <w:rPr>
          <w:bCs/>
          <w:lang w:eastAsia="ru-RU" w:bidi="ru-RU"/>
        </w:rPr>
        <w:lastRenderedPageBreak/>
        <w:t>АДМИНИСТРАТИВНЫХ ПРОЦЕДУР В МНОГОФУНКЦИОНАЛЬНЫХ ЦЕНТРАХ</w:t>
      </w:r>
    </w:p>
    <w:p w14:paraId="4480A44A" w14:textId="77777777" w:rsidR="00520515" w:rsidRPr="00743D3C" w:rsidRDefault="00520515" w:rsidP="00743D3C">
      <w:pPr>
        <w:pStyle w:val="1"/>
        <w:tabs>
          <w:tab w:val="left" w:pos="1281"/>
        </w:tabs>
        <w:ind w:firstLine="709"/>
        <w:jc w:val="both"/>
      </w:pPr>
    </w:p>
    <w:p w14:paraId="3C01E72B" w14:textId="77777777" w:rsidR="00021269" w:rsidRPr="00743D3C" w:rsidRDefault="00021269" w:rsidP="00743D3C">
      <w:pPr>
        <w:pStyle w:val="11"/>
        <w:keepNext/>
        <w:keepLines/>
        <w:numPr>
          <w:ilvl w:val="1"/>
          <w:numId w:val="9"/>
        </w:numPr>
        <w:spacing w:after="0"/>
        <w:ind w:firstLine="709"/>
        <w:outlineLvl w:val="9"/>
        <w:rPr>
          <w:b w:val="0"/>
        </w:rPr>
      </w:pPr>
      <w:bookmarkStart w:id="12" w:name="bookmark23"/>
      <w:r w:rsidRPr="00743D3C">
        <w:rPr>
          <w:b w:val="0"/>
          <w:lang w:eastAsia="ru-RU" w:bidi="ru-RU"/>
        </w:rPr>
        <w:t>Исчерпывающий перечень административных процедур</w:t>
      </w:r>
      <w:bookmarkEnd w:id="12"/>
    </w:p>
    <w:p w14:paraId="3A2E627A" w14:textId="77777777" w:rsidR="00C37B33" w:rsidRPr="00743D3C" w:rsidRDefault="00C37B33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72C" w14:textId="77777777" w:rsidR="00021269" w:rsidRPr="00743D3C" w:rsidRDefault="00021269" w:rsidP="00743D3C">
      <w:pPr>
        <w:pStyle w:val="1"/>
        <w:numPr>
          <w:ilvl w:val="2"/>
          <w:numId w:val="9"/>
        </w:numPr>
        <w:tabs>
          <w:tab w:val="left" w:pos="1418"/>
        </w:tabs>
        <w:ind w:firstLine="709"/>
        <w:jc w:val="both"/>
      </w:pPr>
      <w:r w:rsidRPr="00743D3C">
        <w:rPr>
          <w:lang w:eastAsia="ru-RU" w:bidi="ru-RU"/>
        </w:rPr>
        <w:t>Предоставление государственной услуги по установлению опеки или попечительства над детьми, оставшимися без попечения родителей, включает в себя следующие административные процедуры:</w:t>
      </w:r>
    </w:p>
    <w:p w14:paraId="3C01E72D" w14:textId="1D0CE429" w:rsidR="00021269" w:rsidRPr="00743D3C" w:rsidRDefault="002E1748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-</w:t>
      </w:r>
      <w:r w:rsidR="0096229F" w:rsidRPr="00743D3C">
        <w:rPr>
          <w:lang w:eastAsia="ru-RU" w:bidi="ru-RU"/>
        </w:rPr>
        <w:t xml:space="preserve"> прием и регистрация заявления о предоставлении государственной услуги и прилагаемых к нему документов</w:t>
      </w:r>
      <w:r w:rsidR="00021269" w:rsidRPr="00743D3C">
        <w:rPr>
          <w:lang w:eastAsia="ru-RU" w:bidi="ru-RU"/>
        </w:rPr>
        <w:t>;</w:t>
      </w:r>
    </w:p>
    <w:p w14:paraId="3C01E72E" w14:textId="3620FAE7" w:rsidR="00021269" w:rsidRPr="00743D3C" w:rsidRDefault="002E1748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получение сведений посредством Федеральной государственной информационной системы </w:t>
      </w:r>
      <w:r w:rsidR="00F877DA"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Единая система межведомственного электронного взаимодействия</w:t>
      </w:r>
      <w:r w:rsidR="00F877DA"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 xml:space="preserve"> (далее - СМЭВ);</w:t>
      </w:r>
    </w:p>
    <w:p w14:paraId="07C3A814" w14:textId="690550CB" w:rsidR="00963F48" w:rsidRPr="00743D3C" w:rsidRDefault="00963F48" w:rsidP="00743D3C">
      <w:pPr>
        <w:pStyle w:val="1"/>
        <w:ind w:firstLine="709"/>
        <w:jc w:val="both"/>
      </w:pPr>
      <w:r w:rsidRPr="00743D3C">
        <w:rPr>
          <w:lang w:eastAsia="ru-RU" w:bidi="ru-RU"/>
        </w:rPr>
        <w:t>- проведение обследования условий жизни заявителя и составление акта;</w:t>
      </w:r>
    </w:p>
    <w:p w14:paraId="0265773A" w14:textId="0B50AA4B" w:rsidR="00D879A8" w:rsidRPr="00743D3C" w:rsidRDefault="00D879A8" w:rsidP="00743D3C">
      <w:pPr>
        <w:pStyle w:val="1"/>
        <w:ind w:firstLine="709"/>
        <w:jc w:val="both"/>
      </w:pPr>
      <w:r w:rsidRPr="00743D3C">
        <w:rPr>
          <w:lang w:eastAsia="ru-RU" w:bidi="ru-RU"/>
        </w:rPr>
        <w:t>-</w:t>
      </w:r>
      <w:r w:rsidR="0096229F" w:rsidRPr="00743D3C">
        <w:rPr>
          <w:lang w:eastAsia="ru-RU"/>
        </w:rPr>
        <w:t xml:space="preserve"> </w:t>
      </w:r>
      <w:r w:rsidR="0096229F" w:rsidRPr="00743D3C">
        <w:rPr>
          <w:lang w:eastAsia="ru-RU" w:bidi="ru-RU"/>
        </w:rPr>
        <w:t>рассмотрение заявления о предоставлении государственной услуги и прилагаемых к нему документов, подготовка результата предоставления государственной услуги;</w:t>
      </w:r>
    </w:p>
    <w:p w14:paraId="3C01E730" w14:textId="50AC19E3" w:rsidR="00021269" w:rsidRPr="00743D3C" w:rsidRDefault="002E1748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выдача результата</w:t>
      </w:r>
      <w:r w:rsidR="00565D65" w:rsidRPr="00743D3C">
        <w:rPr>
          <w:lang w:eastAsia="ru-RU" w:bidi="ru-RU"/>
        </w:rPr>
        <w:t xml:space="preserve"> государственной услуги</w:t>
      </w:r>
      <w:r w:rsidR="00021269" w:rsidRPr="00743D3C">
        <w:rPr>
          <w:lang w:eastAsia="ru-RU" w:bidi="ru-RU"/>
        </w:rPr>
        <w:t>;</w:t>
      </w:r>
    </w:p>
    <w:p w14:paraId="5ED320DD" w14:textId="77777777" w:rsidR="007625D6" w:rsidRPr="00743D3C" w:rsidRDefault="002E1748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внесение результата государственной услуги в реестр решений.</w:t>
      </w:r>
      <w:r w:rsidR="007625D6" w:rsidRPr="00743D3C">
        <w:rPr>
          <w:lang w:eastAsia="ru-RU" w:bidi="ru-RU"/>
        </w:rPr>
        <w:t xml:space="preserve"> </w:t>
      </w:r>
      <w:bookmarkStart w:id="13" w:name="bookmark25"/>
    </w:p>
    <w:p w14:paraId="7569F9F8" w14:textId="77777777" w:rsidR="00565D65" w:rsidRPr="00743D3C" w:rsidRDefault="00565D65" w:rsidP="00743D3C">
      <w:pPr>
        <w:pStyle w:val="1"/>
        <w:ind w:firstLine="709"/>
        <w:jc w:val="both"/>
        <w:rPr>
          <w:lang w:eastAsia="ru-RU" w:bidi="ru-RU"/>
        </w:rPr>
      </w:pPr>
    </w:p>
    <w:p w14:paraId="4C5A5031" w14:textId="12FFC569" w:rsidR="0082656F" w:rsidRDefault="007625D6" w:rsidP="0082656F">
      <w:pPr>
        <w:pStyle w:val="1"/>
        <w:numPr>
          <w:ilvl w:val="1"/>
          <w:numId w:val="9"/>
        </w:numPr>
        <w:ind w:firstLine="709"/>
        <w:jc w:val="center"/>
      </w:pPr>
      <w:r w:rsidRPr="00743D3C">
        <w:rPr>
          <w:lang w:eastAsia="ru-RU" w:bidi="ru-RU"/>
        </w:rPr>
        <w:t>П</w:t>
      </w:r>
      <w:r w:rsidR="0096229F" w:rsidRPr="00743D3C">
        <w:rPr>
          <w:lang w:bidi="ru-RU"/>
        </w:rPr>
        <w:t>рием и регистрация заявления о предоставлении государственной услуги и прилагаемых к нему документов</w:t>
      </w:r>
      <w:r w:rsidRPr="00743D3C">
        <w:rPr>
          <w:lang w:bidi="ru-RU"/>
        </w:rPr>
        <w:t>.</w:t>
      </w:r>
    </w:p>
    <w:p w14:paraId="794514D9" w14:textId="77777777" w:rsidR="006A56CB" w:rsidRDefault="006A56CB" w:rsidP="006A56CB">
      <w:pPr>
        <w:pStyle w:val="1"/>
        <w:ind w:firstLine="0"/>
      </w:pPr>
    </w:p>
    <w:p w14:paraId="1DCDC213" w14:textId="77777777" w:rsidR="006A56CB" w:rsidRDefault="007625D6" w:rsidP="006A56CB">
      <w:pPr>
        <w:pStyle w:val="1"/>
        <w:numPr>
          <w:ilvl w:val="2"/>
          <w:numId w:val="9"/>
        </w:numPr>
        <w:ind w:firstLine="709"/>
      </w:pPr>
      <w:r w:rsidRPr="0082656F">
        <w:rPr>
          <w:lang w:bidi="ru-RU"/>
        </w:rPr>
        <w:t>Основанием для начала административной процедуры является поступление заявления и документов для предоставления государственной услуги в Уполномоченный орган</w:t>
      </w:r>
      <w:r w:rsidR="006A56CB">
        <w:rPr>
          <w:lang w:bidi="ru-RU"/>
        </w:rPr>
        <w:t>.</w:t>
      </w:r>
    </w:p>
    <w:p w14:paraId="60858E45" w14:textId="77777777" w:rsidR="006A56CB" w:rsidRDefault="007625D6" w:rsidP="006A56CB">
      <w:pPr>
        <w:pStyle w:val="1"/>
        <w:numPr>
          <w:ilvl w:val="2"/>
          <w:numId w:val="9"/>
        </w:numPr>
        <w:ind w:firstLine="709"/>
        <w:jc w:val="both"/>
      </w:pPr>
      <w:r w:rsidRPr="006A56CB">
        <w:t xml:space="preserve">Должностным лицом, ответственным за выполнение административной процедуры, является специалист Уполномоченного органа, ответственный за прием заявления и документов для предоставления государственной услуги (далее - специалист, ответственный за прием документов). </w:t>
      </w:r>
    </w:p>
    <w:p w14:paraId="2815F4C7" w14:textId="77777777" w:rsidR="006A56CB" w:rsidRDefault="007625D6" w:rsidP="006A56CB">
      <w:pPr>
        <w:pStyle w:val="1"/>
        <w:ind w:firstLine="709"/>
        <w:jc w:val="both"/>
        <w:rPr>
          <w:lang w:bidi="ru-RU"/>
        </w:rPr>
      </w:pPr>
      <w:r w:rsidRPr="006A56CB">
        <w:rPr>
          <w:lang w:bidi="ru-RU"/>
        </w:rPr>
        <w:t>Специалист, ответственный за прием документов, осуществляет следующие административные действия:</w:t>
      </w:r>
    </w:p>
    <w:p w14:paraId="37B8E9E1" w14:textId="77777777" w:rsidR="006A56CB" w:rsidRPr="006A56CB" w:rsidRDefault="007625D6" w:rsidP="006A56CB">
      <w:pPr>
        <w:pStyle w:val="1"/>
        <w:ind w:firstLine="709"/>
        <w:jc w:val="both"/>
      </w:pPr>
      <w:r w:rsidRPr="006A56CB">
        <w:t>1) при личном обращении заявителя проверяет наличие документа, удостоверяющего личность заявителя;</w:t>
      </w:r>
    </w:p>
    <w:p w14:paraId="6D17D6F8" w14:textId="77777777" w:rsidR="006A56CB" w:rsidRPr="006A56CB" w:rsidRDefault="007625D6" w:rsidP="006A56CB">
      <w:pPr>
        <w:pStyle w:val="1"/>
        <w:ind w:firstLine="709"/>
        <w:jc w:val="both"/>
      </w:pPr>
      <w:r w:rsidRPr="006A56CB">
        <w:t xml:space="preserve">2) при наличии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регламента, отказывает заявителю в устной форме в приеме с разъяснением причин; </w:t>
      </w:r>
    </w:p>
    <w:p w14:paraId="03BE99FD" w14:textId="6615CAF4" w:rsidR="007625D6" w:rsidRPr="006A56CB" w:rsidRDefault="007625D6" w:rsidP="006A56CB">
      <w:pPr>
        <w:pStyle w:val="1"/>
        <w:ind w:firstLine="709"/>
        <w:jc w:val="both"/>
      </w:pPr>
      <w:r w:rsidRPr="006A56CB">
        <w:t>3) при отсутствии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422625F3" w14:textId="77777777" w:rsidR="007625D6" w:rsidRPr="00743D3C" w:rsidRDefault="007625D6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lastRenderedPageBreak/>
        <w:t>4) при личном обращении выдает заявителю расписку в получении документов с указанием их перечня и даты получения;</w:t>
      </w:r>
    </w:p>
    <w:p w14:paraId="4C8AA71B" w14:textId="77777777" w:rsidR="007625D6" w:rsidRPr="00743D3C" w:rsidRDefault="007625D6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243C747" w14:textId="7E3989C0" w:rsidR="007625D6" w:rsidRPr="00743D3C" w:rsidRDefault="007625D6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>6) передает заявление и документы должностному лицу, ответственному за проведения обследования условий жизни заявителя.</w:t>
      </w:r>
    </w:p>
    <w:p w14:paraId="31083926" w14:textId="430AAF1E" w:rsidR="007625D6" w:rsidRPr="00743D3C" w:rsidRDefault="007625D6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3.2.3. Прием заявления о предоставлении государственной услуги и прилагаемых к нему документов осуществляется в день их поступления в</w:t>
      </w:r>
      <w:r w:rsidR="00DA10E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Уполномоченный орган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23852E70" w14:textId="77777777" w:rsidR="007625D6" w:rsidRPr="00743D3C" w:rsidRDefault="007625D6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47534B0A" w14:textId="77777777" w:rsidR="007625D6" w:rsidRPr="00743D3C" w:rsidRDefault="007625D6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61729BFE" w14:textId="77777777" w:rsidR="007625D6" w:rsidRPr="00743D3C" w:rsidRDefault="007625D6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42BA8B41" w14:textId="77777777" w:rsidR="00963F48" w:rsidRPr="00743D3C" w:rsidRDefault="00963F48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9509F7" w14:textId="4D22744F" w:rsidR="00963F48" w:rsidRPr="00743D3C" w:rsidRDefault="007625D6" w:rsidP="006A56C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A56CB">
        <w:rPr>
          <w:rFonts w:ascii="Times New Roman" w:hAnsi="Times New Roman" w:cs="Times New Roman"/>
          <w:sz w:val="28"/>
          <w:szCs w:val="28"/>
        </w:rPr>
        <w:t>3.3.</w:t>
      </w:r>
      <w:r w:rsidRPr="00743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F48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</w:t>
      </w:r>
    </w:p>
    <w:p w14:paraId="79ABFA08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A3F2AD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3.3.1. Основанием для начала административной процедуры является поступление заявления о предоставлении государственной услуги и документов после их регистрации.</w:t>
      </w:r>
    </w:p>
    <w:p w14:paraId="0DA1B4BC" w14:textId="487C4F3F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3.3.2. Должностным лицом, ответственным за выполнение административной процедуры, является специалист Уполномоченного органа, ответственный за направление межведомственных запросов.</w:t>
      </w:r>
    </w:p>
    <w:p w14:paraId="0F9F5AA1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6F648D28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формирует и направляет межведомственные запросы в целях получения справки об отсутствии у заявителя судимости за умышленное преступление против жизни и здоровья граждан, сведений о регистрации заявителя по месту жительства (пребывания) – в территориальные подразделения Министерства внутренних дел Российской Федерации.</w:t>
      </w:r>
    </w:p>
    <w:p w14:paraId="7F8819FC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передает запрос о предоставлении государственной услуги и прилагаемые к нему документы, а также поступившие ответы на межведомственные запросы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2359CC77" w14:textId="679D79DE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3.3.4. Межведомственный запрос оформляется </w:t>
      </w:r>
      <w:r w:rsidR="00CA3528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требованиями Федерального закона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210-ФЗ.</w:t>
      </w:r>
    </w:p>
    <w:p w14:paraId="4705A4B5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E8C856D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Межведомственные запросы формируются и направляются в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2FE77FFD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5F25DB22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и направление межведомственных запросов осуществляется не позднее 2 рабочих дней со дня подачи заявления о предоставлении государственной услуги и прилагаемых к нему документов.</w:t>
      </w:r>
    </w:p>
    <w:p w14:paraId="4A549978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3.3.5. Критерием принятия решения в рамках настоящей административной процедуры является не представление заявителем документов (сведений) необходимых для предоставления государственной услуги, которые заявитель вправе представить самостоятельно.</w:t>
      </w:r>
    </w:p>
    <w:p w14:paraId="2A905C93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7F3C2DEB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3.3.7. Способом фиксации результата выполнения административной процедуры является регистрация запросов.</w:t>
      </w:r>
    </w:p>
    <w:p w14:paraId="2C79E800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03952C" w14:textId="1C584682" w:rsidR="00963F48" w:rsidRPr="00743D3C" w:rsidRDefault="00963F48" w:rsidP="006A56CB">
      <w:pPr>
        <w:shd w:val="clear" w:color="auto" w:fill="FFFFFF"/>
        <w:autoSpaceDE w:val="0"/>
        <w:autoSpaceDN w:val="0"/>
        <w:ind w:firstLine="14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 Проведение обследования условий жизни заявителя</w:t>
      </w:r>
    </w:p>
    <w:p w14:paraId="3A7E6A4A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составление акта</w:t>
      </w:r>
    </w:p>
    <w:p w14:paraId="1EC0604B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3AD4B1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3.4.1.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документов, а также сведений, поступивших по результатам СМЭВ, для проведения обследования условий жизни заявителя.</w:t>
      </w:r>
    </w:p>
    <w:p w14:paraId="4CFE7406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3.4.2. Должностными лицами, ответственными за проведение обследования условий жизни заявителя являются:</w:t>
      </w:r>
    </w:p>
    <w:p w14:paraId="58B5EF55" w14:textId="13896B86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обследование);</w:t>
      </w:r>
    </w:p>
    <w:p w14:paraId="56AB71F5" w14:textId="22C74A36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руководитель </w:t>
      </w:r>
      <w:r w:rsidR="00DA10E5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Уполномоченного органа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(далее – руководитель).</w:t>
      </w:r>
    </w:p>
    <w:p w14:paraId="0A3FBB4B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3.4.3. Специалист, ответственный за обследование, выполняет следующие административные действия: </w:t>
      </w:r>
    </w:p>
    <w:p w14:paraId="4A00E651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осуществляет выезд по месту жительства заявителя и оценивает жилищно-бытовые условия, личные качества и мотивы заявителя, способность его к выполнению обязанностей опекуна, а также отношения, сложившиеся между членами его семьи;</w:t>
      </w:r>
    </w:p>
    <w:p w14:paraId="1F908280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составляет 2 экземпляра акта об обследовании условий жизни гражданина, выразившего желание стать опекуном (далее - акт) и передает его на утверждение руководителю;</w:t>
      </w:r>
    </w:p>
    <w:p w14:paraId="05EB3083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после утверждения актов передает:</w:t>
      </w:r>
    </w:p>
    <w:p w14:paraId="2AB0B40F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первый экземпляр акта - должностному лицу, ответственному за направление результата предоставления государственной услуги;</w:t>
      </w:r>
    </w:p>
    <w:p w14:paraId="57F86C34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второй экземпляр акта, заявление о предоставлении государственной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услуги и прилагаемые к нему документы - должностному лицу, ответственному за проверку;</w:t>
      </w:r>
    </w:p>
    <w:p w14:paraId="705BEF0A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в случае если при проведении обследования условий жизни гражданина выявлены обстоятельства,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 (далее–обстоятельства), и не представлением заявителем необходимых документов самостоятельно передает заявление и документы должностному лицу, ответственному за получение дополнительных сведений, необходимых для принятия решения о выдаче заключения о возможности временной передачи ребенка (детей) в семью;</w:t>
      </w:r>
    </w:p>
    <w:p w14:paraId="11EE3EE8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5) в случае отсутствия обстоятельств либо представлении заявителем в полном объеме документов, необходимых для принятия решения передает заявление и документы специалисту,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7BF00FE3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3.4.4. Руководитель выполняет следующие административные действия: </w:t>
      </w:r>
    </w:p>
    <w:p w14:paraId="439E6DDA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проверяет данные, указанные в акте; </w:t>
      </w:r>
    </w:p>
    <w:p w14:paraId="2FE91DBC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при отсутствии замечаний утверждает его путем проставления подписи в соответствующих графах и передает его специалисту, ответственному за обследование;</w:t>
      </w:r>
    </w:p>
    <w:p w14:paraId="1D269176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при наличии замечаний возвращает документы специалисту, ответственному за обследование, для их устранения.</w:t>
      </w:r>
    </w:p>
    <w:p w14:paraId="6BA71F60" w14:textId="31F3BC75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3.4.5. Срок проведения обследования условий жизни заявителя и составления акта – 6 </w:t>
      </w:r>
      <w:r w:rsidR="00B76994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рабочих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дней со дня подачи заявления о предоставлении государственной услуги и прилагаемых к нему документов.</w:t>
      </w:r>
    </w:p>
    <w:p w14:paraId="056B98F8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3.4.6. Критерием принятия решения в рамках настоящей административной процедуры является наличие или отсутствие установленных Гражданским кодексом Российской Федерации обстоятельств, препятствующих усыновлению ребенка.</w:t>
      </w:r>
    </w:p>
    <w:p w14:paraId="0BD81593" w14:textId="77777777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3.4.7. Результатом выполнения административной процедуры является проведенное обследование.</w:t>
      </w:r>
    </w:p>
    <w:p w14:paraId="3E932ED2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3.4.8. Способом фиксации результата выполнения административной процедуры является утвержденный акт. </w:t>
      </w:r>
    </w:p>
    <w:p w14:paraId="654B7A44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3.5. Рассмотрение заявления о предоставлении государственной услуги и прилагаемых к нему документов, подготовка результата предоставления государственной услуги</w:t>
      </w:r>
      <w:r w:rsidR="00D96402" w:rsidRPr="00743D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348AD9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заявления о предоставлении государственной услуги и прилагаемых к нему до</w:t>
      </w:r>
      <w:r w:rsidR="00565D65" w:rsidRPr="00743D3C">
        <w:rPr>
          <w:rFonts w:ascii="Times New Roman" w:hAnsi="Times New Roman" w:cs="Times New Roman"/>
          <w:sz w:val="28"/>
          <w:szCs w:val="28"/>
        </w:rPr>
        <w:t>кументов, для подготовки результата</w:t>
      </w:r>
      <w:r w:rsidRPr="00743D3C">
        <w:rPr>
          <w:rFonts w:ascii="Times New Roman" w:hAnsi="Times New Roman" w:cs="Times New Roman"/>
          <w:sz w:val="28"/>
          <w:szCs w:val="28"/>
        </w:rPr>
        <w:t>.</w:t>
      </w:r>
      <w:r w:rsidR="00D96402" w:rsidRPr="00743D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656580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являются:</w:t>
      </w:r>
    </w:p>
    <w:p w14:paraId="593C42AA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1) специалист</w:t>
      </w:r>
      <w:r w:rsidR="00565D65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07F2DECB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lastRenderedPageBreak/>
        <w:t>2) руководитель.</w:t>
      </w:r>
    </w:p>
    <w:p w14:paraId="71D88E40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3.5.3. Специалист, ответственный за проверку, выполняет следующие административные действия: </w:t>
      </w:r>
    </w:p>
    <w:p w14:paraId="08752106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1) подготовку проекта решения об отказе в приеме при наличии основания для отказа в приеме документов, необходимых для предос</w:t>
      </w:r>
      <w:r w:rsidR="00E16951" w:rsidRPr="00743D3C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Pr="00743D3C">
        <w:rPr>
          <w:rFonts w:ascii="Times New Roman" w:hAnsi="Times New Roman" w:cs="Times New Roman"/>
          <w:sz w:val="28"/>
          <w:szCs w:val="28"/>
        </w:rPr>
        <w:t>;</w:t>
      </w:r>
    </w:p>
    <w:p w14:paraId="5B902DE7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2) при отсутствии оснований для отказа в приеме документов осуществляет получение в рамках внутриведомственного взаимодействия документов (сведений), необходимых для предоставления государственной услуги, которые находятся в распоряжении</w:t>
      </w:r>
      <w:r w:rsidR="00565D65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>;</w:t>
      </w:r>
    </w:p>
    <w:p w14:paraId="646CE5C9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3) осуществляет подготовку проекта:</w:t>
      </w:r>
    </w:p>
    <w:p w14:paraId="25E3463F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- Распоряжения; </w:t>
      </w:r>
    </w:p>
    <w:p w14:paraId="7AA40BDF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- отказа;</w:t>
      </w:r>
    </w:p>
    <w:p w14:paraId="2DF00705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4) передает проект руководителю. </w:t>
      </w:r>
    </w:p>
    <w:p w14:paraId="6455E3FB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3.5.4. Руководитель выполняет следующие административные действия: </w:t>
      </w:r>
    </w:p>
    <w:p w14:paraId="46881567" w14:textId="77777777" w:rsidR="00D96402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1F1C2A37" w14:textId="6DA9EFB9" w:rsidR="00963F48" w:rsidRPr="00743D3C" w:rsidRDefault="00963F48" w:rsidP="00743D3C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государственной услуги, с приложением документов, подлежащих возврату заявителю;</w:t>
      </w:r>
    </w:p>
    <w:p w14:paraId="168C4D4F" w14:textId="1FA3DD19" w:rsidR="00963F48" w:rsidRPr="00743D3C" w:rsidRDefault="00963F48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3.5.3 настоящего административного регламента.</w:t>
      </w:r>
    </w:p>
    <w:p w14:paraId="1F7E9490" w14:textId="30FB5949" w:rsidR="00963F48" w:rsidRPr="00743D3C" w:rsidRDefault="00963F48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>3.5.5. Срок рассмотрения заявления о предоставлении государственной услуги и прилагаемых к нему документов и подготовки результата предоставления государственной услуги – 5 рабочих дней со дня поступления сведений по межведомственным запросам.</w:t>
      </w:r>
    </w:p>
    <w:p w14:paraId="56160904" w14:textId="64532D96" w:rsidR="00963F48" w:rsidRPr="00743D3C" w:rsidRDefault="00963F48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>3.5.6.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14:paraId="2664BAD7" w14:textId="7794F489" w:rsidR="00963F48" w:rsidRPr="00743D3C" w:rsidRDefault="00963F48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>3.5.7. Результатом выполнения административной процедуры является решение об отказе в приеме либо документ, являющийся результатом государственной услуги.</w:t>
      </w:r>
    </w:p>
    <w:p w14:paraId="0160A286" w14:textId="59A41411" w:rsidR="00963F48" w:rsidRPr="00743D3C" w:rsidRDefault="00963F48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>3.5.8. Способом фиксации результата выполнения административной процедуры является подписанное решение об отказе в приеме либо документ, являющийся результатом государственной услуги.</w:t>
      </w:r>
    </w:p>
    <w:p w14:paraId="26CFA283" w14:textId="77777777" w:rsidR="00565D65" w:rsidRPr="00743D3C" w:rsidRDefault="00565D65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</w:p>
    <w:p w14:paraId="4D7E43A5" w14:textId="6C73BB6A" w:rsidR="00565D65" w:rsidRPr="00743D3C" w:rsidRDefault="00565D65" w:rsidP="00743D3C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3.6 Выдача результата </w:t>
      </w:r>
    </w:p>
    <w:p w14:paraId="7FF5E54F" w14:textId="77777777" w:rsidR="00565D65" w:rsidRPr="00743D3C" w:rsidRDefault="00565D65" w:rsidP="00743D3C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предоставления государственной услуги</w:t>
      </w:r>
    </w:p>
    <w:p w14:paraId="176AF5C6" w14:textId="7777777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6359F5" w14:textId="2553B8F2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3.6.1. Основанием для начала административной процедуры является поступление подписанного:</w:t>
      </w:r>
    </w:p>
    <w:p w14:paraId="677F1293" w14:textId="7777777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акта;</w:t>
      </w:r>
    </w:p>
    <w:p w14:paraId="10F873F0" w14:textId="7777777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решения об отказе в приеме с приложением документов, подлежащих возврату заявителю;</w:t>
      </w:r>
    </w:p>
    <w:p w14:paraId="26846C32" w14:textId="77777777" w:rsidR="00565D65" w:rsidRPr="00743D3C" w:rsidRDefault="00565D65" w:rsidP="00743D3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документа, являющегося результатом государственной услуги.</w:t>
      </w:r>
    </w:p>
    <w:p w14:paraId="413781DF" w14:textId="1C7D14A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3.6.2. Должностным лицом, ответственным за </w:t>
      </w:r>
      <w:r w:rsidR="00E3120A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выдачу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результата предоставления государственной услуги, является специалист </w:t>
      </w:r>
      <w:r w:rsidR="00E3120A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Уполномоченного органа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E3120A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специалист, ответственный за выдачу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результата).</w:t>
      </w:r>
    </w:p>
    <w:p w14:paraId="097E1B56" w14:textId="32954C0A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Специалист, ответственный за </w:t>
      </w:r>
      <w:r w:rsidR="00E3120A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выдачу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результата, выполняет следующие административные действия:</w:t>
      </w:r>
    </w:p>
    <w:p w14:paraId="45EB651E" w14:textId="676F4D33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приглашение заявителя в </w:t>
      </w:r>
      <w:r w:rsidR="005E1812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Уполномоченный орган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выдачу ему акта при личном обращении;</w:t>
      </w:r>
    </w:p>
    <w:p w14:paraId="7293168C" w14:textId="7777777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при поступлении запроса на предоставление государственной услуги в администрацию при личном обращении заявителя либо почтовым отправлением - уведомляет заявителя по телефону о возможности получения решения с последующей выдачей результата предоставления государственной услуги либо отказа в приеме с приложением документов, подлежащих возврату, заявителю при личном обращении;</w:t>
      </w:r>
    </w:p>
    <w:p w14:paraId="0FD4F338" w14:textId="7777777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при поступлении запроса на предоставление государственной услуги в администрацию через МФЦ – осуществляет в соответствии со способом, определенным соглашением о взаимодействии с МФЦ, передачу результата предоставления государственной услуги с приложением документов, подлежащих возврату заявителю, в МФЦ.</w:t>
      </w:r>
    </w:p>
    <w:p w14:paraId="778376A5" w14:textId="5CA73618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3.6.3. Срок выдач</w:t>
      </w:r>
      <w:r w:rsidR="00E3120A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документов - в течение 3 дней со дня подписания (утверждения).</w:t>
      </w:r>
    </w:p>
    <w:p w14:paraId="096B86D7" w14:textId="01CFC026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3.6.4.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администрацию. </w:t>
      </w:r>
    </w:p>
    <w:p w14:paraId="7D2092FC" w14:textId="0F04F038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3.6.5. Результатом выполнения административной процедуры является выдача документов заявителю.</w:t>
      </w:r>
    </w:p>
    <w:p w14:paraId="65B3C62E" w14:textId="3F094D5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3.6.6. Способом фиксации результата выполнения административной процедуры является отметка о </w:t>
      </w:r>
      <w:r w:rsidR="00E3120A"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выдаче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документов заявителю.</w:t>
      </w:r>
    </w:p>
    <w:p w14:paraId="58B220CC" w14:textId="7777777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A11A42" w14:textId="450DD0B3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3.7.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>Внесение результата государственной услуги в реестр решений</w:t>
      </w:r>
    </w:p>
    <w:p w14:paraId="3E28AE1E" w14:textId="77777777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94378FC" w14:textId="7F62238D" w:rsidR="00565D65" w:rsidRPr="00743D3C" w:rsidRDefault="00565D65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3.7.1. Основанием для начала административной процедуры является </w:t>
      </w:r>
      <w:r w:rsidR="00E3120A"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 и регистрация результата государственной услуги, в форме электронного документа в ГИС.</w:t>
      </w:r>
    </w:p>
    <w:p w14:paraId="724FAF6C" w14:textId="670960B6" w:rsidR="00E3120A" w:rsidRPr="00743D3C" w:rsidRDefault="00E3120A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3.7.2. Должностным лицом, ответственным за регистрацию результата предоставления государственной услуги, является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регистрацию результата).</w:t>
      </w:r>
    </w:p>
    <w:p w14:paraId="7609B865" w14:textId="2492DE79" w:rsidR="00E3120A" w:rsidRPr="00743D3C" w:rsidRDefault="00E3120A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Специалист, ответственный за регистрацию результата, выполняет следующие административные действия:</w:t>
      </w:r>
    </w:p>
    <w:p w14:paraId="14042DEA" w14:textId="6449D5BF" w:rsidR="00E3120A" w:rsidRPr="00743D3C" w:rsidRDefault="00E3120A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>вносит сведений о результате предоставления государственной услуги в реестр решений.</w:t>
      </w:r>
    </w:p>
    <w:p w14:paraId="6DD01F33" w14:textId="3E5F2985" w:rsidR="00E3120A" w:rsidRPr="00743D3C" w:rsidRDefault="00E3120A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3.7.3. Срок выполнения административной процедуры – в течении 1 </w:t>
      </w: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рабочего дня с момента выдачи результата.</w:t>
      </w:r>
    </w:p>
    <w:p w14:paraId="39D313FE" w14:textId="62E8DF4A" w:rsidR="007625D6" w:rsidRPr="00743D3C" w:rsidRDefault="00E3120A" w:rsidP="00743D3C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>3.7.4. Критерием принятия решения в рамках настоящей административной процедуры является наличие необходимости внесения результата оказания государственной услуги в реестр.</w:t>
      </w:r>
    </w:p>
    <w:p w14:paraId="1ACB0E2D" w14:textId="66D383A9" w:rsidR="00E3120A" w:rsidRPr="00743D3C" w:rsidRDefault="00E3120A" w:rsidP="00743D3C">
      <w:pPr>
        <w:autoSpaceDE w:val="0"/>
        <w:autoSpaceDN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>3.7.5. Результатом выполнения административной процедуры является</w:t>
      </w:r>
      <w:r w:rsidR="00E16951" w:rsidRPr="00743D3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внесение результата оказания в реестр.</w:t>
      </w:r>
    </w:p>
    <w:p w14:paraId="71B2CCEA" w14:textId="50D21B55" w:rsidR="007625D6" w:rsidRPr="00743D3C" w:rsidRDefault="00E16951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  <w:lang w:bidi="ru-RU"/>
        </w:rPr>
        <w:t>3.7.6. Способ фиксации - р</w:t>
      </w:r>
      <w:r w:rsidR="00E3120A" w:rsidRPr="00743D3C">
        <w:rPr>
          <w:b w:val="0"/>
          <w:lang w:bidi="ru-RU"/>
        </w:rPr>
        <w:t>езультат предоставления государственной услуги, внесен в реестр</w:t>
      </w:r>
      <w:r w:rsidRPr="00743D3C">
        <w:rPr>
          <w:b w:val="0"/>
          <w:lang w:bidi="ru-RU"/>
        </w:rPr>
        <w:t>.</w:t>
      </w:r>
    </w:p>
    <w:p w14:paraId="736C1E72" w14:textId="77777777" w:rsidR="007625D6" w:rsidRPr="00743D3C" w:rsidRDefault="007625D6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</w:p>
    <w:p w14:paraId="3C01E73F" w14:textId="276F6412" w:rsidR="00021269" w:rsidRPr="00743D3C" w:rsidRDefault="007625D6" w:rsidP="00743D3C">
      <w:pPr>
        <w:pStyle w:val="11"/>
        <w:keepNext/>
        <w:keepLines/>
        <w:tabs>
          <w:tab w:val="left" w:pos="1276"/>
          <w:tab w:val="left" w:pos="1560"/>
        </w:tabs>
        <w:spacing w:after="0"/>
        <w:ind w:firstLine="709"/>
        <w:jc w:val="both"/>
        <w:outlineLvl w:val="9"/>
        <w:rPr>
          <w:b w:val="0"/>
        </w:rPr>
      </w:pPr>
      <w:r w:rsidRPr="00743D3C">
        <w:rPr>
          <w:b w:val="0"/>
        </w:rPr>
        <w:tab/>
      </w:r>
      <w:r w:rsidR="00E16951" w:rsidRPr="00743D3C">
        <w:rPr>
          <w:b w:val="0"/>
        </w:rPr>
        <w:t xml:space="preserve">3.8. </w:t>
      </w:r>
      <w:r w:rsidR="00021269" w:rsidRPr="00743D3C">
        <w:rPr>
          <w:b w:val="0"/>
          <w:lang w:eastAsia="ru-RU" w:bidi="ru-RU"/>
        </w:rPr>
        <w:t xml:space="preserve">Перечень административных процедур (действий) при </w:t>
      </w:r>
      <w:r w:rsidR="00A31EA4" w:rsidRPr="00743D3C">
        <w:rPr>
          <w:b w:val="0"/>
          <w:lang w:eastAsia="ru-RU" w:bidi="ru-RU"/>
        </w:rPr>
        <w:t xml:space="preserve">предоставлении </w:t>
      </w:r>
      <w:r w:rsidR="00144E3A" w:rsidRPr="00743D3C">
        <w:rPr>
          <w:b w:val="0"/>
          <w:lang w:eastAsia="ru-RU" w:bidi="ru-RU"/>
        </w:rPr>
        <w:t xml:space="preserve">государственной </w:t>
      </w:r>
      <w:r w:rsidR="00021269" w:rsidRPr="00743D3C">
        <w:rPr>
          <w:b w:val="0"/>
          <w:lang w:eastAsia="ru-RU" w:bidi="ru-RU"/>
        </w:rPr>
        <w:t>услуги услуг в электронной форме</w:t>
      </w:r>
      <w:bookmarkEnd w:id="13"/>
    </w:p>
    <w:p w14:paraId="75750210" w14:textId="77777777" w:rsidR="00C37B33" w:rsidRPr="00743D3C" w:rsidRDefault="00C37B33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740" w14:textId="77777777" w:rsidR="00021269" w:rsidRPr="00743D3C" w:rsidRDefault="00021269" w:rsidP="00743D3C">
      <w:pPr>
        <w:pStyle w:val="1"/>
        <w:tabs>
          <w:tab w:val="left" w:pos="1655"/>
        </w:tabs>
        <w:ind w:firstLine="709"/>
        <w:jc w:val="both"/>
      </w:pPr>
      <w:r w:rsidRPr="00743D3C">
        <w:rPr>
          <w:lang w:eastAsia="ru-RU" w:bidi="ru-RU"/>
        </w:rPr>
        <w:t>При предоставлении государственной услуги в электронной форме заявителю обеспечиваются:</w:t>
      </w:r>
    </w:p>
    <w:p w14:paraId="3C01E741" w14:textId="77777777" w:rsidR="00021269" w:rsidRPr="00743D3C" w:rsidRDefault="002E1748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получение информации о порядке и сроках </w:t>
      </w:r>
      <w:r w:rsidR="00144E3A" w:rsidRPr="00743D3C">
        <w:rPr>
          <w:lang w:eastAsia="ru-RU" w:bidi="ru-RU"/>
        </w:rPr>
        <w:t xml:space="preserve">предоставления государственной </w:t>
      </w:r>
      <w:r w:rsidR="00021269" w:rsidRPr="00743D3C">
        <w:rPr>
          <w:lang w:eastAsia="ru-RU" w:bidi="ru-RU"/>
        </w:rPr>
        <w:t>услуги;</w:t>
      </w:r>
    </w:p>
    <w:p w14:paraId="3C01E742" w14:textId="77777777" w:rsidR="00021269" w:rsidRPr="00743D3C" w:rsidRDefault="002E1748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формирование заявления;</w:t>
      </w:r>
    </w:p>
    <w:p w14:paraId="3C01E743" w14:textId="77777777" w:rsidR="00021269" w:rsidRPr="00743D3C" w:rsidRDefault="002E1748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государственной услуги;</w:t>
      </w:r>
    </w:p>
    <w:p w14:paraId="3C01E744" w14:textId="77777777" w:rsidR="00021269" w:rsidRPr="00743D3C" w:rsidRDefault="002E1748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получение результата предоставления государственной услуги;</w:t>
      </w:r>
    </w:p>
    <w:p w14:paraId="3C01E745" w14:textId="77777777" w:rsidR="00021269" w:rsidRPr="00743D3C" w:rsidRDefault="002E1748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получение сведений о ходе рассмотрения заявления;</w:t>
      </w:r>
    </w:p>
    <w:p w14:paraId="3C01E746" w14:textId="77777777" w:rsidR="00021269" w:rsidRPr="00743D3C" w:rsidRDefault="002E1748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осуществление оценки качества предоставления государственной услуги;</w:t>
      </w:r>
    </w:p>
    <w:p w14:paraId="3C01E747" w14:textId="77777777" w:rsidR="00021269" w:rsidRPr="00743D3C" w:rsidRDefault="002E1748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услугу, либо государственного служащего.</w:t>
      </w:r>
    </w:p>
    <w:p w14:paraId="3B8A3DA6" w14:textId="77777777" w:rsidR="00C37B33" w:rsidRPr="00743D3C" w:rsidRDefault="00C37B33" w:rsidP="00743D3C">
      <w:pPr>
        <w:pStyle w:val="1"/>
        <w:ind w:firstLine="709"/>
        <w:jc w:val="both"/>
      </w:pPr>
    </w:p>
    <w:p w14:paraId="3C01E748" w14:textId="0C9F28C0" w:rsidR="00021269" w:rsidRPr="00743D3C" w:rsidRDefault="00021269" w:rsidP="00743D3C">
      <w:pPr>
        <w:pStyle w:val="11"/>
        <w:keepNext/>
        <w:keepLines/>
        <w:numPr>
          <w:ilvl w:val="1"/>
          <w:numId w:val="27"/>
        </w:numPr>
        <w:spacing w:after="0"/>
        <w:ind w:left="0" w:firstLine="709"/>
        <w:outlineLvl w:val="9"/>
        <w:rPr>
          <w:b w:val="0"/>
        </w:rPr>
      </w:pPr>
      <w:bookmarkStart w:id="14" w:name="bookmark27"/>
      <w:r w:rsidRPr="00743D3C">
        <w:rPr>
          <w:b w:val="0"/>
          <w:lang w:eastAsia="ru-RU" w:bidi="ru-RU"/>
        </w:rPr>
        <w:t>Порядок осуществления административных процедур (действий)</w:t>
      </w:r>
      <w:r w:rsidRPr="00743D3C">
        <w:rPr>
          <w:b w:val="0"/>
          <w:lang w:eastAsia="ru-RU" w:bidi="ru-RU"/>
        </w:rPr>
        <w:br/>
        <w:t>в электронной форме</w:t>
      </w:r>
      <w:bookmarkEnd w:id="14"/>
    </w:p>
    <w:p w14:paraId="2507F722" w14:textId="77777777" w:rsidR="001E1B0C" w:rsidRPr="00743D3C" w:rsidRDefault="001E1B0C" w:rsidP="00743D3C">
      <w:pPr>
        <w:pStyle w:val="11"/>
        <w:keepNext/>
        <w:keepLines/>
        <w:spacing w:after="0"/>
        <w:ind w:firstLine="709"/>
        <w:outlineLvl w:val="9"/>
        <w:rPr>
          <w:b w:val="0"/>
        </w:rPr>
      </w:pPr>
    </w:p>
    <w:p w14:paraId="3C01E749" w14:textId="0E4F8093" w:rsidR="00021269" w:rsidRPr="00743D3C" w:rsidRDefault="00E16951" w:rsidP="00743D3C">
      <w:pPr>
        <w:pStyle w:val="1"/>
        <w:tabs>
          <w:tab w:val="left" w:pos="2355"/>
        </w:tabs>
        <w:ind w:firstLine="709"/>
        <w:jc w:val="both"/>
      </w:pPr>
      <w:r w:rsidRPr="00743D3C">
        <w:rPr>
          <w:lang w:eastAsia="ru-RU" w:bidi="ru-RU"/>
        </w:rPr>
        <w:t>3.9</w:t>
      </w:r>
      <w:r w:rsidR="008B4624" w:rsidRPr="00743D3C">
        <w:rPr>
          <w:lang w:eastAsia="ru-RU" w:bidi="ru-RU"/>
        </w:rPr>
        <w:t xml:space="preserve">.1. </w:t>
      </w:r>
      <w:r w:rsidR="00021269" w:rsidRPr="00743D3C">
        <w:rPr>
          <w:lang w:eastAsia="ru-RU" w:bidi="ru-RU"/>
        </w:rPr>
        <w:t>Формирование заявления.</w:t>
      </w:r>
    </w:p>
    <w:p w14:paraId="3C01E74A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3C01E74B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3C01E74C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При формировании заявления заявителю обеспечивается:</w:t>
      </w:r>
    </w:p>
    <w:p w14:paraId="3C01E74D" w14:textId="7801640A" w:rsidR="00021269" w:rsidRPr="00743D3C" w:rsidRDefault="00021269" w:rsidP="00743D3C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 xml:space="preserve">возможность копирования и сохранения заявления и иных документов, указанных в </w:t>
      </w:r>
      <w:r w:rsidR="00977C45" w:rsidRPr="00743D3C">
        <w:rPr>
          <w:lang w:eastAsia="ru-RU" w:bidi="ru-RU"/>
        </w:rPr>
        <w:t>подразделе</w:t>
      </w:r>
      <w:r w:rsidR="00381A7C" w:rsidRPr="00743D3C">
        <w:rPr>
          <w:lang w:eastAsia="ru-RU" w:bidi="ru-RU"/>
        </w:rPr>
        <w:t xml:space="preserve"> 2.5</w:t>
      </w:r>
      <w:r w:rsidRPr="00743D3C">
        <w:rPr>
          <w:lang w:eastAsia="ru-RU" w:bidi="ru-RU"/>
        </w:rPr>
        <w:t xml:space="preserve"> </w:t>
      </w:r>
      <w:r w:rsidR="00977C45" w:rsidRPr="00743D3C">
        <w:rPr>
          <w:lang w:eastAsia="ru-RU" w:bidi="ru-RU"/>
        </w:rPr>
        <w:t xml:space="preserve">раздела 2 </w:t>
      </w:r>
      <w:r w:rsidRPr="00743D3C">
        <w:rPr>
          <w:lang w:eastAsia="ru-RU" w:bidi="ru-RU"/>
        </w:rPr>
        <w:t>настоящего Административного регламента, необходимых для предоставления государственной услуги;</w:t>
      </w:r>
    </w:p>
    <w:p w14:paraId="3C01E74E" w14:textId="77777777" w:rsidR="00021269" w:rsidRPr="00743D3C" w:rsidRDefault="00021269" w:rsidP="00743D3C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 xml:space="preserve">возможность печати на бумажном носителе копии электронной </w:t>
      </w:r>
      <w:r w:rsidRPr="00743D3C">
        <w:rPr>
          <w:lang w:eastAsia="ru-RU" w:bidi="ru-RU"/>
        </w:rPr>
        <w:lastRenderedPageBreak/>
        <w:t>формы заявления;</w:t>
      </w:r>
    </w:p>
    <w:p w14:paraId="3C01E74F" w14:textId="77777777" w:rsidR="00021269" w:rsidRPr="00743D3C" w:rsidRDefault="00021269" w:rsidP="00743D3C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C01E750" w14:textId="77777777" w:rsidR="00021269" w:rsidRPr="00743D3C" w:rsidRDefault="00021269" w:rsidP="00743D3C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3C01E751" w14:textId="77777777" w:rsidR="00021269" w:rsidRPr="00743D3C" w:rsidRDefault="00021269" w:rsidP="00743D3C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3C01E752" w14:textId="77777777" w:rsidR="00021269" w:rsidRPr="00743D3C" w:rsidRDefault="00021269" w:rsidP="00743D3C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3C01E753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Сформированное и подписанное заявление и иные документы, необходимые для предоставления государственной услуги, направляются</w:t>
      </w:r>
      <w:r w:rsidR="003E0D9C" w:rsidRPr="00743D3C">
        <w:rPr>
          <w:lang w:eastAsia="ru-RU" w:bidi="ru-RU"/>
        </w:rPr>
        <w:t xml:space="preserve"> </w:t>
      </w:r>
      <w:r w:rsidRPr="00743D3C">
        <w:rPr>
          <w:lang w:eastAsia="ru-RU" w:bidi="ru-RU"/>
        </w:rPr>
        <w:t>в</w:t>
      </w:r>
      <w:r w:rsidR="003E0D9C" w:rsidRPr="00743D3C">
        <w:rPr>
          <w:rFonts w:eastAsia="DejaVu Sans"/>
          <w:lang w:eastAsia="ru-RU" w:bidi="ru-RU"/>
        </w:rPr>
        <w:t xml:space="preserve"> </w:t>
      </w:r>
      <w:r w:rsidR="003E0D9C" w:rsidRPr="00743D3C">
        <w:rPr>
          <w:lang w:eastAsia="ru-RU" w:bidi="ru-RU"/>
        </w:rPr>
        <w:t>Уполномоченный орган</w:t>
      </w:r>
      <w:r w:rsidRPr="00743D3C">
        <w:rPr>
          <w:lang w:eastAsia="ru-RU" w:bidi="ru-RU"/>
        </w:rPr>
        <w:t xml:space="preserve"> посредством ЕПГУ.</w:t>
      </w:r>
    </w:p>
    <w:p w14:paraId="3C01E754" w14:textId="0F0E1BFD" w:rsidR="00021269" w:rsidRPr="00743D3C" w:rsidRDefault="003E0D9C" w:rsidP="00743D3C">
      <w:pPr>
        <w:pStyle w:val="1"/>
        <w:numPr>
          <w:ilvl w:val="2"/>
          <w:numId w:val="28"/>
        </w:numPr>
        <w:tabs>
          <w:tab w:val="left" w:pos="1655"/>
        </w:tabs>
        <w:ind w:left="0" w:firstLine="709"/>
        <w:jc w:val="both"/>
      </w:pPr>
      <w:r w:rsidRPr="00743D3C">
        <w:rPr>
          <w:lang w:eastAsia="ru-RU" w:bidi="ru-RU"/>
        </w:rPr>
        <w:t xml:space="preserve">Уполномоченный орган </w:t>
      </w:r>
      <w:r w:rsidR="00021269" w:rsidRPr="00743D3C">
        <w:rPr>
          <w:lang w:eastAsia="ru-RU" w:bidi="ru-RU"/>
        </w:rPr>
        <w:t>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14:paraId="3C01E755" w14:textId="77777777" w:rsidR="00021269" w:rsidRPr="00743D3C" w:rsidRDefault="00021269" w:rsidP="00743D3C">
      <w:pPr>
        <w:pStyle w:val="1"/>
        <w:numPr>
          <w:ilvl w:val="0"/>
          <w:numId w:val="11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>прием документов, необходимых для предоставления государственной услуги, и направление заявителю электронного сообщения о поступлении заявления;</w:t>
      </w:r>
    </w:p>
    <w:p w14:paraId="3C01E756" w14:textId="77777777" w:rsidR="00021269" w:rsidRPr="00743D3C" w:rsidRDefault="00021269" w:rsidP="00743D3C">
      <w:pPr>
        <w:pStyle w:val="1"/>
        <w:numPr>
          <w:ilvl w:val="0"/>
          <w:numId w:val="11"/>
        </w:numPr>
        <w:tabs>
          <w:tab w:val="left" w:pos="1077"/>
        </w:tabs>
        <w:ind w:firstLine="709"/>
        <w:jc w:val="both"/>
      </w:pPr>
      <w:r w:rsidRPr="00743D3C">
        <w:rPr>
          <w:lang w:eastAsia="ru-RU" w:bidi="ru-RU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услуги.</w:t>
      </w:r>
    </w:p>
    <w:p w14:paraId="3C01E757" w14:textId="77777777" w:rsidR="00021269" w:rsidRPr="00743D3C" w:rsidRDefault="00021269" w:rsidP="00743D3C">
      <w:pPr>
        <w:pStyle w:val="1"/>
        <w:numPr>
          <w:ilvl w:val="2"/>
          <w:numId w:val="28"/>
        </w:numPr>
        <w:tabs>
          <w:tab w:val="left" w:pos="1655"/>
        </w:tabs>
        <w:ind w:left="0" w:firstLine="709"/>
        <w:jc w:val="both"/>
      </w:pPr>
      <w:r w:rsidRPr="00743D3C">
        <w:rPr>
          <w:lang w:eastAsia="ru-RU" w:bidi="ru-RU"/>
        </w:rPr>
        <w:t>Электронное заявление становится доступным для должностного лица</w:t>
      </w:r>
      <w:r w:rsidR="003E0D9C" w:rsidRPr="00743D3C">
        <w:rPr>
          <w:lang w:eastAsia="ru-RU" w:bidi="ru-RU"/>
        </w:rPr>
        <w:t xml:space="preserve"> Уполномоченного органа</w:t>
      </w:r>
      <w:r w:rsidRPr="00743D3C">
        <w:rPr>
          <w:lang w:eastAsia="ru-RU" w:bidi="ru-RU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3E0D9C" w:rsidRPr="00743D3C">
        <w:rPr>
          <w:lang w:eastAsia="ru-RU" w:bidi="ru-RU"/>
        </w:rPr>
        <w:t xml:space="preserve">Уполномоченным органом </w:t>
      </w:r>
      <w:r w:rsidRPr="00743D3C">
        <w:rPr>
          <w:lang w:eastAsia="ru-RU" w:bidi="ru-RU"/>
        </w:rPr>
        <w:t>для предоставления государственной услуги (далее - ГИС).</w:t>
      </w:r>
    </w:p>
    <w:p w14:paraId="3C01E758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Ответственное должностное лицо:</w:t>
      </w:r>
    </w:p>
    <w:p w14:paraId="3C01E759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проверяет наличие электронных заявлений, поступивших с ЕПГУ, с периодом не реже 2 раз в день;</w:t>
      </w:r>
    </w:p>
    <w:p w14:paraId="3C01E75A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рассматривает поступившие заявления и приложенные образы документов (документы);</w:t>
      </w:r>
    </w:p>
    <w:p w14:paraId="3C01E75B" w14:textId="64E8B7EB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производит д</w:t>
      </w:r>
      <w:r w:rsidR="00E16951" w:rsidRPr="00743D3C">
        <w:rPr>
          <w:lang w:eastAsia="ru-RU" w:bidi="ru-RU"/>
        </w:rPr>
        <w:t xml:space="preserve">ействия в соответствии с </w:t>
      </w:r>
      <w:r w:rsidR="00977C45" w:rsidRPr="00743D3C">
        <w:rPr>
          <w:lang w:eastAsia="ru-RU" w:bidi="ru-RU"/>
        </w:rPr>
        <w:t>подразделами</w:t>
      </w:r>
      <w:r w:rsidRPr="00743D3C">
        <w:rPr>
          <w:lang w:eastAsia="ru-RU" w:bidi="ru-RU"/>
        </w:rPr>
        <w:t xml:space="preserve"> 3.5</w:t>
      </w:r>
      <w:r w:rsidR="00E16951" w:rsidRPr="00743D3C">
        <w:rPr>
          <w:lang w:eastAsia="ru-RU" w:bidi="ru-RU"/>
        </w:rPr>
        <w:t xml:space="preserve"> и 3.6</w:t>
      </w:r>
      <w:r w:rsidRPr="00743D3C">
        <w:rPr>
          <w:lang w:eastAsia="ru-RU" w:bidi="ru-RU"/>
        </w:rPr>
        <w:t xml:space="preserve"> </w:t>
      </w:r>
      <w:r w:rsidR="00977C45" w:rsidRPr="00743D3C">
        <w:rPr>
          <w:lang w:eastAsia="ru-RU" w:bidi="ru-RU"/>
        </w:rPr>
        <w:t xml:space="preserve">раздела 3 </w:t>
      </w:r>
      <w:r w:rsidRPr="00743D3C">
        <w:rPr>
          <w:lang w:eastAsia="ru-RU" w:bidi="ru-RU"/>
        </w:rPr>
        <w:t>настоящего Административного регламента.</w:t>
      </w:r>
    </w:p>
    <w:p w14:paraId="3C01E75C" w14:textId="77777777" w:rsidR="00021269" w:rsidRPr="00743D3C" w:rsidRDefault="00021269" w:rsidP="00743D3C">
      <w:pPr>
        <w:pStyle w:val="1"/>
        <w:numPr>
          <w:ilvl w:val="2"/>
          <w:numId w:val="28"/>
        </w:numPr>
        <w:tabs>
          <w:tab w:val="left" w:pos="1655"/>
        </w:tabs>
        <w:ind w:left="0" w:firstLine="709"/>
        <w:jc w:val="both"/>
      </w:pPr>
      <w:r w:rsidRPr="00743D3C">
        <w:rPr>
          <w:lang w:eastAsia="ru-RU" w:bidi="ru-RU"/>
        </w:rPr>
        <w:t>Заявителю в качестве результата предоставления государственной услуги обеспечивается возможность получения документа:</w:t>
      </w:r>
    </w:p>
    <w:p w14:paraId="3C01E75D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3C01E75E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</w:t>
      </w:r>
      <w:r w:rsidRPr="00743D3C">
        <w:rPr>
          <w:lang w:eastAsia="ru-RU" w:bidi="ru-RU"/>
        </w:rPr>
        <w:lastRenderedPageBreak/>
        <w:t>в многофункциональном центре.</w:t>
      </w:r>
    </w:p>
    <w:p w14:paraId="3C01E75F" w14:textId="77777777" w:rsidR="00021269" w:rsidRPr="00743D3C" w:rsidRDefault="00021269" w:rsidP="00743D3C">
      <w:pPr>
        <w:pStyle w:val="1"/>
        <w:numPr>
          <w:ilvl w:val="2"/>
          <w:numId w:val="28"/>
        </w:numPr>
        <w:tabs>
          <w:tab w:val="left" w:pos="1655"/>
        </w:tabs>
        <w:ind w:left="0" w:firstLine="709"/>
        <w:jc w:val="both"/>
      </w:pPr>
      <w:r w:rsidRPr="00743D3C">
        <w:rPr>
          <w:lang w:eastAsia="ru-RU" w:bidi="ru-RU"/>
        </w:rPr>
        <w:t xml:space="preserve">Получение информации о ходе рассмотрения заявления и о результате предоставления </w:t>
      </w:r>
      <w:r w:rsidR="003D2D94" w:rsidRPr="00743D3C">
        <w:rPr>
          <w:lang w:eastAsia="ru-RU" w:bidi="ru-RU"/>
        </w:rPr>
        <w:t>государственной услуги</w:t>
      </w:r>
      <w:r w:rsidRPr="00743D3C">
        <w:rPr>
          <w:lang w:eastAsia="ru-RU" w:bidi="ru-RU"/>
        </w:rPr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3C01E760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При предоставлении государственной услуги в электронной форме заявителю направляется:</w:t>
      </w:r>
    </w:p>
    <w:p w14:paraId="3C01E761" w14:textId="77777777" w:rsidR="00021269" w:rsidRPr="00743D3C" w:rsidRDefault="00021269" w:rsidP="00743D3C">
      <w:pPr>
        <w:pStyle w:val="1"/>
        <w:numPr>
          <w:ilvl w:val="0"/>
          <w:numId w:val="12"/>
        </w:numPr>
        <w:tabs>
          <w:tab w:val="left" w:pos="1103"/>
        </w:tabs>
        <w:ind w:firstLine="709"/>
        <w:jc w:val="both"/>
      </w:pPr>
      <w:r w:rsidRPr="00743D3C">
        <w:rPr>
          <w:lang w:eastAsia="ru-RU" w:bidi="ru-RU"/>
        </w:rPr>
        <w:t xml:space="preserve">уведомление о приеме и регистрации заявления и иных документов, необходимых для </w:t>
      </w:r>
      <w:r w:rsidR="00144E3A" w:rsidRPr="00743D3C">
        <w:rPr>
          <w:lang w:eastAsia="ru-RU" w:bidi="ru-RU"/>
        </w:rPr>
        <w:t xml:space="preserve">предоставления государственной </w:t>
      </w:r>
      <w:r w:rsidRPr="00743D3C">
        <w:rPr>
          <w:lang w:eastAsia="ru-RU" w:bidi="ru-RU"/>
        </w:rPr>
        <w:t>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документов, необходимых для предоставления государствен</w:t>
      </w:r>
      <w:r w:rsidR="00144E3A" w:rsidRPr="00743D3C">
        <w:rPr>
          <w:lang w:eastAsia="ru-RU" w:bidi="ru-RU"/>
        </w:rPr>
        <w:t xml:space="preserve">ной </w:t>
      </w:r>
      <w:r w:rsidRPr="00743D3C">
        <w:rPr>
          <w:lang w:eastAsia="ru-RU" w:bidi="ru-RU"/>
        </w:rPr>
        <w:t>услуги;</w:t>
      </w:r>
    </w:p>
    <w:p w14:paraId="3C01E762" w14:textId="77777777" w:rsidR="00021269" w:rsidRPr="00743D3C" w:rsidRDefault="00021269" w:rsidP="00743D3C">
      <w:pPr>
        <w:pStyle w:val="1"/>
        <w:numPr>
          <w:ilvl w:val="0"/>
          <w:numId w:val="12"/>
        </w:numPr>
        <w:tabs>
          <w:tab w:val="left" w:pos="1103"/>
        </w:tabs>
        <w:ind w:firstLine="709"/>
        <w:jc w:val="both"/>
      </w:pPr>
      <w:r w:rsidRPr="00743D3C">
        <w:rPr>
          <w:lang w:eastAsia="ru-RU" w:bidi="ru-RU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14:paraId="17E9324E" w14:textId="77777777" w:rsidR="00520515" w:rsidRPr="00743D3C" w:rsidRDefault="00520515" w:rsidP="00743D3C">
      <w:pPr>
        <w:pStyle w:val="1"/>
        <w:tabs>
          <w:tab w:val="left" w:pos="1103"/>
        </w:tabs>
        <w:ind w:firstLine="709"/>
        <w:jc w:val="both"/>
      </w:pPr>
    </w:p>
    <w:p w14:paraId="3C01E763" w14:textId="2EDBDE44" w:rsidR="00021269" w:rsidRPr="00743D3C" w:rsidRDefault="006A56CB" w:rsidP="006A56CB">
      <w:pPr>
        <w:pStyle w:val="1"/>
        <w:numPr>
          <w:ilvl w:val="1"/>
          <w:numId w:val="28"/>
        </w:numPr>
        <w:tabs>
          <w:tab w:val="left" w:pos="1276"/>
        </w:tabs>
        <w:ind w:left="0" w:firstLine="709"/>
        <w:jc w:val="center"/>
      </w:pPr>
      <w:r>
        <w:rPr>
          <w:lang w:eastAsia="ru-RU" w:bidi="ru-RU"/>
        </w:rPr>
        <w:t xml:space="preserve"> </w:t>
      </w:r>
      <w:r w:rsidR="00FC47FE" w:rsidRPr="00743D3C">
        <w:rPr>
          <w:lang w:eastAsia="ru-RU" w:bidi="ru-RU"/>
        </w:rPr>
        <w:t>Оценка качества предоставления государственной</w:t>
      </w:r>
      <w:r w:rsidR="00021269" w:rsidRPr="00743D3C">
        <w:rPr>
          <w:lang w:eastAsia="ru-RU" w:bidi="ru-RU"/>
        </w:rPr>
        <w:t xml:space="preserve"> услуги.</w:t>
      </w:r>
    </w:p>
    <w:p w14:paraId="4778E98F" w14:textId="77777777" w:rsidR="00520515" w:rsidRPr="00743D3C" w:rsidRDefault="00520515" w:rsidP="00743D3C">
      <w:pPr>
        <w:pStyle w:val="1"/>
        <w:tabs>
          <w:tab w:val="left" w:pos="2375"/>
        </w:tabs>
        <w:ind w:firstLine="709"/>
        <w:jc w:val="both"/>
      </w:pPr>
    </w:p>
    <w:p w14:paraId="3C01E764" w14:textId="1C7DBB7B" w:rsidR="00021269" w:rsidRPr="00743D3C" w:rsidRDefault="00977C45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3.10.1 </w:t>
      </w:r>
      <w:r w:rsidR="00021269" w:rsidRPr="00743D3C">
        <w:rPr>
          <w:lang w:eastAsia="ru-RU" w:bidi="ru-RU"/>
        </w:rPr>
        <w:t xml:space="preserve"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</w:t>
      </w:r>
      <w:r w:rsidR="00F877DA"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F877DA"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>.</w:t>
      </w:r>
    </w:p>
    <w:p w14:paraId="3C01E765" w14:textId="18078658" w:rsidR="00021269" w:rsidRPr="00743D3C" w:rsidRDefault="00977C45" w:rsidP="00743D3C">
      <w:pPr>
        <w:pStyle w:val="1"/>
        <w:tabs>
          <w:tab w:val="left" w:pos="1655"/>
        </w:tabs>
        <w:ind w:firstLine="709"/>
        <w:jc w:val="both"/>
      </w:pPr>
      <w:r w:rsidRPr="00743D3C">
        <w:rPr>
          <w:lang w:eastAsia="ru-RU" w:bidi="ru-RU"/>
        </w:rPr>
        <w:t xml:space="preserve">3.10.2. </w:t>
      </w:r>
      <w:r w:rsidR="00021269" w:rsidRPr="00743D3C">
        <w:rPr>
          <w:lang w:eastAsia="ru-RU" w:bidi="ru-RU"/>
        </w:rPr>
        <w:t>Заявителю обеспечивается возможность направления жалобы на решения, действия или бездействие</w:t>
      </w:r>
      <w:r w:rsidR="003E0D9C" w:rsidRPr="00743D3C">
        <w:rPr>
          <w:lang w:eastAsia="ru-RU" w:bidi="ru-RU"/>
        </w:rPr>
        <w:t xml:space="preserve"> Уполномоченного органа</w:t>
      </w:r>
      <w:r w:rsidR="00021269" w:rsidRPr="00743D3C">
        <w:rPr>
          <w:lang w:eastAsia="ru-RU" w:bidi="ru-RU"/>
        </w:rPr>
        <w:t xml:space="preserve">, должностного лица </w:t>
      </w:r>
      <w:r w:rsidR="003E0D9C" w:rsidRPr="00743D3C">
        <w:rPr>
          <w:lang w:eastAsia="ru-RU" w:bidi="ru-RU"/>
        </w:rPr>
        <w:t xml:space="preserve">Уполномоченного органа </w:t>
      </w:r>
      <w:r w:rsidR="00021269" w:rsidRPr="00743D3C">
        <w:rPr>
          <w:lang w:eastAsia="ru-RU" w:bidi="ru-RU"/>
        </w:rPr>
        <w:t xml:space="preserve">либо муниципального служащего в </w:t>
      </w:r>
      <w:r w:rsidR="00021269" w:rsidRPr="00743D3C">
        <w:rPr>
          <w:lang w:eastAsia="ru-RU" w:bidi="ru-RU"/>
        </w:rPr>
        <w:lastRenderedPageBreak/>
        <w:t>соответствии со статьей 11.2 Федерального закона № 210-ФЗ и в порядке, установленном постановлением Правительства Российской</w:t>
      </w:r>
      <w:r w:rsidR="004F2E4F" w:rsidRPr="00743D3C">
        <w:rPr>
          <w:lang w:eastAsia="ru-RU" w:bidi="ru-RU"/>
        </w:rPr>
        <w:t xml:space="preserve"> Федерации от 20 ноября 2012 года </w:t>
      </w:r>
      <w:r w:rsidR="00021269" w:rsidRPr="00743D3C">
        <w:rPr>
          <w:lang w:eastAsia="ru-RU" w:bidi="ru-RU"/>
        </w:rPr>
        <w:t xml:space="preserve">№ 1198 </w:t>
      </w:r>
      <w:r w:rsidR="00F877DA" w:rsidRPr="00743D3C">
        <w:rPr>
          <w:lang w:eastAsia="ru-RU" w:bidi="ru-RU"/>
        </w:rPr>
        <w:t>«</w:t>
      </w:r>
      <w:r w:rsidR="00021269" w:rsidRPr="00743D3C">
        <w:rPr>
          <w:lang w:eastAsia="ru-RU" w:bidi="ru-RU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F877DA" w:rsidRPr="00743D3C">
        <w:rPr>
          <w:lang w:eastAsia="ru-RU" w:bidi="ru-RU"/>
        </w:rPr>
        <w:t>»</w:t>
      </w:r>
      <w:r w:rsidR="00021269" w:rsidRPr="00743D3C">
        <w:rPr>
          <w:lang w:eastAsia="ru-RU" w:bidi="ru-RU"/>
        </w:rPr>
        <w:t xml:space="preserve"> (далее - Постановление № 1198).</w:t>
      </w:r>
    </w:p>
    <w:p w14:paraId="7C088A4E" w14:textId="77777777" w:rsidR="00520515" w:rsidRPr="00743D3C" w:rsidRDefault="00520515" w:rsidP="00743D3C">
      <w:pPr>
        <w:pStyle w:val="1"/>
        <w:tabs>
          <w:tab w:val="left" w:pos="1655"/>
        </w:tabs>
        <w:ind w:firstLine="709"/>
        <w:jc w:val="both"/>
      </w:pPr>
    </w:p>
    <w:p w14:paraId="3C01E766" w14:textId="1F162F9F" w:rsidR="003D2D94" w:rsidRPr="00743D3C" w:rsidRDefault="00381A7C" w:rsidP="006A56CB">
      <w:pPr>
        <w:pStyle w:val="1"/>
        <w:tabs>
          <w:tab w:val="left" w:pos="1655"/>
        </w:tabs>
        <w:ind w:firstLine="0"/>
        <w:jc w:val="center"/>
      </w:pPr>
      <w:r w:rsidRPr="00743D3C">
        <w:t>3.11</w:t>
      </w:r>
      <w:r w:rsidR="004F2E4F" w:rsidRPr="00743D3C">
        <w:t xml:space="preserve">. </w:t>
      </w:r>
      <w:r w:rsidR="003D2D94" w:rsidRPr="00743D3C">
        <w:t>Особенности выполнения административных процедур (действий) многофункциональных центрах предоставления государственных и муниципальных услуг</w:t>
      </w:r>
    </w:p>
    <w:p w14:paraId="44AE354B" w14:textId="77777777" w:rsidR="00520515" w:rsidRPr="00743D3C" w:rsidRDefault="00520515" w:rsidP="00743D3C">
      <w:pPr>
        <w:pStyle w:val="1"/>
        <w:tabs>
          <w:tab w:val="left" w:pos="1655"/>
        </w:tabs>
        <w:ind w:firstLine="709"/>
        <w:jc w:val="center"/>
      </w:pPr>
    </w:p>
    <w:p w14:paraId="21A317EA" w14:textId="14B70BAE" w:rsidR="00A31EA4" w:rsidRPr="00743D3C" w:rsidRDefault="00381A7C" w:rsidP="00743D3C">
      <w:pPr>
        <w:pStyle w:val="1"/>
        <w:tabs>
          <w:tab w:val="left" w:pos="1655"/>
        </w:tabs>
        <w:ind w:firstLine="709"/>
        <w:jc w:val="both"/>
      </w:pPr>
      <w:r w:rsidRPr="00743D3C">
        <w:t>3.11</w:t>
      </w:r>
      <w:r w:rsidR="00A31EA4" w:rsidRPr="00743D3C">
        <w:t>.1</w:t>
      </w:r>
      <w:r w:rsidR="006A56CB">
        <w:t>.</w:t>
      </w:r>
      <w:r w:rsidR="00A31EA4" w:rsidRPr="00743D3C">
        <w:t xml:space="preserve"> </w:t>
      </w:r>
      <w:r w:rsidR="003D2D94" w:rsidRPr="00743D3C">
        <w:t>Исчерпывающий перечень административных процедур (действий) при предоставлении государственной услуги, выполняемых многофункциональными центрами</w:t>
      </w:r>
      <w:r w:rsidR="00A31EA4" w:rsidRPr="00743D3C">
        <w:t>:</w:t>
      </w:r>
    </w:p>
    <w:p w14:paraId="3C01E768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Многофункциональный центр осуществляет:</w:t>
      </w:r>
    </w:p>
    <w:p w14:paraId="3C01E769" w14:textId="33108385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- информирование заявителей о порядке предоставления государственной услуги в многофункциональном центре,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центре;</w:t>
      </w:r>
    </w:p>
    <w:p w14:paraId="3C01E76A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- выдачу заявителю результата предоставления государственной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услуг;</w:t>
      </w:r>
    </w:p>
    <w:p w14:paraId="3C01E76B" w14:textId="6E892A20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 xml:space="preserve">- иные процедуры и действия, предусмотренные Федеральным законом </w:t>
      </w:r>
      <w:r w:rsidR="004F2E4F" w:rsidRPr="00743D3C">
        <w:br/>
      </w:r>
      <w:r w:rsidRPr="00743D3C">
        <w:t>№</w:t>
      </w:r>
      <w:r w:rsidR="004F2E4F" w:rsidRPr="00743D3C">
        <w:t xml:space="preserve"> </w:t>
      </w:r>
      <w:r w:rsidRPr="00743D3C">
        <w:t>210-ФЗ.</w:t>
      </w:r>
    </w:p>
    <w:p w14:paraId="3C01E76C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14:paraId="0EB0EF33" w14:textId="77777777" w:rsidR="00520515" w:rsidRPr="00743D3C" w:rsidRDefault="00520515" w:rsidP="00743D3C">
      <w:pPr>
        <w:pStyle w:val="1"/>
        <w:tabs>
          <w:tab w:val="left" w:pos="1655"/>
        </w:tabs>
        <w:ind w:firstLine="709"/>
        <w:jc w:val="both"/>
      </w:pPr>
    </w:p>
    <w:p w14:paraId="3C01E76D" w14:textId="696AE9FC" w:rsidR="000877DB" w:rsidRPr="00743D3C" w:rsidRDefault="00381A7C" w:rsidP="00743D3C">
      <w:pPr>
        <w:pStyle w:val="1"/>
        <w:tabs>
          <w:tab w:val="left" w:pos="1655"/>
        </w:tabs>
        <w:ind w:firstLine="709"/>
        <w:jc w:val="center"/>
      </w:pPr>
      <w:r w:rsidRPr="00743D3C">
        <w:t>3.12</w:t>
      </w:r>
      <w:r w:rsidR="004F2E4F" w:rsidRPr="00743D3C">
        <w:t>. Информирование заявителей</w:t>
      </w:r>
    </w:p>
    <w:p w14:paraId="2CAF5240" w14:textId="77777777" w:rsidR="00520515" w:rsidRPr="00743D3C" w:rsidRDefault="00520515" w:rsidP="00743D3C">
      <w:pPr>
        <w:pStyle w:val="1"/>
        <w:tabs>
          <w:tab w:val="left" w:pos="1655"/>
        </w:tabs>
        <w:ind w:firstLine="709"/>
        <w:jc w:val="center"/>
      </w:pPr>
    </w:p>
    <w:p w14:paraId="3C01E76E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Информирование заявителя многофункциональными центрами осуществляется следующими способами:</w:t>
      </w:r>
    </w:p>
    <w:p w14:paraId="3C01E76F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3C01E770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3C01E771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14:paraId="3C01E772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lastRenderedPageBreak/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14:paraId="3C01E773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3C01E774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- изложить обращение в письменной форме (ответ направляется Заявителю в соответствии со способом, указанным в обращении);</w:t>
      </w:r>
    </w:p>
    <w:p w14:paraId="3C01E775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- назначить другое время для консультаций.</w:t>
      </w:r>
    </w:p>
    <w:p w14:paraId="3C01E776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22CFCAC7" w14:textId="77777777" w:rsidR="008136F9" w:rsidRPr="00743D3C" w:rsidRDefault="008136F9" w:rsidP="00743D3C">
      <w:pPr>
        <w:pStyle w:val="1"/>
        <w:tabs>
          <w:tab w:val="left" w:pos="1655"/>
        </w:tabs>
        <w:ind w:firstLine="709"/>
        <w:jc w:val="both"/>
      </w:pPr>
    </w:p>
    <w:p w14:paraId="3C01E777" w14:textId="0CB3BFC2" w:rsidR="002E09BD" w:rsidRPr="00743D3C" w:rsidRDefault="00381A7C" w:rsidP="00743D3C">
      <w:pPr>
        <w:pStyle w:val="1"/>
        <w:tabs>
          <w:tab w:val="left" w:pos="1655"/>
        </w:tabs>
        <w:ind w:firstLine="709"/>
        <w:jc w:val="center"/>
      </w:pPr>
      <w:r w:rsidRPr="00743D3C">
        <w:t>3.13</w:t>
      </w:r>
      <w:r w:rsidR="004F2E4F" w:rsidRPr="00743D3C">
        <w:t xml:space="preserve">. </w:t>
      </w:r>
      <w:r w:rsidR="002E09BD" w:rsidRPr="00743D3C">
        <w:t xml:space="preserve">Выдача заявителю результата предоставления </w:t>
      </w:r>
      <w:r w:rsidR="004F2E4F" w:rsidRPr="00743D3C">
        <w:br/>
      </w:r>
      <w:r w:rsidR="002E09BD" w:rsidRPr="00743D3C">
        <w:t>государственной услуги</w:t>
      </w:r>
    </w:p>
    <w:p w14:paraId="72772BDA" w14:textId="77777777" w:rsidR="008136F9" w:rsidRPr="00743D3C" w:rsidRDefault="008136F9" w:rsidP="00743D3C">
      <w:pPr>
        <w:pStyle w:val="1"/>
        <w:tabs>
          <w:tab w:val="left" w:pos="1655"/>
        </w:tabs>
        <w:ind w:firstLine="709"/>
        <w:jc w:val="both"/>
      </w:pPr>
    </w:p>
    <w:p w14:paraId="3C01E778" w14:textId="217E1511" w:rsidR="003D2D94" w:rsidRPr="00743D3C" w:rsidRDefault="006A56CB" w:rsidP="00743D3C">
      <w:pPr>
        <w:pStyle w:val="1"/>
        <w:tabs>
          <w:tab w:val="left" w:pos="1655"/>
        </w:tabs>
        <w:ind w:firstLine="709"/>
        <w:jc w:val="both"/>
      </w:pPr>
      <w:r>
        <w:t>3.13</w:t>
      </w:r>
      <w:r w:rsidR="008B4624" w:rsidRPr="00743D3C">
        <w:t xml:space="preserve">.1. </w:t>
      </w:r>
      <w:r w:rsidR="003D2D94" w:rsidRPr="00743D3C">
        <w:t xml:space="preserve">При наличии в заявлении о предоставлении государственной услуги указания о выдаче результатов оказания услуги через многофункциональный центр, </w:t>
      </w:r>
      <w:r w:rsidR="003E0D9C" w:rsidRPr="00743D3C">
        <w:rPr>
          <w:lang w:bidi="ru-RU"/>
        </w:rPr>
        <w:t xml:space="preserve">Уполномоченный орган </w:t>
      </w:r>
      <w:r w:rsidR="003D2D94" w:rsidRPr="00743D3C">
        <w:t xml:space="preserve">передаст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</w:t>
      </w:r>
      <w:r w:rsidR="00932874" w:rsidRPr="00743D3C">
        <w:br/>
      </w:r>
      <w:r w:rsidR="003D2D94" w:rsidRPr="00743D3C">
        <w:t>№ 797.</w:t>
      </w:r>
    </w:p>
    <w:p w14:paraId="3C01E779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 xml:space="preserve">Порядок и сроки передачи </w:t>
      </w:r>
      <w:r w:rsidR="003E0D9C" w:rsidRPr="00743D3C">
        <w:t xml:space="preserve">Уполномоченным органом </w:t>
      </w:r>
      <w:r w:rsidRPr="00743D3C">
        <w:t>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14:paraId="3C01E77A" w14:textId="28DE10C9" w:rsidR="003D2D94" w:rsidRPr="00743D3C" w:rsidRDefault="008B4624" w:rsidP="00743D3C">
      <w:pPr>
        <w:pStyle w:val="1"/>
        <w:tabs>
          <w:tab w:val="left" w:pos="1655"/>
        </w:tabs>
        <w:ind w:firstLine="709"/>
        <w:jc w:val="both"/>
      </w:pPr>
      <w:r w:rsidRPr="00743D3C">
        <w:t>3.</w:t>
      </w:r>
      <w:r w:rsidR="006A56CB">
        <w:t>13</w:t>
      </w:r>
      <w:r w:rsidRPr="00743D3C">
        <w:t xml:space="preserve">.2. </w:t>
      </w:r>
      <w:r w:rsidR="003D2D94" w:rsidRPr="00743D3C">
        <w:t>Прием заявителей для выдачи документов, являющихся результатом государственной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C01E77B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3C01E77C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проверяет полномочия представителя заявителя (в случае обращения представителя заявителя);</w:t>
      </w:r>
    </w:p>
    <w:p w14:paraId="3C01E77D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определяет статус исполнения заявления заявителя в ГИС;</w:t>
      </w:r>
    </w:p>
    <w:p w14:paraId="3C01E77E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 xml:space="preserve">распечатывает результат предоставления государственной) услуги в </w:t>
      </w:r>
      <w:r w:rsidRPr="00743D3C">
        <w:lastRenderedPageBreak/>
        <w:t>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7F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80" w14:textId="77777777" w:rsidR="003D2D94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выдает документы заявителю, при необходимости запрашивает у заявителя подписи за каждый выданный документ;</w:t>
      </w:r>
    </w:p>
    <w:p w14:paraId="39E34AF3" w14:textId="26715EDC" w:rsidR="00C37B33" w:rsidRPr="00743D3C" w:rsidRDefault="003D2D94" w:rsidP="00743D3C">
      <w:pPr>
        <w:pStyle w:val="1"/>
        <w:tabs>
          <w:tab w:val="left" w:pos="1655"/>
        </w:tabs>
        <w:ind w:firstLine="709"/>
        <w:jc w:val="both"/>
      </w:pPr>
      <w:r w:rsidRPr="00743D3C">
        <w:t>запрашивает согласие заявителя на участие в смс-опрос для оценки качества предоставленных услу</w:t>
      </w:r>
      <w:r w:rsidR="00A31EA4" w:rsidRPr="00743D3C">
        <w:t xml:space="preserve">г многофункциональным центром. </w:t>
      </w:r>
    </w:p>
    <w:p w14:paraId="78FE08F4" w14:textId="77777777" w:rsidR="009F7363" w:rsidRPr="00743D3C" w:rsidRDefault="009F7363" w:rsidP="00743D3C">
      <w:pPr>
        <w:pStyle w:val="1"/>
        <w:ind w:firstLine="709"/>
        <w:jc w:val="center"/>
        <w:rPr>
          <w:bCs/>
          <w:lang w:eastAsia="ru-RU" w:bidi="ru-RU"/>
        </w:rPr>
      </w:pPr>
    </w:p>
    <w:p w14:paraId="3C01E782" w14:textId="4537E5C0" w:rsidR="00021269" w:rsidRPr="00743D3C" w:rsidRDefault="006A56CB" w:rsidP="00743D3C">
      <w:pPr>
        <w:pStyle w:val="1"/>
        <w:ind w:firstLine="709"/>
        <w:jc w:val="center"/>
      </w:pPr>
      <w:r>
        <w:rPr>
          <w:bCs/>
          <w:lang w:eastAsia="ru-RU" w:bidi="ru-RU"/>
        </w:rPr>
        <w:t>3.14</w:t>
      </w:r>
      <w:r w:rsidR="008B4624" w:rsidRPr="00743D3C">
        <w:rPr>
          <w:bCs/>
          <w:lang w:eastAsia="ru-RU" w:bidi="ru-RU"/>
        </w:rPr>
        <w:t xml:space="preserve">. </w:t>
      </w:r>
      <w:r w:rsidR="00021269" w:rsidRPr="00743D3C">
        <w:rPr>
          <w:bCs/>
          <w:lang w:eastAsia="ru-RU" w:bidi="ru-RU"/>
        </w:rPr>
        <w:t>Порядок исправления допущенных опечаток и ошибок</w:t>
      </w:r>
      <w:r w:rsidR="00021269" w:rsidRPr="00743D3C">
        <w:rPr>
          <w:bCs/>
          <w:lang w:eastAsia="ru-RU" w:bidi="ru-RU"/>
        </w:rPr>
        <w:br/>
        <w:t>в выданных в результате предоставления государственной услуги документах</w:t>
      </w:r>
    </w:p>
    <w:p w14:paraId="4371BCEA" w14:textId="77777777" w:rsidR="00C37B33" w:rsidRPr="00743D3C" w:rsidRDefault="00C37B33" w:rsidP="00743D3C">
      <w:pPr>
        <w:pStyle w:val="1"/>
        <w:ind w:firstLine="709"/>
        <w:jc w:val="center"/>
      </w:pPr>
    </w:p>
    <w:p w14:paraId="3C01E783" w14:textId="59D9F4A8" w:rsidR="00021269" w:rsidRPr="00743D3C" w:rsidRDefault="00021269" w:rsidP="00743D3C">
      <w:pPr>
        <w:pStyle w:val="1"/>
        <w:tabs>
          <w:tab w:val="left" w:pos="1655"/>
        </w:tabs>
        <w:ind w:firstLine="709"/>
        <w:jc w:val="both"/>
      </w:pPr>
      <w:r w:rsidRPr="00743D3C">
        <w:rPr>
          <w:lang w:eastAsia="ru-RU" w:bidi="ru-RU"/>
        </w:rPr>
        <w:t xml:space="preserve">В случае выявления опечаток и ошибок заявитель вправе обратиться в </w:t>
      </w:r>
      <w:r w:rsidR="003E0D9C" w:rsidRPr="00743D3C">
        <w:rPr>
          <w:lang w:eastAsia="ru-RU" w:bidi="ru-RU"/>
        </w:rPr>
        <w:t>Уполномоченный орган</w:t>
      </w:r>
      <w:r w:rsidR="00FC47FE" w:rsidRPr="00743D3C">
        <w:rPr>
          <w:lang w:eastAsia="ru-RU" w:bidi="ru-RU"/>
        </w:rPr>
        <w:t xml:space="preserve"> </w:t>
      </w:r>
      <w:r w:rsidRPr="00743D3C">
        <w:rPr>
          <w:lang w:eastAsia="ru-RU" w:bidi="ru-RU"/>
        </w:rPr>
        <w:t>с заявлением с приложением документов, указанных в пункте 2.</w:t>
      </w:r>
      <w:r w:rsidR="00381A7C" w:rsidRPr="00743D3C">
        <w:rPr>
          <w:lang w:eastAsia="ru-RU" w:bidi="ru-RU"/>
        </w:rPr>
        <w:t>5</w:t>
      </w:r>
      <w:r w:rsidRPr="00743D3C">
        <w:rPr>
          <w:lang w:eastAsia="ru-RU" w:bidi="ru-RU"/>
        </w:rPr>
        <w:t xml:space="preserve"> настоящего Административного регламента.</w:t>
      </w:r>
    </w:p>
    <w:p w14:paraId="3C01E784" w14:textId="77777777" w:rsidR="002E09BD" w:rsidRPr="00743D3C" w:rsidRDefault="002E09BD" w:rsidP="00743D3C">
      <w:pPr>
        <w:pStyle w:val="1"/>
        <w:tabs>
          <w:tab w:val="left" w:pos="1263"/>
        </w:tabs>
        <w:ind w:firstLine="709"/>
        <w:jc w:val="center"/>
        <w:rPr>
          <w:bCs/>
          <w:lang w:eastAsia="ru-RU" w:bidi="ru-RU"/>
        </w:rPr>
      </w:pPr>
    </w:p>
    <w:p w14:paraId="3C01E785" w14:textId="13C0EBAA" w:rsidR="00021269" w:rsidRPr="00743D3C" w:rsidRDefault="005E40FC" w:rsidP="006A56CB">
      <w:pPr>
        <w:pStyle w:val="1"/>
        <w:tabs>
          <w:tab w:val="left" w:pos="1263"/>
        </w:tabs>
        <w:ind w:firstLine="0"/>
        <w:jc w:val="center"/>
        <w:rPr>
          <w:bCs/>
          <w:lang w:eastAsia="ru-RU" w:bidi="ru-RU"/>
        </w:rPr>
      </w:pPr>
      <w:r w:rsidRPr="00743D3C">
        <w:rPr>
          <w:bCs/>
          <w:lang w:eastAsia="ru-RU" w:bidi="ru-RU"/>
        </w:rPr>
        <w:t>РАЗДЕЛ 4. ФОРМЫ КОНТРОЛЯ ЗА ИСПОЛНЕНИЕМ АДМИНИСТРАТИВНОГО РЕГЛАМЕНТА</w:t>
      </w:r>
    </w:p>
    <w:p w14:paraId="3C01E786" w14:textId="77777777" w:rsidR="000877DB" w:rsidRPr="00743D3C" w:rsidRDefault="000877DB" w:rsidP="006A56CB">
      <w:pPr>
        <w:pStyle w:val="1"/>
        <w:tabs>
          <w:tab w:val="left" w:pos="1263"/>
        </w:tabs>
        <w:ind w:firstLine="0"/>
        <w:jc w:val="center"/>
      </w:pPr>
    </w:p>
    <w:p w14:paraId="3C01E787" w14:textId="77777777" w:rsidR="00021269" w:rsidRPr="00743D3C" w:rsidRDefault="00021269" w:rsidP="006A56CB">
      <w:pPr>
        <w:pStyle w:val="1"/>
        <w:numPr>
          <w:ilvl w:val="1"/>
          <w:numId w:val="13"/>
        </w:numPr>
        <w:tabs>
          <w:tab w:val="left" w:pos="567"/>
        </w:tabs>
        <w:ind w:firstLine="0"/>
        <w:jc w:val="center"/>
      </w:pPr>
      <w:r w:rsidRPr="00743D3C">
        <w:rPr>
          <w:bCs/>
          <w:lang w:eastAsia="ru-RU" w:bidi="ru-RU"/>
        </w:rPr>
        <w:t>Порядок осуществления текущего контроля за соблюдением</w:t>
      </w:r>
      <w:r w:rsidRPr="00743D3C">
        <w:rPr>
          <w:bCs/>
          <w:lang w:eastAsia="ru-RU" w:bidi="ru-RU"/>
        </w:rPr>
        <w:br/>
        <w:t>и исполнением ответственными должностными лицами положений</w:t>
      </w:r>
      <w:r w:rsidRPr="00743D3C">
        <w:rPr>
          <w:bCs/>
          <w:lang w:eastAsia="ru-RU" w:bidi="ru-RU"/>
        </w:rPr>
        <w:br/>
        <w:t xml:space="preserve">регламента и иных нормативных правовых </w:t>
      </w:r>
      <w:r w:rsidR="00AF3FBD" w:rsidRPr="00743D3C">
        <w:rPr>
          <w:bCs/>
          <w:lang w:eastAsia="ru-RU" w:bidi="ru-RU"/>
        </w:rPr>
        <w:t>актов, устанавливающих</w:t>
      </w:r>
      <w:r w:rsidRPr="00743D3C">
        <w:rPr>
          <w:bCs/>
          <w:lang w:eastAsia="ru-RU" w:bidi="ru-RU"/>
        </w:rPr>
        <w:t xml:space="preserve"> требования к предоставлению государственной услуги, а также принятием ими решений</w:t>
      </w:r>
    </w:p>
    <w:p w14:paraId="3623AAE1" w14:textId="77777777" w:rsidR="00C37B33" w:rsidRPr="00743D3C" w:rsidRDefault="00C37B33" w:rsidP="00743D3C">
      <w:pPr>
        <w:pStyle w:val="1"/>
        <w:ind w:firstLine="709"/>
        <w:jc w:val="center"/>
      </w:pPr>
    </w:p>
    <w:p w14:paraId="3C01E788" w14:textId="55FD3C94" w:rsidR="00021269" w:rsidRPr="00743D3C" w:rsidRDefault="00021269" w:rsidP="00743D3C">
      <w:pPr>
        <w:pStyle w:val="1"/>
        <w:tabs>
          <w:tab w:val="left" w:pos="1263"/>
        </w:tabs>
        <w:ind w:firstLine="709"/>
        <w:jc w:val="both"/>
      </w:pPr>
      <w:r w:rsidRPr="00743D3C">
        <w:rPr>
          <w:lang w:eastAsia="ru-RU" w:bidi="ru-RU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544C94" w:rsidRPr="00743D3C">
        <w:rPr>
          <w:lang w:eastAsia="ru-RU" w:bidi="ru-RU"/>
        </w:rPr>
        <w:t>государственной</w:t>
      </w:r>
      <w:r w:rsidRPr="00743D3C">
        <w:rPr>
          <w:lang w:eastAsia="ru-RU" w:bidi="ru-RU"/>
        </w:rPr>
        <w:t xml:space="preserve"> услуги, осуществляется на постоянной основе должностными лицами</w:t>
      </w:r>
      <w:r w:rsidR="003E0D9C" w:rsidRPr="00743D3C">
        <w:rPr>
          <w:lang w:eastAsia="ru-RU" w:bidi="ru-RU"/>
        </w:rPr>
        <w:t xml:space="preserve"> Уполномоченного органа</w:t>
      </w:r>
      <w:r w:rsidRPr="00743D3C">
        <w:rPr>
          <w:lang w:eastAsia="ru-RU" w:bidi="ru-RU"/>
        </w:rPr>
        <w:t>, уполномоченными на осуществлен</w:t>
      </w:r>
      <w:r w:rsidR="00544C94" w:rsidRPr="00743D3C">
        <w:rPr>
          <w:lang w:eastAsia="ru-RU" w:bidi="ru-RU"/>
        </w:rPr>
        <w:t>ие контроля за предоставлением государственн</w:t>
      </w:r>
      <w:r w:rsidRPr="00743D3C">
        <w:rPr>
          <w:lang w:eastAsia="ru-RU" w:bidi="ru-RU"/>
        </w:rPr>
        <w:t>ой услуги.</w:t>
      </w:r>
    </w:p>
    <w:p w14:paraId="3C01E789" w14:textId="77777777" w:rsidR="003E0D9C" w:rsidRPr="00743D3C" w:rsidRDefault="00021269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3E0D9C" w:rsidRPr="00743D3C">
        <w:rPr>
          <w:lang w:eastAsia="ru-RU" w:bidi="ru-RU"/>
        </w:rPr>
        <w:t xml:space="preserve">Уполномоченного органа. </w:t>
      </w:r>
    </w:p>
    <w:p w14:paraId="3C01E78A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Текущий контроль осуществляется путем проведения проверок:</w:t>
      </w:r>
    </w:p>
    <w:p w14:paraId="3C01E78B" w14:textId="50D1D24D" w:rsidR="00021269" w:rsidRPr="00743D3C" w:rsidRDefault="00A31EA4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 xml:space="preserve">решений о предоставлении (об отказе в предоставлении) </w:t>
      </w:r>
      <w:r w:rsidR="00F36C88" w:rsidRPr="00743D3C">
        <w:rPr>
          <w:lang w:eastAsia="ru-RU" w:bidi="ru-RU"/>
        </w:rPr>
        <w:t>государственной услуги</w:t>
      </w:r>
      <w:r w:rsidR="00021269" w:rsidRPr="00743D3C">
        <w:rPr>
          <w:lang w:eastAsia="ru-RU" w:bidi="ru-RU"/>
        </w:rPr>
        <w:t>;</w:t>
      </w:r>
    </w:p>
    <w:p w14:paraId="3C01E78C" w14:textId="0CF7300F" w:rsidR="00021269" w:rsidRPr="00743D3C" w:rsidRDefault="00A31EA4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выявления и устранения нарушений прав граждан;</w:t>
      </w:r>
    </w:p>
    <w:p w14:paraId="3C01E78D" w14:textId="52FFFFE7" w:rsidR="00021269" w:rsidRPr="00743D3C" w:rsidRDefault="00A31EA4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78A7A1D0" w14:textId="77777777" w:rsidR="00A31EA4" w:rsidRPr="00743D3C" w:rsidRDefault="00A31EA4" w:rsidP="00743D3C">
      <w:pPr>
        <w:pStyle w:val="1"/>
        <w:ind w:firstLine="709"/>
        <w:jc w:val="center"/>
      </w:pPr>
    </w:p>
    <w:p w14:paraId="3C01E78E" w14:textId="3E1A12A8" w:rsidR="00021269" w:rsidRPr="00743D3C" w:rsidRDefault="00021269" w:rsidP="006A56CB">
      <w:pPr>
        <w:pStyle w:val="1"/>
        <w:numPr>
          <w:ilvl w:val="1"/>
          <w:numId w:val="13"/>
        </w:numPr>
        <w:ind w:firstLine="0"/>
        <w:jc w:val="center"/>
      </w:pPr>
      <w:r w:rsidRPr="00743D3C">
        <w:rPr>
          <w:bCs/>
          <w:lang w:eastAsia="ru-RU" w:bidi="ru-RU"/>
        </w:rPr>
        <w:t>Порядок и периодичность осуществления плановых и внеплановых</w:t>
      </w:r>
      <w:r w:rsidR="006A56CB">
        <w:rPr>
          <w:bCs/>
          <w:lang w:eastAsia="ru-RU" w:bidi="ru-RU"/>
        </w:rPr>
        <w:t xml:space="preserve"> </w:t>
      </w:r>
      <w:r w:rsidRPr="00743D3C">
        <w:rPr>
          <w:bCs/>
          <w:lang w:eastAsia="ru-RU" w:bidi="ru-RU"/>
        </w:rPr>
        <w:t xml:space="preserve">проверок полноты и качества предоставления государственной услуги, </w:t>
      </w:r>
      <w:r w:rsidR="006A56CB">
        <w:rPr>
          <w:bCs/>
          <w:lang w:eastAsia="ru-RU" w:bidi="ru-RU"/>
        </w:rPr>
        <w:br/>
      </w:r>
      <w:r w:rsidRPr="00743D3C">
        <w:rPr>
          <w:bCs/>
          <w:lang w:eastAsia="ru-RU" w:bidi="ru-RU"/>
        </w:rPr>
        <w:t>в том числе порядок и формы контроля за полнотой</w:t>
      </w:r>
      <w:r w:rsidR="003E0D9C" w:rsidRPr="00743D3C">
        <w:rPr>
          <w:bCs/>
          <w:lang w:eastAsia="ru-RU" w:bidi="ru-RU"/>
        </w:rPr>
        <w:t xml:space="preserve"> </w:t>
      </w:r>
      <w:r w:rsidRPr="00743D3C">
        <w:rPr>
          <w:bCs/>
          <w:lang w:eastAsia="ru-RU" w:bidi="ru-RU"/>
        </w:rPr>
        <w:t xml:space="preserve">и качеством </w:t>
      </w:r>
      <w:r w:rsidR="00FC47FE" w:rsidRPr="00743D3C">
        <w:rPr>
          <w:bCs/>
          <w:lang w:eastAsia="ru-RU" w:bidi="ru-RU"/>
        </w:rPr>
        <w:t xml:space="preserve">предоставления государственной </w:t>
      </w:r>
      <w:r w:rsidRPr="00743D3C">
        <w:rPr>
          <w:bCs/>
          <w:lang w:eastAsia="ru-RU" w:bidi="ru-RU"/>
        </w:rPr>
        <w:t>услуги</w:t>
      </w:r>
    </w:p>
    <w:p w14:paraId="4F77DB77" w14:textId="77777777" w:rsidR="00C37B33" w:rsidRPr="00743D3C" w:rsidRDefault="00C37B33" w:rsidP="00743D3C">
      <w:pPr>
        <w:pStyle w:val="1"/>
        <w:ind w:firstLine="709"/>
        <w:jc w:val="center"/>
      </w:pPr>
    </w:p>
    <w:p w14:paraId="3C01E78F" w14:textId="77777777" w:rsidR="00021269" w:rsidRPr="00743D3C" w:rsidRDefault="00021269" w:rsidP="00743D3C">
      <w:pPr>
        <w:pStyle w:val="1"/>
        <w:numPr>
          <w:ilvl w:val="2"/>
          <w:numId w:val="13"/>
        </w:numPr>
        <w:tabs>
          <w:tab w:val="left" w:pos="1243"/>
        </w:tabs>
        <w:ind w:firstLine="709"/>
        <w:jc w:val="both"/>
      </w:pPr>
      <w:r w:rsidRPr="00743D3C">
        <w:rPr>
          <w:lang w:eastAsia="ru-RU" w:bidi="ru-RU"/>
        </w:rPr>
        <w:t>Контроль за полнотой и качеством предоставления государственной услуги включает в себя проведение плановых и внеплановых проверок.</w:t>
      </w:r>
    </w:p>
    <w:p w14:paraId="3C01E790" w14:textId="07ED0A54" w:rsidR="00021269" w:rsidRPr="00743D3C" w:rsidRDefault="00021269" w:rsidP="00743D3C">
      <w:pPr>
        <w:pStyle w:val="1"/>
        <w:numPr>
          <w:ilvl w:val="2"/>
          <w:numId w:val="13"/>
        </w:numPr>
        <w:tabs>
          <w:tab w:val="left" w:pos="1243"/>
        </w:tabs>
        <w:ind w:firstLine="709"/>
        <w:jc w:val="both"/>
      </w:pPr>
      <w:r w:rsidRPr="00743D3C">
        <w:rPr>
          <w:lang w:eastAsia="ru-RU" w:bidi="ru-RU"/>
        </w:rPr>
        <w:t xml:space="preserve">Плановые проверки осуществляются на основании </w:t>
      </w:r>
      <w:r w:rsidR="00977C45" w:rsidRPr="00743D3C">
        <w:rPr>
          <w:lang w:eastAsia="ru-RU" w:bidi="ru-RU"/>
        </w:rPr>
        <w:t>годовых планов работы Уполномоченного органа,</w:t>
      </w:r>
      <w:r w:rsidR="003E0D9C" w:rsidRPr="00743D3C">
        <w:rPr>
          <w:lang w:eastAsia="ru-RU" w:bidi="ru-RU"/>
        </w:rPr>
        <w:t xml:space="preserve"> </w:t>
      </w:r>
      <w:r w:rsidRPr="00743D3C">
        <w:rPr>
          <w:lang w:eastAsia="ru-RU" w:bidi="ru-RU"/>
        </w:rPr>
        <w:t>утверждаемых руководителем</w:t>
      </w:r>
      <w:r w:rsidR="003E0D9C" w:rsidRPr="00743D3C">
        <w:rPr>
          <w:lang w:eastAsia="ru-RU" w:bidi="ru-RU"/>
        </w:rPr>
        <w:t xml:space="preserve"> Уполномоченного органа</w:t>
      </w:r>
      <w:r w:rsidRPr="00743D3C">
        <w:rPr>
          <w:lang w:eastAsia="ru-RU" w:bidi="ru-RU"/>
        </w:rPr>
        <w:t>. При плановой проверке полноты и качества предоставления государственной услуги контролю подлежат:</w:t>
      </w:r>
    </w:p>
    <w:p w14:paraId="3C01E791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соблюдение сроков предоставления государственной услуги;</w:t>
      </w:r>
    </w:p>
    <w:p w14:paraId="3C01E792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соблюдение положений настоящего Административного регламента;</w:t>
      </w:r>
    </w:p>
    <w:p w14:paraId="3C01E793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правильность и обоснованность принятого решения об отказе в предоставлении государственной услуги.</w:t>
      </w:r>
    </w:p>
    <w:p w14:paraId="3C01E794" w14:textId="77777777" w:rsidR="00021269" w:rsidRPr="00743D3C" w:rsidRDefault="00021269" w:rsidP="00743D3C">
      <w:pPr>
        <w:pStyle w:val="1"/>
        <w:numPr>
          <w:ilvl w:val="2"/>
          <w:numId w:val="13"/>
        </w:numPr>
        <w:tabs>
          <w:tab w:val="left" w:pos="1418"/>
        </w:tabs>
        <w:ind w:firstLine="709"/>
        <w:jc w:val="both"/>
      </w:pPr>
      <w:r w:rsidRPr="00743D3C">
        <w:rPr>
          <w:lang w:eastAsia="ru-RU" w:bidi="ru-RU"/>
        </w:rPr>
        <w:t>Основанием для проведения внеплановых проверок являются:</w:t>
      </w:r>
    </w:p>
    <w:p w14:paraId="3C01E795" w14:textId="31A96FEE" w:rsidR="00021269" w:rsidRPr="00743D3C" w:rsidRDefault="00A31EA4" w:rsidP="00743D3C">
      <w:pPr>
        <w:pStyle w:val="1"/>
        <w:ind w:firstLine="709"/>
        <w:jc w:val="both"/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</w:t>
      </w:r>
      <w:r w:rsidR="00FC47FE" w:rsidRPr="00743D3C">
        <w:rPr>
          <w:lang w:eastAsia="ru-RU" w:bidi="ru-RU"/>
        </w:rPr>
        <w:t>ии, нормативных правовых актов Сахалинской области</w:t>
      </w:r>
      <w:r w:rsidR="00021269" w:rsidRPr="00743D3C">
        <w:rPr>
          <w:iCs/>
          <w:lang w:eastAsia="ru-RU" w:bidi="ru-RU"/>
        </w:rPr>
        <w:t xml:space="preserve"> </w:t>
      </w:r>
      <w:r w:rsidR="00021269" w:rsidRPr="00743D3C">
        <w:rPr>
          <w:lang w:eastAsia="ru-RU" w:bidi="ru-RU"/>
        </w:rPr>
        <w:t>и нормативных правовых актов</w:t>
      </w:r>
      <w:r w:rsidR="00FC47FE" w:rsidRPr="00743D3C">
        <w:rPr>
          <w:lang w:eastAsia="ru-RU" w:bidi="ru-RU"/>
        </w:rPr>
        <w:t xml:space="preserve"> муниципального образования </w:t>
      </w:r>
      <w:r w:rsidR="00F877DA" w:rsidRPr="00743D3C">
        <w:rPr>
          <w:lang w:eastAsia="ru-RU" w:bidi="ru-RU"/>
        </w:rPr>
        <w:t>«</w:t>
      </w:r>
      <w:r w:rsidR="00FC47FE" w:rsidRPr="00743D3C">
        <w:rPr>
          <w:lang w:eastAsia="ru-RU" w:bidi="ru-RU"/>
        </w:rPr>
        <w:t>Городской округ Ногликский</w:t>
      </w:r>
      <w:r w:rsidR="00F877DA" w:rsidRPr="00743D3C">
        <w:rPr>
          <w:lang w:eastAsia="ru-RU" w:bidi="ru-RU"/>
        </w:rPr>
        <w:t>»</w:t>
      </w:r>
      <w:r w:rsidR="00021269" w:rsidRPr="00743D3C">
        <w:rPr>
          <w:iCs/>
          <w:lang w:eastAsia="ru-RU" w:bidi="ru-RU"/>
        </w:rPr>
        <w:t>;</w:t>
      </w:r>
    </w:p>
    <w:p w14:paraId="3C01E796" w14:textId="358C8512" w:rsidR="00021269" w:rsidRPr="00743D3C" w:rsidRDefault="00A31EA4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 xml:space="preserve">- </w:t>
      </w:r>
      <w:r w:rsidR="00021269" w:rsidRPr="00743D3C">
        <w:rPr>
          <w:lang w:eastAsia="ru-RU" w:bidi="ru-RU"/>
        </w:rPr>
        <w:t>обращения граждан и юридических лиц на нарушения законодательства, в том числе на качество предоставления государственной услуги.</w:t>
      </w:r>
    </w:p>
    <w:p w14:paraId="5969066F" w14:textId="77777777" w:rsidR="00C37B33" w:rsidRPr="00743D3C" w:rsidRDefault="00C37B33" w:rsidP="00743D3C">
      <w:pPr>
        <w:pStyle w:val="1"/>
        <w:ind w:firstLine="709"/>
        <w:jc w:val="both"/>
      </w:pPr>
    </w:p>
    <w:p w14:paraId="3C01E797" w14:textId="55C22413" w:rsidR="00021269" w:rsidRPr="00743D3C" w:rsidRDefault="00021269" w:rsidP="006A56CB">
      <w:pPr>
        <w:pStyle w:val="1"/>
        <w:numPr>
          <w:ilvl w:val="1"/>
          <w:numId w:val="13"/>
        </w:numPr>
        <w:tabs>
          <w:tab w:val="left" w:pos="567"/>
        </w:tabs>
        <w:ind w:firstLine="0"/>
        <w:jc w:val="center"/>
      </w:pPr>
      <w:r w:rsidRPr="00743D3C">
        <w:rPr>
          <w:bCs/>
          <w:lang w:eastAsia="ru-RU" w:bidi="ru-RU"/>
        </w:rPr>
        <w:t xml:space="preserve">Ответственность должностных лиц за решения и действия </w:t>
      </w:r>
      <w:r w:rsidR="007E47D8" w:rsidRPr="00743D3C">
        <w:rPr>
          <w:bCs/>
          <w:lang w:eastAsia="ru-RU" w:bidi="ru-RU"/>
        </w:rPr>
        <w:br/>
      </w:r>
      <w:r w:rsidRPr="00743D3C">
        <w:rPr>
          <w:bCs/>
          <w:lang w:eastAsia="ru-RU" w:bidi="ru-RU"/>
        </w:rPr>
        <w:t>(бездействие), принимаемые (осуществляемые) ими в ходе предоставления государственной услуги</w:t>
      </w:r>
    </w:p>
    <w:p w14:paraId="2CEB158A" w14:textId="77777777" w:rsidR="00C37B33" w:rsidRPr="00743D3C" w:rsidRDefault="00C37B33" w:rsidP="00743D3C">
      <w:pPr>
        <w:pStyle w:val="1"/>
        <w:ind w:firstLine="709"/>
        <w:jc w:val="center"/>
      </w:pPr>
    </w:p>
    <w:p w14:paraId="3C01E798" w14:textId="156FB167" w:rsidR="00021269" w:rsidRPr="00743D3C" w:rsidRDefault="00021269" w:rsidP="00743D3C">
      <w:pPr>
        <w:pStyle w:val="1"/>
        <w:tabs>
          <w:tab w:val="left" w:pos="1243"/>
          <w:tab w:val="left" w:leader="underscore" w:pos="10045"/>
        </w:tabs>
        <w:ind w:firstLine="709"/>
        <w:jc w:val="both"/>
      </w:pPr>
      <w:r w:rsidRPr="00743D3C">
        <w:rPr>
          <w:lang w:eastAsia="ru-RU" w:bidi="ru-RU"/>
        </w:rPr>
        <w:t>По результатам проведенных проверок в случае выявления нарушений положений настоящего Административного регламента,</w:t>
      </w:r>
      <w:r w:rsidR="00FC47FE" w:rsidRPr="00743D3C">
        <w:rPr>
          <w:lang w:eastAsia="ru-RU" w:bidi="ru-RU"/>
        </w:rPr>
        <w:t xml:space="preserve"> нормативных правовых актов Сахалинской области</w:t>
      </w:r>
      <w:r w:rsidRPr="00743D3C">
        <w:rPr>
          <w:iCs/>
          <w:lang w:eastAsia="ru-RU" w:bidi="ru-RU"/>
        </w:rPr>
        <w:t xml:space="preserve"> </w:t>
      </w:r>
      <w:r w:rsidRPr="00743D3C">
        <w:rPr>
          <w:lang w:eastAsia="ru-RU" w:bidi="ru-RU"/>
        </w:rPr>
        <w:t xml:space="preserve">и нормативных правовых актов </w:t>
      </w:r>
      <w:r w:rsidR="00FC47FE" w:rsidRPr="00743D3C">
        <w:rPr>
          <w:lang w:eastAsia="ru-RU" w:bidi="ru-RU"/>
        </w:rPr>
        <w:t xml:space="preserve">муниципального образования </w:t>
      </w:r>
      <w:r w:rsidR="00F877DA" w:rsidRPr="00743D3C">
        <w:rPr>
          <w:lang w:eastAsia="ru-RU" w:bidi="ru-RU"/>
        </w:rPr>
        <w:t>«</w:t>
      </w:r>
      <w:r w:rsidR="00FC47FE" w:rsidRPr="00743D3C">
        <w:rPr>
          <w:lang w:eastAsia="ru-RU" w:bidi="ru-RU"/>
        </w:rPr>
        <w:t>Городской округ Ногликский</w:t>
      </w:r>
      <w:r w:rsidR="00F877DA" w:rsidRPr="00743D3C">
        <w:rPr>
          <w:lang w:eastAsia="ru-RU" w:bidi="ru-RU"/>
        </w:rPr>
        <w:t>»</w:t>
      </w:r>
      <w:r w:rsidR="00FC47FE" w:rsidRPr="00743D3C">
        <w:rPr>
          <w:lang w:eastAsia="ru-RU" w:bidi="ru-RU"/>
        </w:rPr>
        <w:t xml:space="preserve"> </w:t>
      </w:r>
      <w:r w:rsidRPr="00743D3C">
        <w:rPr>
          <w:lang w:eastAsia="ru-RU" w:bidi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3C01E799" w14:textId="77777777" w:rsidR="00021269" w:rsidRPr="00743D3C" w:rsidRDefault="00021269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государственной услуги закрепляется в их должностных регламентах в соответствии с требованиями законодательства.</w:t>
      </w:r>
    </w:p>
    <w:p w14:paraId="2497617D" w14:textId="77777777" w:rsidR="00C37B33" w:rsidRPr="00743D3C" w:rsidRDefault="00C37B33" w:rsidP="00743D3C">
      <w:pPr>
        <w:pStyle w:val="1"/>
        <w:ind w:firstLine="709"/>
        <w:jc w:val="both"/>
      </w:pPr>
    </w:p>
    <w:p w14:paraId="3C01E79A" w14:textId="48144D64" w:rsidR="00021269" w:rsidRPr="00743D3C" w:rsidRDefault="00021269" w:rsidP="006A56CB">
      <w:pPr>
        <w:pStyle w:val="1"/>
        <w:numPr>
          <w:ilvl w:val="1"/>
          <w:numId w:val="13"/>
        </w:numPr>
        <w:ind w:firstLine="0"/>
        <w:jc w:val="center"/>
      </w:pPr>
      <w:r w:rsidRPr="00743D3C">
        <w:rPr>
          <w:bCs/>
          <w:lang w:eastAsia="ru-RU" w:bidi="ru-RU"/>
        </w:rPr>
        <w:t>Требования к порядку и формам контроля за предоставлением</w:t>
      </w:r>
      <w:r w:rsidRPr="00743D3C">
        <w:rPr>
          <w:bCs/>
          <w:lang w:eastAsia="ru-RU" w:bidi="ru-RU"/>
        </w:rPr>
        <w:br/>
        <w:t>государственной услуги, в том числе со стороны граждан,</w:t>
      </w:r>
      <w:r w:rsidR="00FC47FE" w:rsidRPr="00743D3C">
        <w:rPr>
          <w:bCs/>
          <w:lang w:eastAsia="ru-RU" w:bidi="ru-RU"/>
        </w:rPr>
        <w:t xml:space="preserve"> </w:t>
      </w:r>
      <w:r w:rsidRPr="00743D3C">
        <w:rPr>
          <w:bCs/>
          <w:lang w:eastAsia="ru-RU" w:bidi="ru-RU"/>
        </w:rPr>
        <w:t xml:space="preserve">их объединений </w:t>
      </w:r>
      <w:r w:rsidR="006A56CB">
        <w:rPr>
          <w:bCs/>
          <w:lang w:eastAsia="ru-RU" w:bidi="ru-RU"/>
        </w:rPr>
        <w:br/>
      </w:r>
      <w:r w:rsidRPr="00743D3C">
        <w:rPr>
          <w:bCs/>
          <w:lang w:eastAsia="ru-RU" w:bidi="ru-RU"/>
        </w:rPr>
        <w:t>и организаций</w:t>
      </w:r>
    </w:p>
    <w:p w14:paraId="350DD8D2" w14:textId="77777777" w:rsidR="00C37B33" w:rsidRPr="00743D3C" w:rsidRDefault="00C37B33" w:rsidP="00743D3C">
      <w:pPr>
        <w:pStyle w:val="1"/>
        <w:ind w:firstLine="709"/>
        <w:jc w:val="center"/>
      </w:pPr>
    </w:p>
    <w:p w14:paraId="3C01E79B" w14:textId="77777777" w:rsidR="00021269" w:rsidRPr="00743D3C" w:rsidRDefault="00021269" w:rsidP="00743D3C">
      <w:pPr>
        <w:pStyle w:val="1"/>
        <w:numPr>
          <w:ilvl w:val="2"/>
          <w:numId w:val="13"/>
        </w:numPr>
        <w:tabs>
          <w:tab w:val="left" w:pos="1266"/>
        </w:tabs>
        <w:ind w:firstLine="709"/>
        <w:jc w:val="both"/>
      </w:pPr>
      <w:r w:rsidRPr="00743D3C">
        <w:rPr>
          <w:lang w:eastAsia="ru-RU" w:bidi="ru-RU"/>
        </w:rPr>
        <w:t xml:space="preserve">Граждане, их объединения и организации имеют право </w:t>
      </w:r>
      <w:r w:rsidRPr="00743D3C">
        <w:rPr>
          <w:lang w:eastAsia="ru-RU" w:bidi="ru-RU"/>
        </w:rPr>
        <w:lastRenderedPageBreak/>
        <w:t>осуществлять контроль за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14:paraId="3C01E79C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Граждане, их объединения и организации также имеют право:</w:t>
      </w:r>
    </w:p>
    <w:p w14:paraId="3C01E79D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направлять замечания и предложения по улучшению доступности и качества предоставления государственной услуги;</w:t>
      </w:r>
    </w:p>
    <w:p w14:paraId="3C01E79E" w14:textId="77777777" w:rsidR="00021269" w:rsidRPr="00743D3C" w:rsidRDefault="00021269" w:rsidP="00743D3C">
      <w:pPr>
        <w:pStyle w:val="1"/>
        <w:ind w:firstLine="709"/>
        <w:jc w:val="both"/>
      </w:pPr>
      <w:r w:rsidRPr="00743D3C">
        <w:rPr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14:paraId="3C01E79F" w14:textId="77777777" w:rsidR="00021269" w:rsidRPr="00743D3C" w:rsidRDefault="00021269" w:rsidP="00743D3C">
      <w:pPr>
        <w:pStyle w:val="1"/>
        <w:numPr>
          <w:ilvl w:val="2"/>
          <w:numId w:val="13"/>
        </w:numPr>
        <w:tabs>
          <w:tab w:val="left" w:pos="1266"/>
        </w:tabs>
        <w:ind w:firstLine="709"/>
        <w:jc w:val="both"/>
      </w:pPr>
      <w:r w:rsidRPr="00743D3C">
        <w:rPr>
          <w:lang w:eastAsia="ru-RU" w:bidi="ru-RU"/>
        </w:rPr>
        <w:t xml:space="preserve">Должностные лица </w:t>
      </w:r>
      <w:r w:rsidR="00266663" w:rsidRPr="00743D3C">
        <w:rPr>
          <w:lang w:eastAsia="ru-RU" w:bidi="ru-RU"/>
        </w:rPr>
        <w:t xml:space="preserve">Уполномоченного органа </w:t>
      </w:r>
      <w:r w:rsidRPr="00743D3C">
        <w:rPr>
          <w:lang w:eastAsia="ru-RU" w:bidi="ru-RU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6F09EBFE" w14:textId="535C92FA" w:rsidR="008136F9" w:rsidRPr="00743D3C" w:rsidRDefault="00021269" w:rsidP="00743D3C">
      <w:pPr>
        <w:pStyle w:val="1"/>
        <w:ind w:firstLine="709"/>
        <w:jc w:val="both"/>
        <w:rPr>
          <w:lang w:eastAsia="ru-RU" w:bidi="ru-RU"/>
        </w:rPr>
      </w:pPr>
      <w:r w:rsidRPr="00743D3C">
        <w:rPr>
          <w:lang w:eastAsia="ru-RU"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</w:t>
      </w:r>
      <w:r w:rsidR="00A31EA4" w:rsidRPr="00743D3C">
        <w:rPr>
          <w:lang w:eastAsia="ru-RU" w:bidi="ru-RU"/>
        </w:rPr>
        <w:t>их эти замечания и предложения.</w:t>
      </w:r>
    </w:p>
    <w:p w14:paraId="5AEAC837" w14:textId="77777777" w:rsidR="009F7363" w:rsidRPr="00743D3C" w:rsidRDefault="009F7363" w:rsidP="006A5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01E7A1" w14:textId="4AC224A9" w:rsidR="0052348E" w:rsidRPr="00743D3C" w:rsidRDefault="005E40FC" w:rsidP="006A5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3C01E7A3" w14:textId="2878FF49" w:rsidR="0052348E" w:rsidRPr="00743D3C" w:rsidRDefault="005E40FC" w:rsidP="006A5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  <w:r w:rsidR="006A56CB">
        <w:rPr>
          <w:rFonts w:ascii="Times New Roman" w:hAnsi="Times New Roman" w:cs="Times New Roman"/>
          <w:sz w:val="28"/>
          <w:szCs w:val="28"/>
        </w:rPr>
        <w:t xml:space="preserve"> </w:t>
      </w:r>
      <w:r w:rsidRPr="00743D3C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C01E7A4" w14:textId="1257FE13" w:rsidR="0052348E" w:rsidRPr="00743D3C" w:rsidRDefault="005E40FC" w:rsidP="006A56C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3C01E7A5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6" w14:textId="6251488B" w:rsidR="0052348E" w:rsidRPr="00743D3C" w:rsidRDefault="0052348E" w:rsidP="006A5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</w:t>
      </w:r>
      <w:r w:rsidR="00266663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 xml:space="preserve">, Администрации, а </w:t>
      </w:r>
      <w:r w:rsidR="00F36C88" w:rsidRPr="00743D3C">
        <w:rPr>
          <w:rFonts w:ascii="Times New Roman" w:hAnsi="Times New Roman" w:cs="Times New Roman"/>
          <w:sz w:val="28"/>
          <w:szCs w:val="28"/>
        </w:rPr>
        <w:t>также их</w:t>
      </w:r>
      <w:r w:rsidRPr="00743D3C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</w:t>
      </w:r>
      <w:r w:rsidR="00DA10E5" w:rsidRPr="00743D3C">
        <w:rPr>
          <w:rFonts w:ascii="Times New Roman" w:hAnsi="Times New Roman" w:cs="Times New Roman"/>
          <w:sz w:val="28"/>
          <w:szCs w:val="28"/>
        </w:rPr>
        <w:t>, многофункционального центра, работника многофункционального центра.</w:t>
      </w:r>
    </w:p>
    <w:p w14:paraId="3C01E7A7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8" w14:textId="6A3C1A8D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</w:t>
      </w:r>
      <w:r w:rsidR="00DA10E5" w:rsidRPr="00743D3C">
        <w:rPr>
          <w:rFonts w:ascii="Times New Roman" w:hAnsi="Times New Roman" w:cs="Times New Roman"/>
          <w:sz w:val="28"/>
          <w:szCs w:val="28"/>
        </w:rPr>
        <w:t xml:space="preserve"> </w:t>
      </w:r>
      <w:r w:rsidR="00266663" w:rsidRPr="00743D3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>, Администрации, а также их должност</w:t>
      </w:r>
      <w:r w:rsidR="00DA10E5" w:rsidRPr="00743D3C">
        <w:rPr>
          <w:rFonts w:ascii="Times New Roman" w:hAnsi="Times New Roman" w:cs="Times New Roman"/>
          <w:sz w:val="28"/>
          <w:szCs w:val="28"/>
        </w:rPr>
        <w:t xml:space="preserve">ных лиц, муниципальных служащих, многофункционального центра, работника многофункционального центра. </w:t>
      </w:r>
    </w:p>
    <w:p w14:paraId="3C01E7A9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A" w14:textId="77777777" w:rsidR="0052348E" w:rsidRPr="00743D3C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3C01E7AB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C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3C01E7AD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услуги, комплексного запроса;</w:t>
      </w:r>
    </w:p>
    <w:p w14:paraId="3C01E7AE" w14:textId="0CA6F406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2) нарушение срока предоставления государственной услуги (в отношении действия (бездействия)</w:t>
      </w:r>
      <w:r w:rsidR="00266663" w:rsidRPr="00743D3C">
        <w:rPr>
          <w:rFonts w:ascii="Times New Roman" w:hAnsi="Times New Roman" w:cs="Times New Roman"/>
          <w:sz w:val="28"/>
          <w:szCs w:val="28"/>
        </w:rPr>
        <w:t>Уполномоченного органа,</w:t>
      </w:r>
      <w:r w:rsidRPr="00743D3C">
        <w:rPr>
          <w:rFonts w:ascii="Times New Roman" w:hAnsi="Times New Roman" w:cs="Times New Roman"/>
          <w:sz w:val="28"/>
          <w:szCs w:val="28"/>
        </w:rPr>
        <w:t xml:space="preserve"> а также его должностных лиц, муниципальных служащих);</w:t>
      </w:r>
    </w:p>
    <w:p w14:paraId="3C01E7AF" w14:textId="7FD73DA3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A31EA4" w:rsidRPr="00743D3C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743D3C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3C01E7B0" w14:textId="0E2E74DB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A31EA4" w:rsidRPr="00743D3C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743D3C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3C01E7B1" w14:textId="6A12B37C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5) отказ в предоставлении государственной услуги (в отношении </w:t>
      </w:r>
      <w:r w:rsidRPr="00743D3C">
        <w:rPr>
          <w:rFonts w:ascii="Times New Roman" w:hAnsi="Times New Roman" w:cs="Times New Roman"/>
          <w:sz w:val="28"/>
          <w:szCs w:val="28"/>
        </w:rPr>
        <w:lastRenderedPageBreak/>
        <w:t>действия (бездействия)</w:t>
      </w:r>
      <w:r w:rsidR="00266663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1E7B2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C01E7B3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государственную услугу, должностного лица органа, органа,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</w:t>
      </w:r>
    </w:p>
    <w:p w14:paraId="3C01E7B4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14:paraId="3C01E7B5" w14:textId="56A9BB93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 (в отношении действия (бездействия)</w:t>
      </w:r>
      <w:r w:rsidR="00266663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977C45" w:rsidRPr="00743D3C">
        <w:rPr>
          <w:rFonts w:ascii="Times New Roman" w:hAnsi="Times New Roman" w:cs="Times New Roman"/>
          <w:sz w:val="28"/>
          <w:szCs w:val="28"/>
        </w:rPr>
        <w:t xml:space="preserve">, </w:t>
      </w:r>
      <w:r w:rsidRPr="00743D3C">
        <w:rPr>
          <w:rFonts w:ascii="Times New Roman" w:hAnsi="Times New Roman" w:cs="Times New Roman"/>
          <w:sz w:val="28"/>
          <w:szCs w:val="28"/>
        </w:rPr>
        <w:t>а также его должностных лиц, муниципальных служащих),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1E7B6" w14:textId="488DEA51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Ф</w:t>
      </w:r>
      <w:r w:rsidR="00CA3528" w:rsidRPr="00743D3C">
        <w:rPr>
          <w:rFonts w:ascii="Times New Roman" w:hAnsi="Times New Roman" w:cs="Times New Roman"/>
          <w:sz w:val="28"/>
          <w:szCs w:val="28"/>
        </w:rPr>
        <w:t xml:space="preserve">едерального </w:t>
      </w:r>
      <w:r w:rsidRPr="00743D3C">
        <w:rPr>
          <w:rFonts w:ascii="Times New Roman" w:hAnsi="Times New Roman" w:cs="Times New Roman"/>
          <w:sz w:val="28"/>
          <w:szCs w:val="28"/>
        </w:rPr>
        <w:t>З</w:t>
      </w:r>
      <w:r w:rsidR="00CA3528" w:rsidRPr="00743D3C">
        <w:rPr>
          <w:rFonts w:ascii="Times New Roman" w:hAnsi="Times New Roman" w:cs="Times New Roman"/>
          <w:sz w:val="28"/>
          <w:szCs w:val="28"/>
        </w:rPr>
        <w:t>акона</w:t>
      </w:r>
      <w:r w:rsidRPr="00743D3C">
        <w:rPr>
          <w:rFonts w:ascii="Times New Roman" w:hAnsi="Times New Roman" w:cs="Times New Roman"/>
          <w:sz w:val="28"/>
          <w:szCs w:val="28"/>
        </w:rPr>
        <w:t xml:space="preserve"> № 210-ФЗ (в отношении действия (бездействия)</w:t>
      </w:r>
      <w:r w:rsidR="00CA3528" w:rsidRPr="00743D3C">
        <w:rPr>
          <w:rFonts w:ascii="Times New Roman" w:hAnsi="Times New Roman" w:cs="Times New Roman"/>
          <w:sz w:val="28"/>
          <w:szCs w:val="28"/>
        </w:rPr>
        <w:t xml:space="preserve"> </w:t>
      </w:r>
      <w:r w:rsidR="00266663" w:rsidRPr="00743D3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служащих).</w:t>
      </w:r>
    </w:p>
    <w:p w14:paraId="3C01E7B7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B8" w14:textId="77777777" w:rsidR="0052348E" w:rsidRPr="00743D3C" w:rsidRDefault="0052348E" w:rsidP="006A5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C01E7B9" w14:textId="77777777" w:rsidR="0052348E" w:rsidRPr="00743D3C" w:rsidRDefault="0052348E" w:rsidP="006A5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3C01E7BA" w14:textId="77777777" w:rsidR="0052348E" w:rsidRPr="00743D3C" w:rsidRDefault="0052348E" w:rsidP="006A56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3C01E7BB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BC" w14:textId="1279C360" w:rsidR="0052348E" w:rsidRPr="00743D3C" w:rsidRDefault="002E1748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5.3.1. </w:t>
      </w:r>
      <w:r w:rsidR="0052348E" w:rsidRPr="00743D3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</w:t>
      </w:r>
      <w:r w:rsidR="00266663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52348E" w:rsidRPr="00743D3C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услугу, его должностных лиц, муниципальных служащих, участвующих организаций рассматривается руководителем</w:t>
      </w:r>
      <w:r w:rsidR="00266663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52348E" w:rsidRPr="00743D3C">
        <w:rPr>
          <w:rFonts w:ascii="Times New Roman" w:hAnsi="Times New Roman" w:cs="Times New Roman"/>
          <w:sz w:val="28"/>
          <w:szCs w:val="28"/>
        </w:rPr>
        <w:t>.</w:t>
      </w:r>
    </w:p>
    <w:p w14:paraId="3C01E7BD" w14:textId="77F626AE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</w:t>
      </w:r>
      <w:r w:rsidR="00266663" w:rsidRPr="00743D3C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977C45" w:rsidRPr="00743D3C">
        <w:rPr>
          <w:rFonts w:ascii="Times New Roman" w:hAnsi="Times New Roman" w:cs="Times New Roman"/>
          <w:sz w:val="28"/>
          <w:szCs w:val="28"/>
        </w:rPr>
        <w:t xml:space="preserve"> </w:t>
      </w:r>
      <w:r w:rsidRPr="00743D3C">
        <w:rPr>
          <w:rFonts w:ascii="Times New Roman" w:hAnsi="Times New Roman" w:cs="Times New Roman"/>
          <w:sz w:val="28"/>
          <w:szCs w:val="28"/>
        </w:rPr>
        <w:t xml:space="preserve">подаются в вышестоящий орган (при его наличии) либо в случае его отсутствия рассматриваются непосредственно руководителем </w:t>
      </w:r>
      <w:r w:rsidR="00977C45" w:rsidRPr="00743D3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>.</w:t>
      </w:r>
    </w:p>
    <w:p w14:paraId="3C01E7BE" w14:textId="77777777" w:rsidR="002E1748" w:rsidRPr="00743D3C" w:rsidRDefault="002E1748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3C01E7BF" w14:textId="77777777" w:rsidR="002E1748" w:rsidRPr="00743D3C" w:rsidRDefault="002E1748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руководителя МФЦ </w:t>
      </w:r>
      <w:r w:rsidRPr="00743D3C">
        <w:rPr>
          <w:rFonts w:ascii="Times New Roman" w:hAnsi="Times New Roman" w:cs="Times New Roman"/>
          <w:sz w:val="28"/>
          <w:szCs w:val="28"/>
        </w:rPr>
        <w:lastRenderedPageBreak/>
        <w:t>рассматривается учредителем МФЦ – Министерством цифрового и технологического развития Сахалинской области.</w:t>
      </w:r>
    </w:p>
    <w:p w14:paraId="3C01E7C0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1" w14:textId="77777777" w:rsidR="0052348E" w:rsidRPr="00743D3C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04216452" w14:textId="77777777" w:rsidR="008136F9" w:rsidRPr="00743D3C" w:rsidRDefault="008136F9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C2" w14:textId="14F244B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 w:rsidR="007E47D8" w:rsidRPr="00743D3C"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743D3C">
        <w:rPr>
          <w:rFonts w:ascii="Times New Roman" w:hAnsi="Times New Roman" w:cs="Times New Roman"/>
          <w:sz w:val="28"/>
          <w:szCs w:val="28"/>
        </w:rPr>
        <w:t xml:space="preserve"> </w:t>
      </w:r>
      <w:r w:rsidR="00CA3528" w:rsidRPr="00743D3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43D3C">
        <w:rPr>
          <w:rFonts w:ascii="Times New Roman" w:hAnsi="Times New Roman" w:cs="Times New Roman"/>
          <w:sz w:val="28"/>
          <w:szCs w:val="28"/>
        </w:rPr>
        <w:t xml:space="preserve">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</w:t>
      </w:r>
      <w:r w:rsidR="00F877DA" w:rsidRPr="00743D3C">
        <w:rPr>
          <w:rFonts w:ascii="Times New Roman" w:hAnsi="Times New Roman" w:cs="Times New Roman"/>
          <w:sz w:val="28"/>
          <w:szCs w:val="28"/>
        </w:rPr>
        <w:t>«</w:t>
      </w:r>
      <w:r w:rsidRPr="00743D3C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F877DA" w:rsidRPr="00743D3C">
        <w:rPr>
          <w:rFonts w:ascii="Times New Roman" w:hAnsi="Times New Roman" w:cs="Times New Roman"/>
          <w:sz w:val="28"/>
          <w:szCs w:val="28"/>
        </w:rPr>
        <w:t>»</w:t>
      </w:r>
      <w:r w:rsidRPr="00743D3C">
        <w:rPr>
          <w:rFonts w:ascii="Times New Roman" w:hAnsi="Times New Roman" w:cs="Times New Roman"/>
          <w:sz w:val="28"/>
          <w:szCs w:val="28"/>
        </w:rPr>
        <w:t xml:space="preserve"> от 17.12.2013 № 502 </w:t>
      </w:r>
      <w:r w:rsidR="00F877DA" w:rsidRPr="00743D3C">
        <w:rPr>
          <w:rFonts w:ascii="Times New Roman" w:hAnsi="Times New Roman" w:cs="Times New Roman"/>
          <w:sz w:val="28"/>
          <w:szCs w:val="28"/>
        </w:rPr>
        <w:t>«</w:t>
      </w:r>
      <w:r w:rsidRPr="00743D3C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</w:t>
      </w:r>
      <w:r w:rsidR="00F877DA" w:rsidRPr="00743D3C">
        <w:rPr>
          <w:rFonts w:ascii="Times New Roman" w:hAnsi="Times New Roman" w:cs="Times New Roman"/>
          <w:sz w:val="28"/>
          <w:szCs w:val="28"/>
        </w:rPr>
        <w:t>«</w:t>
      </w:r>
      <w:r w:rsidRPr="00743D3C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F877DA" w:rsidRPr="00743D3C">
        <w:rPr>
          <w:rFonts w:ascii="Times New Roman" w:hAnsi="Times New Roman" w:cs="Times New Roman"/>
          <w:sz w:val="28"/>
          <w:szCs w:val="28"/>
        </w:rPr>
        <w:t>»</w:t>
      </w:r>
      <w:r w:rsidR="00626B22" w:rsidRPr="00743D3C">
        <w:rPr>
          <w:rFonts w:ascii="Times New Roman" w:eastAsia="DejaVu Sans" w:hAnsi="Times New Roman" w:cs="Times New Roman"/>
          <w:color w:val="332E2D"/>
          <w:spacing w:val="2"/>
          <w:sz w:val="28"/>
          <w:szCs w:val="28"/>
          <w:shd w:val="clear" w:color="auto" w:fill="FFFFFF"/>
          <w:lang w:bidi="ru-RU"/>
        </w:rPr>
        <w:t xml:space="preserve"> </w:t>
      </w:r>
      <w:r w:rsidR="00626B22" w:rsidRPr="00743D3C">
        <w:rPr>
          <w:rFonts w:ascii="Times New Roman" w:hAnsi="Times New Roman" w:cs="Times New Roman"/>
          <w:sz w:val="28"/>
          <w:szCs w:val="28"/>
          <w:lang w:bidi="ru-RU"/>
        </w:rPr>
        <w:t>, а также на решения и действия (бездействие) многофункционального центра, работников многофункционального центра»</w:t>
      </w:r>
      <w:r w:rsidRPr="00743D3C">
        <w:rPr>
          <w:rFonts w:ascii="Times New Roman" w:hAnsi="Times New Roman" w:cs="Times New Roman"/>
          <w:sz w:val="28"/>
          <w:szCs w:val="28"/>
        </w:rPr>
        <w:t>.</w:t>
      </w:r>
    </w:p>
    <w:p w14:paraId="3C01E7C3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4" w14:textId="77777777" w:rsidR="0052348E" w:rsidRPr="00743D3C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3C01E7C5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6" w14:textId="45420581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626B22" w:rsidRPr="00743D3C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743D3C">
        <w:rPr>
          <w:rFonts w:ascii="Times New Roman" w:hAnsi="Times New Roman" w:cs="Times New Roman"/>
          <w:sz w:val="28"/>
          <w:szCs w:val="28"/>
        </w:rPr>
        <w:t xml:space="preserve"> либо вышестоящий орган (при его наличии), подлежит рассмотрению в течение 15 рабочих дней со дня ее регистрации, а в случае обжалования отказа </w:t>
      </w:r>
      <w:r w:rsidR="00626B22" w:rsidRPr="00743D3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743D3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3C01E7C7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A" w14:textId="0E5A478F" w:rsidR="0052348E" w:rsidRPr="00743D3C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  <w:r w:rsidR="008136F9" w:rsidRPr="00743D3C">
        <w:rPr>
          <w:rFonts w:ascii="Times New Roman" w:hAnsi="Times New Roman" w:cs="Times New Roman"/>
          <w:sz w:val="28"/>
          <w:szCs w:val="28"/>
        </w:rPr>
        <w:t xml:space="preserve"> </w:t>
      </w:r>
      <w:r w:rsidRPr="00743D3C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  <w:r w:rsidR="008136F9" w:rsidRPr="00743D3C">
        <w:rPr>
          <w:rFonts w:ascii="Times New Roman" w:hAnsi="Times New Roman" w:cs="Times New Roman"/>
          <w:sz w:val="28"/>
          <w:szCs w:val="28"/>
        </w:rPr>
        <w:t xml:space="preserve"> </w:t>
      </w:r>
      <w:r w:rsidRPr="00743D3C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3C01E7CB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C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3C01E7CD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E" w14:textId="77777777" w:rsidR="0052348E" w:rsidRPr="00743D3C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3C01E7CF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0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C01E7D1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C01E7D2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3C01E7D3" w14:textId="03FA5239" w:rsidR="0052348E" w:rsidRPr="00743D3C" w:rsidRDefault="00DA10E5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743D3C">
        <w:rPr>
          <w:rFonts w:ascii="Times New Roman" w:hAnsi="Times New Roman" w:cs="Times New Roman"/>
          <w:sz w:val="28"/>
          <w:szCs w:val="28"/>
        </w:rPr>
        <w:lastRenderedPageBreak/>
        <w:t>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3C01E7D4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6" w14:textId="1F544F1F" w:rsidR="0052348E" w:rsidRPr="00743D3C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3D3C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  <w:r w:rsidR="008136F9" w:rsidRPr="00743D3C">
        <w:rPr>
          <w:rFonts w:ascii="Times New Roman" w:hAnsi="Times New Roman" w:cs="Times New Roman"/>
          <w:sz w:val="28"/>
          <w:szCs w:val="28"/>
        </w:rPr>
        <w:t xml:space="preserve"> </w:t>
      </w:r>
      <w:r w:rsidRPr="00743D3C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3C01E7D7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8" w14:textId="77777777" w:rsidR="0052348E" w:rsidRPr="00743D3C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32"/>
      <w:bookmarkEnd w:id="15"/>
      <w:r w:rsidRPr="00743D3C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C01E7D9" w14:textId="0C0ADA0F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626B22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802813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3C01E7DA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C01E7DB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C" w14:textId="77777777" w:rsidR="0052348E" w:rsidRPr="00802813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C01E7DD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E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01E7DF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0" w14:textId="77777777" w:rsidR="0052348E" w:rsidRPr="00802813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3C01E7E1" w14:textId="77777777" w:rsidR="0052348E" w:rsidRPr="00802813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3C01E7E2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3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C01E7E4" w14:textId="77777777" w:rsidR="0052348E" w:rsidRPr="00802813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E5" w14:textId="77777777" w:rsidR="0052348E" w:rsidRPr="00802813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3C01E7E6" w14:textId="77777777" w:rsidR="0052348E" w:rsidRPr="00802813" w:rsidRDefault="0052348E" w:rsidP="00743D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3C01E7E7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8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C01E7E9" w14:textId="51290C2A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государственной услуги, на официальн</w:t>
      </w:r>
      <w:r w:rsidR="00C37B33" w:rsidRPr="00802813">
        <w:rPr>
          <w:rFonts w:ascii="Times New Roman" w:hAnsi="Times New Roman" w:cs="Times New Roman"/>
          <w:sz w:val="28"/>
          <w:szCs w:val="28"/>
        </w:rPr>
        <w:t>ом</w:t>
      </w:r>
      <w:r w:rsidRPr="00802813">
        <w:rPr>
          <w:rFonts w:ascii="Times New Roman" w:hAnsi="Times New Roman" w:cs="Times New Roman"/>
          <w:sz w:val="28"/>
          <w:szCs w:val="28"/>
        </w:rPr>
        <w:t xml:space="preserve"> сайт</w:t>
      </w:r>
      <w:r w:rsidR="00C37B33" w:rsidRPr="00802813">
        <w:rPr>
          <w:rFonts w:ascii="Times New Roman" w:hAnsi="Times New Roman" w:cs="Times New Roman"/>
          <w:sz w:val="28"/>
          <w:szCs w:val="28"/>
        </w:rPr>
        <w:t>е</w:t>
      </w: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="00C37B33" w:rsidRPr="0080281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02813">
        <w:rPr>
          <w:rFonts w:ascii="Times New Roman" w:hAnsi="Times New Roman" w:cs="Times New Roman"/>
          <w:sz w:val="28"/>
          <w:szCs w:val="28"/>
        </w:rPr>
        <w:t xml:space="preserve">, в </w:t>
      </w:r>
      <w:r w:rsidR="00A31EA4" w:rsidRPr="0080281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802813">
        <w:rPr>
          <w:rFonts w:ascii="Times New Roman" w:hAnsi="Times New Roman" w:cs="Times New Roman"/>
          <w:sz w:val="28"/>
          <w:szCs w:val="28"/>
        </w:rPr>
        <w:t xml:space="preserve">сети </w:t>
      </w:r>
      <w:r w:rsidR="00A31EA4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Интернет</w:t>
      </w:r>
      <w:r w:rsidR="00A31EA4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 xml:space="preserve"> и на РПГУ;</w:t>
      </w:r>
    </w:p>
    <w:p w14:paraId="3C01E7EA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3C01E7EB" w14:textId="77777777" w:rsidR="0052348E" w:rsidRPr="00802813" w:rsidRDefault="0052348E" w:rsidP="00743D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C01E7EC" w14:textId="77777777" w:rsidR="0052348E" w:rsidRPr="00802813" w:rsidRDefault="0052348E" w:rsidP="00743D3C">
      <w:pPr>
        <w:pStyle w:val="1"/>
        <w:numPr>
          <w:ilvl w:val="0"/>
          <w:numId w:val="18"/>
        </w:numPr>
        <w:tabs>
          <w:tab w:val="left" w:pos="563"/>
        </w:tabs>
        <w:ind w:firstLine="709"/>
        <w:jc w:val="center"/>
      </w:pPr>
      <w:r w:rsidRPr="00802813">
        <w:br w:type="page"/>
      </w:r>
    </w:p>
    <w:p w14:paraId="50A904C6" w14:textId="7CC8A019" w:rsidR="0008136C" w:rsidRPr="00802813" w:rsidRDefault="0008136C" w:rsidP="006A56CB">
      <w:pPr>
        <w:pStyle w:val="30"/>
        <w:ind w:firstLine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lastRenderedPageBreak/>
        <w:t>ПРИЛОЖЕНИЕ 1</w:t>
      </w:r>
    </w:p>
    <w:p w14:paraId="6FDF05E9" w14:textId="61CB60AF" w:rsidR="00626B22" w:rsidRDefault="0008136C" w:rsidP="006A56CB">
      <w:pPr>
        <w:pStyle w:val="30"/>
        <w:ind w:firstLine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к администрати</w:t>
      </w:r>
      <w:r w:rsidR="00626B22">
        <w:rPr>
          <w:bCs/>
          <w:color w:val="auto"/>
          <w:sz w:val="28"/>
          <w:szCs w:val="28"/>
          <w:lang w:eastAsia="ru-RU" w:bidi="ru-RU"/>
        </w:rPr>
        <w:t>вному регламенту</w:t>
      </w:r>
    </w:p>
    <w:p w14:paraId="528E29D0" w14:textId="77777777" w:rsidR="006A56CB" w:rsidRDefault="006A56CB" w:rsidP="00743D3C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7ED" w14:textId="7AB37B4D" w:rsidR="00021269" w:rsidRPr="00802813" w:rsidRDefault="00021269" w:rsidP="00743D3C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</w:t>
      </w:r>
    </w:p>
    <w:p w14:paraId="3C01E7EE" w14:textId="27EA7B44" w:rsidR="00021269" w:rsidRDefault="00021269" w:rsidP="00743D3C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заявления о</w:t>
      </w:r>
      <w:r w:rsidR="0008136C" w:rsidRPr="00802813">
        <w:rPr>
          <w:bCs/>
          <w:color w:val="auto"/>
          <w:sz w:val="28"/>
          <w:szCs w:val="28"/>
          <w:lang w:eastAsia="ru-RU" w:bidi="ru-RU"/>
        </w:rPr>
        <w:t xml:space="preserve"> предоставлении государственной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услуги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по установлению опеки или попечительства над де</w:t>
      </w:r>
      <w:r w:rsidR="0008136C" w:rsidRPr="00802813">
        <w:rPr>
          <w:bCs/>
          <w:color w:val="auto"/>
          <w:sz w:val="28"/>
          <w:szCs w:val="28"/>
          <w:lang w:eastAsia="ru-RU" w:bidi="ru-RU"/>
        </w:rPr>
        <w:t xml:space="preserve">тьми, оставшимися без попечения </w:t>
      </w:r>
      <w:r w:rsidRPr="00802813">
        <w:rPr>
          <w:bCs/>
          <w:color w:val="auto"/>
          <w:sz w:val="28"/>
          <w:szCs w:val="28"/>
          <w:lang w:eastAsia="ru-RU" w:bidi="ru-RU"/>
        </w:rPr>
        <w:t>родителей &lt;*&gt;</w:t>
      </w:r>
    </w:p>
    <w:p w14:paraId="6987B3FF" w14:textId="77777777" w:rsidR="005E40FC" w:rsidRPr="00802813" w:rsidRDefault="005E40FC" w:rsidP="00743D3C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7EF" w14:textId="77777777" w:rsidR="00C55AC9" w:rsidRPr="00802813" w:rsidRDefault="00021269" w:rsidP="00743D3C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В орган опеки и попечительства от</w:t>
      </w:r>
    </w:p>
    <w:p w14:paraId="3C01E7F0" w14:textId="77777777" w:rsidR="00021269" w:rsidRPr="00802813" w:rsidRDefault="00C55AC9" w:rsidP="00743D3C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3C01E7F1" w14:textId="77777777" w:rsidR="00021269" w:rsidRPr="007D039B" w:rsidRDefault="008726E3" w:rsidP="00743D3C">
      <w:pPr>
        <w:pStyle w:val="22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                                           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(при наличии)</w:t>
      </w:r>
    </w:p>
    <w:p w14:paraId="3C01E7F2" w14:textId="77777777" w:rsidR="00C55AC9" w:rsidRPr="00802813" w:rsidRDefault="00C55AC9" w:rsidP="00743D3C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7F3" w14:textId="77777777" w:rsidR="00021269" w:rsidRPr="00802813" w:rsidRDefault="00021269" w:rsidP="00743D3C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гражданина, выразившего желание стать опекуном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или попечителем несовершеннолетнего гражданина либо принять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детей, оставшихся без попечения родителей, в семью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на воспитание в иных установленных семейным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законодательством Российской Федерации формах</w:t>
      </w:r>
    </w:p>
    <w:p w14:paraId="3C01E7F4" w14:textId="6BDC29F1" w:rsidR="00021269" w:rsidRPr="00802813" w:rsidRDefault="00021269" w:rsidP="006A56CB">
      <w:pPr>
        <w:pStyle w:val="60"/>
        <w:tabs>
          <w:tab w:val="left" w:leader="underscore" w:pos="8982"/>
        </w:tabs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5" w14:textId="77777777" w:rsidR="00021269" w:rsidRPr="007D039B" w:rsidRDefault="00021269" w:rsidP="00743D3C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 (при наличии)</w:t>
      </w:r>
    </w:p>
    <w:p w14:paraId="3C01E7F6" w14:textId="77777777" w:rsidR="00C55AC9" w:rsidRPr="00802813" w:rsidRDefault="00C55AC9" w:rsidP="00743D3C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7" w14:textId="77777777" w:rsidR="00021269" w:rsidRPr="007D039B" w:rsidRDefault="00021269" w:rsidP="00743D3C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(число, месяц, год и место рождения)</w:t>
      </w:r>
    </w:p>
    <w:p w14:paraId="3C01E7F8" w14:textId="632369F4" w:rsidR="00325C6E" w:rsidRPr="00802813" w:rsidRDefault="00021269" w:rsidP="006A56C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Гражданство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7F9" w14:textId="1915B41E" w:rsidR="00C55AC9" w:rsidRPr="00802813" w:rsidRDefault="00021269" w:rsidP="006A56C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умент, удостоверяющий личность: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A" w14:textId="77777777" w:rsidR="00021269" w:rsidRPr="007D039B" w:rsidRDefault="00C55AC9" w:rsidP="00743D3C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серия, номер, когда и кем выдан)</w:t>
      </w:r>
    </w:p>
    <w:p w14:paraId="3C01E7FB" w14:textId="77777777" w:rsidR="005657CD" w:rsidRPr="00802813" w:rsidRDefault="005657CD" w:rsidP="00743D3C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C" w14:textId="77777777" w:rsidR="00C55AC9" w:rsidRPr="00802813" w:rsidRDefault="00C55AC9" w:rsidP="00743D3C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7FD" w14:textId="134ABF3C" w:rsidR="00021269" w:rsidRPr="00802813" w:rsidRDefault="00021269" w:rsidP="006A56C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7FE" w14:textId="77777777" w:rsidR="00C55AC9" w:rsidRPr="00802813" w:rsidRDefault="00C55AC9" w:rsidP="00743D3C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7FF" w14:textId="77777777" w:rsidR="00021269" w:rsidRPr="007D039B" w:rsidRDefault="00021269" w:rsidP="001638CE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полный адрес места жительства, подтвержденный регистрацией места жительства, в случае 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поселений (по выбору этих граждан), находящихся в муниципальном районе, в границах которого проходят маршруты кочевий гражданина)</w:t>
      </w:r>
    </w:p>
    <w:p w14:paraId="3C01E800" w14:textId="77777777" w:rsidR="005657CD" w:rsidRPr="00802813" w:rsidRDefault="005657CD" w:rsidP="00743D3C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1" w14:textId="638B9EF1" w:rsidR="00021269" w:rsidRPr="00802813" w:rsidRDefault="00021269" w:rsidP="006A56CB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пребывания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02" w14:textId="77777777" w:rsidR="00021269" w:rsidRPr="007D039B" w:rsidRDefault="00021269" w:rsidP="006A56C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Указывается полный адрес места пребывания, в случае его отсутствия ставится прочерк)</w:t>
      </w:r>
    </w:p>
    <w:p w14:paraId="3C01E803" w14:textId="0512A512" w:rsidR="005657CD" w:rsidRPr="00802813" w:rsidRDefault="005657CD" w:rsidP="006A56C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</w:t>
      </w:r>
    </w:p>
    <w:p w14:paraId="3C01E804" w14:textId="77777777" w:rsidR="005657CD" w:rsidRPr="00802813" w:rsidRDefault="005657CD" w:rsidP="00743D3C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5" w14:textId="77777777" w:rsidR="00021269" w:rsidRPr="00802813" w:rsidRDefault="00021269" w:rsidP="001638CE">
      <w:pPr>
        <w:pStyle w:val="22"/>
        <w:tabs>
          <w:tab w:val="left" w:leader="underscore" w:pos="89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фактического проживания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3C01E806" w14:textId="41AB5B3D" w:rsidR="00021269" w:rsidRPr="007D039B" w:rsidRDefault="00021269" w:rsidP="001638CE">
      <w:pPr>
        <w:pStyle w:val="22"/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lastRenderedPageBreak/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14:paraId="3C01E807" w14:textId="4545985A" w:rsidR="00325C6E" w:rsidRPr="00802813" w:rsidRDefault="007D039B" w:rsidP="001638CE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3C01E809" w14:textId="77777777" w:rsidR="00325C6E" w:rsidRPr="00802813" w:rsidRDefault="00325C6E" w:rsidP="00743D3C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0A" w14:textId="77777777" w:rsidR="00021269" w:rsidRPr="007D039B" w:rsidRDefault="00021269" w:rsidP="001638CE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(указать субъекты Российской Федерации, в которых проживал(а) ранее,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в том числе проходил службу в </w:t>
      </w:r>
      <w:r w:rsidR="005657CD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оветской Армии, Вооруженных Силах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Российской Федерации)</w:t>
      </w:r>
    </w:p>
    <w:p w14:paraId="4AB77D72" w14:textId="77777777" w:rsidR="00CA29CE" w:rsidRPr="00802813" w:rsidRDefault="00CA29CE" w:rsidP="00743D3C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C" w14:textId="7224100D" w:rsidR="00021269" w:rsidRPr="00802813" w:rsidRDefault="00021269" w:rsidP="00743D3C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Номер телефона 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0D" w14:textId="77777777" w:rsidR="00021269" w:rsidRPr="007D039B" w:rsidRDefault="00021269" w:rsidP="00743D3C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при наличии)</w:t>
      </w:r>
    </w:p>
    <w:p w14:paraId="3C01E80E" w14:textId="77777777" w:rsidR="00021269" w:rsidRPr="00802813" w:rsidRDefault="00021269" w:rsidP="00743D3C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наличии (отсутствии) судимости и (или) факте уголовного преследования</w:t>
      </w:r>
      <w:r w:rsidR="005657CD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: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3C01E80F" w14:textId="7DDB4BC3" w:rsidR="00021269" w:rsidRPr="00802813" w:rsidRDefault="007E6C81" w:rsidP="00743D3C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не имел и не имею судимости за преступления против жизни и здоровья,</w:t>
      </w:r>
      <w:r w:rsidR="005657CD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</w:r>
    </w:p>
    <w:p w14:paraId="3C01E810" w14:textId="19AAF40E" w:rsidR="00021269" w:rsidRPr="00802813" w:rsidRDefault="007E6C81" w:rsidP="00743D3C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не подвергался и не подвергаюсь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б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езопасности человечества</w:t>
      </w:r>
    </w:p>
    <w:p w14:paraId="3C01E811" w14:textId="4ED8BEF7" w:rsidR="00021269" w:rsidRPr="00802813" w:rsidRDefault="00021269" w:rsidP="00743D3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получаемой пенсии, ее виде и размере, страховом номере индивидуального лицевого счета (СНИЛС) </w:t>
      </w:r>
      <w:r w:rsidR="0076269F" w:rsidRPr="00802813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D039B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6269F" w:rsidRPr="00802813">
        <w:rPr>
          <w:rFonts w:ascii="Times New Roman" w:hAnsi="Times New Roman" w:cs="Times New Roman"/>
          <w:color w:val="auto"/>
          <w:sz w:val="28"/>
          <w:szCs w:val="28"/>
        </w:rPr>
        <w:t>__</w:t>
      </w:r>
    </w:p>
    <w:p w14:paraId="3C01E812" w14:textId="77777777" w:rsidR="00021269" w:rsidRPr="007D039B" w:rsidRDefault="00021269" w:rsidP="001638CE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лицами, основным источником доходов которых являются</w:t>
      </w:r>
      <w:r w:rsidR="00794743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страховое обеспечение по обязательному пенсионному страхованию</w:t>
      </w:r>
      <w:r w:rsidR="00794743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или иные пенсионные выплаты)</w:t>
      </w:r>
    </w:p>
    <w:p w14:paraId="7C5450D5" w14:textId="77777777" w:rsidR="00CA29CE" w:rsidRPr="00802813" w:rsidRDefault="00CA29CE" w:rsidP="00743D3C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13" w14:textId="77777777" w:rsidR="00021269" w:rsidRPr="00802813" w:rsidRDefault="00021269" w:rsidP="00743D3C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гражданах, зарегистрированных по месту жительства гражданина</w:t>
      </w:r>
    </w:p>
    <w:p w14:paraId="3C01E814" w14:textId="77777777" w:rsidR="00CA295B" w:rsidRPr="00802813" w:rsidRDefault="00CA295B" w:rsidP="00743D3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"/>
        <w:gridCol w:w="2717"/>
        <w:gridCol w:w="1185"/>
        <w:gridCol w:w="2427"/>
        <w:gridCol w:w="2346"/>
      </w:tblGrid>
      <w:tr w:rsidR="003F389E" w:rsidRPr="007D039B" w14:paraId="3C01E81A" w14:textId="77777777" w:rsidTr="007D039B">
        <w:trPr>
          <w:trHeight w:hRule="exact" w:val="1427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5" w14:textId="77777777" w:rsidR="00021269" w:rsidRPr="007D039B" w:rsidRDefault="00021269" w:rsidP="00743D3C">
            <w:pPr>
              <w:pStyle w:val="a7"/>
              <w:ind w:firstLine="709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val="en-US" w:bidi="en-US"/>
              </w:rPr>
              <w:t>N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6" w14:textId="77777777" w:rsidR="00021269" w:rsidRPr="007D039B" w:rsidRDefault="00021269" w:rsidP="001638CE">
            <w:pPr>
              <w:pStyle w:val="a7"/>
              <w:ind w:firstLine="7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7" w14:textId="3E62CBDA" w:rsidR="00021269" w:rsidRPr="007D039B" w:rsidRDefault="007D039B" w:rsidP="001638CE">
            <w:pPr>
              <w:pStyle w:val="a7"/>
              <w:ind w:hanging="3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Г</w:t>
            </w:r>
            <w:r w:rsidR="00021269" w:rsidRPr="007D039B">
              <w:rPr>
                <w:rFonts w:eastAsia="Arial"/>
                <w:sz w:val="24"/>
                <w:szCs w:val="24"/>
                <w:lang w:eastAsia="ru-RU" w:bidi="ru-RU"/>
              </w:rPr>
              <w:t>од рождения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8" w14:textId="77777777" w:rsidR="00021269" w:rsidRPr="007D039B" w:rsidRDefault="00021269" w:rsidP="001638CE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Родственное отношение к ребенку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E819" w14:textId="77777777" w:rsidR="00021269" w:rsidRPr="007D039B" w:rsidRDefault="00021269" w:rsidP="001638CE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С какого времени зарегистрирован и проживает</w:t>
            </w:r>
          </w:p>
        </w:tc>
      </w:tr>
      <w:tr w:rsidR="003F389E" w:rsidRPr="00802813" w14:paraId="3C01E820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B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C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D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E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1F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26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1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2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3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4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5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2C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7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8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9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A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B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2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D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E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F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0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1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8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3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4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5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6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7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E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9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A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B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C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3D" w14:textId="77777777" w:rsidR="00021269" w:rsidRPr="00802813" w:rsidRDefault="00021269" w:rsidP="00743D3C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3C01E83F" w14:textId="77777777" w:rsidR="00021269" w:rsidRPr="00802813" w:rsidRDefault="00021269" w:rsidP="00743D3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40" w14:textId="77777777" w:rsidR="00021269" w:rsidRPr="00802813" w:rsidRDefault="0002126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опекуном (попечителем)</w:t>
      </w:r>
    </w:p>
    <w:p w14:paraId="3C01E841" w14:textId="77777777" w:rsidR="00021269" w:rsidRPr="00802813" w:rsidRDefault="0002126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приемным родителем</w:t>
      </w:r>
    </w:p>
    <w:p w14:paraId="3C01E842" w14:textId="77777777" w:rsidR="00021269" w:rsidRPr="00802813" w:rsidRDefault="0002126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усыновителем</w:t>
      </w:r>
    </w:p>
    <w:p w14:paraId="3C01E843" w14:textId="77777777" w:rsidR="00021269" w:rsidRPr="00802813" w:rsidRDefault="0002126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передать мне под опеку (попечительство)</w:t>
      </w:r>
    </w:p>
    <w:p w14:paraId="3C01E844" w14:textId="77777777" w:rsidR="00C55AC9" w:rsidRPr="00802813" w:rsidRDefault="00C55AC9" w:rsidP="00743D3C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45" w14:textId="77777777" w:rsidR="00021269" w:rsidRPr="007D039B" w:rsidRDefault="00021269" w:rsidP="001638CE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фамилия, имя, отчество (при наличии) ребенка (детей),</w:t>
      </w:r>
      <w:r w:rsidR="00C55AC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число, месяц, год рождения)</w:t>
      </w:r>
    </w:p>
    <w:p w14:paraId="3C01E846" w14:textId="77777777" w:rsidR="00CA295B" w:rsidRPr="00802813" w:rsidRDefault="00CA295B" w:rsidP="001638CE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7" w14:textId="24F88B79" w:rsidR="00CA295B" w:rsidRPr="00802813" w:rsidRDefault="00CA295B" w:rsidP="001638CE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48" w14:textId="77777777" w:rsidR="00794743" w:rsidRPr="00802813" w:rsidRDefault="00794743" w:rsidP="001638CE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01E849" w14:textId="77777777" w:rsidR="00021269" w:rsidRPr="00802813" w:rsidRDefault="0002126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передать мне под опеку (попечительство) на возмездной основе</w:t>
      </w:r>
    </w:p>
    <w:p w14:paraId="3C01E84A" w14:textId="77777777" w:rsidR="00C55AC9" w:rsidRPr="00802813" w:rsidRDefault="00C55AC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4B" w14:textId="77777777" w:rsidR="00021269" w:rsidRPr="007D039B" w:rsidRDefault="00021269" w:rsidP="001638CE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фамилия, имя, отчество (при наличии) ребенка (детей), число, месяц, год рождения)</w:t>
      </w:r>
    </w:p>
    <w:p w14:paraId="3C01E84C" w14:textId="77777777" w:rsidR="00794743" w:rsidRPr="00802813" w:rsidRDefault="00794743" w:rsidP="001638CE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4D" w14:textId="77777777" w:rsidR="00C55AC9" w:rsidRPr="00802813" w:rsidRDefault="00C55AC9" w:rsidP="001638CE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5A24FD" w14:textId="77777777" w:rsidR="00CA29CE" w:rsidRPr="00802813" w:rsidRDefault="00CA29CE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E" w14:textId="77777777" w:rsidR="00021269" w:rsidRPr="00802813" w:rsidRDefault="00021269" w:rsidP="001638C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Материальные возможности, жилищные условия, состояние здоровья и характер работы позволяют мне взять ребенка (детей) под опеку (попечительство), в приемную или патронатную семью.</w:t>
      </w:r>
    </w:p>
    <w:p w14:paraId="3C01E84F" w14:textId="77777777" w:rsidR="00021269" w:rsidRPr="00802813" w:rsidRDefault="0002126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Дополнительно могу сообщить о себе следующее:</w:t>
      </w:r>
    </w:p>
    <w:p w14:paraId="3C01E850" w14:textId="77777777" w:rsidR="00C55AC9" w:rsidRPr="00802813" w:rsidRDefault="00C55AC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51" w14:textId="77777777" w:rsidR="00021269" w:rsidRPr="007D039B" w:rsidRDefault="00021269" w:rsidP="001638CE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(указываются наличие у гражданина необходимых знаний и навыков в воспитании детей, сведения о </w:t>
      </w:r>
      <w:r w:rsidR="00CA295B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п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рофессиональной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14:paraId="3C01E852" w14:textId="77777777" w:rsidR="00C55AC9" w:rsidRPr="007D039B" w:rsidRDefault="00C55AC9" w:rsidP="001638CE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C01E853" w14:textId="77777777" w:rsidR="00CA295B" w:rsidRPr="00802813" w:rsidRDefault="00CA295B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4" w14:textId="51BBFE7B" w:rsidR="00C55AC9" w:rsidRPr="00802813" w:rsidRDefault="00021269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</w:t>
      </w:r>
    </w:p>
    <w:p w14:paraId="3C01E855" w14:textId="77777777" w:rsidR="00021269" w:rsidRPr="007D039B" w:rsidRDefault="00021269" w:rsidP="001638CE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(указываются фамилия, имя, </w:t>
      </w:r>
      <w:r w:rsidR="00C55AC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отчество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(при наличии)</w:t>
      </w:r>
    </w:p>
    <w:p w14:paraId="61C8AF0E" w14:textId="77777777" w:rsidR="00CA29CE" w:rsidRPr="00802813" w:rsidRDefault="00CA29CE" w:rsidP="001638CE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6" w14:textId="77777777" w:rsidR="00021269" w:rsidRPr="00802813" w:rsidRDefault="00021269" w:rsidP="001638CE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даю согласие на обработку и использование моих персональных данных,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одержащихся в настоящем заявлении и предоставленных мною документах.</w:t>
      </w:r>
    </w:p>
    <w:p w14:paraId="3C01E857" w14:textId="77777777" w:rsidR="00C55AC9" w:rsidRPr="00802813" w:rsidRDefault="00021269" w:rsidP="001638C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 предупрежден (на) об ответственности за представление недостоверных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либо искаженных сведений </w:t>
      </w:r>
    </w:p>
    <w:p w14:paraId="3C01E858" w14:textId="77777777" w:rsidR="00CA295B" w:rsidRPr="00802813" w:rsidRDefault="00CA295B" w:rsidP="001638C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59" w14:textId="77777777" w:rsidR="00C55AC9" w:rsidRPr="007D039B" w:rsidRDefault="00021269" w:rsidP="001638CE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(подпись, дата)</w:t>
      </w:r>
    </w:p>
    <w:p w14:paraId="3CEF0B26" w14:textId="77777777" w:rsidR="00CA29CE" w:rsidRPr="00802813" w:rsidRDefault="00CA29CE" w:rsidP="001638CE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A" w14:textId="3E4BB945" w:rsidR="00021269" w:rsidRPr="00802813" w:rsidRDefault="00C55AC9" w:rsidP="001638CE">
      <w:pPr>
        <w:pStyle w:val="22"/>
        <w:pBdr>
          <w:top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 заявлению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прилагаю следующие документы:</w:t>
      </w:r>
    </w:p>
    <w:p w14:paraId="3C01E85B" w14:textId="2EDD1E01" w:rsidR="00021269" w:rsidRPr="00802813" w:rsidRDefault="006A69EE" w:rsidP="001638C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автобиография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C" w14:textId="40F97F2F" w:rsidR="00021269" w:rsidRPr="00802813" w:rsidRDefault="00CA29CE" w:rsidP="001638C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справка с места работы с указанием должности и размера средней заработной платы за последние 12 месяцев и (или) иной документ, подтверждающий доход, или справка с места работы супруга (супруги) с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D" w14:textId="4537BC9D" w:rsidR="00021269" w:rsidRPr="00802813" w:rsidRDefault="00CA29CE" w:rsidP="001638C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заключение о результатах медицинского освидетельствования гра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ждан,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заключение по форме </w:t>
      </w:r>
      <w:r w:rsidRPr="00802813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="00021269" w:rsidRPr="0080281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164/у.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E" w14:textId="064B9C18" w:rsidR="00021269" w:rsidRPr="00802813" w:rsidRDefault="00CA29CE" w:rsidP="001638C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копия свидетельства о браке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F" w14:textId="2FE65462" w:rsidR="00021269" w:rsidRPr="00802813" w:rsidRDefault="006A69EE" w:rsidP="001638C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письменное согласие членов семьи на прием ребенка (детей) в семью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1" w14:textId="574C1970" w:rsidR="00021269" w:rsidRPr="00802813" w:rsidRDefault="00CA29CE" w:rsidP="001638CE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Ф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едерации (прилагается гражданами, за исключением близких родственников ребенка, а также лиц, которые являются или являлись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>усыновителями и в отношении которых усыновление не было отменено, и лиц,</w:t>
      </w:r>
      <w:r w:rsidR="008136F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которые являются или являлись опекунами (попечителями) детей и которые не были отстранены от исполнения возложенных на них обязанностей)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3" w14:textId="1D78B103" w:rsidR="00021269" w:rsidRPr="00802813" w:rsidRDefault="00CA29CE" w:rsidP="001638CE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документы, подтверждающие ведение кочевого и (или) полукочевого образа</w:t>
      </w: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жизни, выданные органом местного самоуправления соответствующего муниципального района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3C01E864" w14:textId="6936138F" w:rsidR="00021269" w:rsidRPr="00802813" w:rsidRDefault="00021269" w:rsidP="00743D3C">
      <w:pPr>
        <w:pStyle w:val="30"/>
        <w:numPr>
          <w:ilvl w:val="0"/>
          <w:numId w:val="17"/>
        </w:numPr>
        <w:tabs>
          <w:tab w:val="left" w:pos="790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 xml:space="preserve">Форма заявления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утверждена приказом </w:t>
      </w:r>
      <w:proofErr w:type="spellStart"/>
      <w:r w:rsidRPr="00802813">
        <w:rPr>
          <w:color w:val="auto"/>
          <w:sz w:val="28"/>
          <w:szCs w:val="28"/>
          <w:lang w:eastAsia="ru-RU" w:bidi="ru-RU"/>
        </w:rPr>
        <w:t>Минпросвещ</w:t>
      </w:r>
      <w:r w:rsidR="00CA29CE" w:rsidRPr="00802813">
        <w:rPr>
          <w:color w:val="auto"/>
          <w:sz w:val="28"/>
          <w:szCs w:val="28"/>
          <w:lang w:eastAsia="ru-RU" w:bidi="ru-RU"/>
        </w:rPr>
        <w:t>ения</w:t>
      </w:r>
      <w:proofErr w:type="spellEnd"/>
      <w:r w:rsidR="00CA29CE" w:rsidRPr="00802813">
        <w:rPr>
          <w:color w:val="auto"/>
          <w:sz w:val="28"/>
          <w:szCs w:val="28"/>
          <w:lang w:eastAsia="ru-RU" w:bidi="ru-RU"/>
        </w:rPr>
        <w:t xml:space="preserve"> России от 10 января 2019 года</w:t>
      </w:r>
      <w:r w:rsidRPr="00802813">
        <w:rPr>
          <w:color w:val="auto"/>
          <w:sz w:val="28"/>
          <w:szCs w:val="28"/>
          <w:lang w:eastAsia="ru-RU" w:bidi="ru-RU"/>
        </w:rPr>
        <w:t xml:space="preserve"> № 4 </w:t>
      </w:r>
      <w:r w:rsidR="00F877DA" w:rsidRPr="00802813">
        <w:rPr>
          <w:color w:val="auto"/>
          <w:sz w:val="28"/>
          <w:szCs w:val="28"/>
          <w:lang w:eastAsia="ru-RU" w:bidi="ru-RU"/>
        </w:rPr>
        <w:t>«</w:t>
      </w:r>
      <w:r w:rsidRPr="00802813">
        <w:rPr>
          <w:color w:val="auto"/>
          <w:sz w:val="28"/>
          <w:szCs w:val="28"/>
          <w:lang w:eastAsia="ru-RU" w:bidi="ru-RU"/>
        </w:rPr>
        <w:t>О реализации отдельных вопросов осуществления опеки и попечительства в отнош</w:t>
      </w:r>
      <w:r w:rsidR="00CA29CE" w:rsidRPr="00802813">
        <w:rPr>
          <w:color w:val="auto"/>
          <w:sz w:val="28"/>
          <w:szCs w:val="28"/>
          <w:lang w:eastAsia="ru-RU" w:bidi="ru-RU"/>
        </w:rPr>
        <w:t>ении несовершеннолетних граждан»</w:t>
      </w:r>
      <w:r w:rsidR="00A278F5">
        <w:rPr>
          <w:color w:val="auto"/>
          <w:sz w:val="28"/>
          <w:szCs w:val="28"/>
          <w:lang w:eastAsia="ru-RU" w:bidi="ru-RU"/>
        </w:rPr>
        <w:t>.</w:t>
      </w:r>
    </w:p>
    <w:p w14:paraId="3C01E865" w14:textId="6648C195" w:rsidR="00021269" w:rsidRDefault="00021269" w:rsidP="00743D3C">
      <w:pPr>
        <w:pStyle w:val="30"/>
        <w:numPr>
          <w:ilvl w:val="0"/>
          <w:numId w:val="17"/>
        </w:numPr>
        <w:tabs>
          <w:tab w:val="left" w:pos="785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* Приказ Министерства здравоохранения Российс</w:t>
      </w:r>
      <w:r w:rsidR="00CA29CE" w:rsidRPr="00802813">
        <w:rPr>
          <w:color w:val="auto"/>
          <w:sz w:val="28"/>
          <w:szCs w:val="28"/>
          <w:lang w:eastAsia="ru-RU" w:bidi="ru-RU"/>
        </w:rPr>
        <w:t>кой Федерации от 18 июня 2014 год</w:t>
      </w:r>
      <w:r w:rsidR="007E6C81" w:rsidRPr="00802813">
        <w:rPr>
          <w:color w:val="auto"/>
          <w:sz w:val="28"/>
          <w:szCs w:val="28"/>
          <w:lang w:eastAsia="ru-RU" w:bidi="ru-RU"/>
        </w:rPr>
        <w:t>а</w:t>
      </w:r>
      <w:r w:rsidRPr="00802813">
        <w:rPr>
          <w:color w:val="auto"/>
          <w:sz w:val="28"/>
          <w:szCs w:val="28"/>
          <w:lang w:eastAsia="ru-RU" w:bidi="ru-RU"/>
        </w:rPr>
        <w:t xml:space="preserve"> № 290н </w:t>
      </w:r>
      <w:r w:rsidR="00F877DA" w:rsidRPr="00802813">
        <w:rPr>
          <w:color w:val="auto"/>
          <w:sz w:val="28"/>
          <w:szCs w:val="28"/>
          <w:lang w:eastAsia="ru-RU" w:bidi="ru-RU"/>
        </w:rPr>
        <w:t>«</w:t>
      </w:r>
      <w:r w:rsidRPr="00802813">
        <w:rPr>
          <w:color w:val="auto"/>
          <w:sz w:val="28"/>
          <w:szCs w:val="28"/>
          <w:lang w:eastAsia="ru-RU" w:bidi="ru-RU"/>
        </w:rPr>
        <w:t>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</w:t>
      </w:r>
      <w:r w:rsidR="00F877DA" w:rsidRPr="00802813">
        <w:rPr>
          <w:color w:val="auto"/>
          <w:sz w:val="28"/>
          <w:szCs w:val="28"/>
          <w:lang w:eastAsia="ru-RU" w:bidi="ru-RU"/>
        </w:rPr>
        <w:t>»</w:t>
      </w:r>
      <w:r w:rsidRPr="00802813">
        <w:rPr>
          <w:color w:val="auto"/>
          <w:sz w:val="28"/>
          <w:szCs w:val="28"/>
          <w:lang w:eastAsia="ru-RU" w:bidi="ru-RU"/>
        </w:rPr>
        <w:t xml:space="preserve"> (зарегистрирован Министерством юстиции Российской Федерации 28 июля 20</w:t>
      </w:r>
      <w:r w:rsidR="00CA29CE" w:rsidRPr="00802813">
        <w:rPr>
          <w:color w:val="auto"/>
          <w:sz w:val="28"/>
          <w:szCs w:val="28"/>
          <w:lang w:eastAsia="ru-RU" w:bidi="ru-RU"/>
        </w:rPr>
        <w:t>14 года</w:t>
      </w:r>
      <w:r w:rsidR="009F7363" w:rsidRPr="00802813">
        <w:rPr>
          <w:color w:val="auto"/>
          <w:sz w:val="28"/>
          <w:szCs w:val="28"/>
          <w:lang w:eastAsia="ru-RU" w:bidi="ru-RU"/>
        </w:rPr>
        <w:t>, регистрационный № 33306</w:t>
      </w:r>
      <w:r w:rsidR="00A278F5">
        <w:rPr>
          <w:color w:val="auto"/>
          <w:sz w:val="28"/>
          <w:szCs w:val="28"/>
          <w:lang w:eastAsia="ru-RU" w:bidi="ru-RU"/>
        </w:rPr>
        <w:t>.</w:t>
      </w:r>
    </w:p>
    <w:p w14:paraId="29B560D3" w14:textId="77777777" w:rsidR="00CA3528" w:rsidRDefault="00CA3528" w:rsidP="00743D3C">
      <w:pPr>
        <w:pStyle w:val="30"/>
        <w:tabs>
          <w:tab w:val="left" w:pos="785"/>
          <w:tab w:val="left" w:pos="1134"/>
        </w:tabs>
        <w:ind w:firstLine="709"/>
        <w:jc w:val="both"/>
        <w:rPr>
          <w:color w:val="auto"/>
          <w:sz w:val="28"/>
          <w:szCs w:val="28"/>
          <w:lang w:eastAsia="ru-RU" w:bidi="ru-RU"/>
        </w:rPr>
      </w:pPr>
    </w:p>
    <w:p w14:paraId="2E5035E0" w14:textId="77777777" w:rsidR="00CA3528" w:rsidRDefault="00CA3528" w:rsidP="00743D3C">
      <w:pPr>
        <w:pStyle w:val="30"/>
        <w:tabs>
          <w:tab w:val="left" w:pos="785"/>
          <w:tab w:val="left" w:pos="1134"/>
        </w:tabs>
        <w:ind w:firstLine="709"/>
        <w:jc w:val="both"/>
        <w:rPr>
          <w:color w:val="auto"/>
          <w:sz w:val="28"/>
          <w:szCs w:val="28"/>
          <w:lang w:eastAsia="ru-RU" w:bidi="ru-RU"/>
        </w:rPr>
      </w:pPr>
    </w:p>
    <w:p w14:paraId="3C01EB0E" w14:textId="540AE831" w:rsidR="00021269" w:rsidRPr="00802813" w:rsidRDefault="00021269" w:rsidP="00743D3C">
      <w:pPr>
        <w:pStyle w:val="30"/>
        <w:ind w:firstLine="709"/>
        <w:rPr>
          <w:color w:val="auto"/>
          <w:sz w:val="28"/>
          <w:szCs w:val="28"/>
        </w:rPr>
      </w:pPr>
    </w:p>
    <w:sectPr w:rsidR="00021269" w:rsidRPr="00802813" w:rsidSect="00743D3C">
      <w:headerReference w:type="even" r:id="rId15"/>
      <w:headerReference w:type="default" r:id="rId16"/>
      <w:pgSz w:w="11900" w:h="16840"/>
      <w:pgMar w:top="851" w:right="843" w:bottom="851" w:left="1701" w:header="0" w:footer="175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D3A76" w14:textId="77777777" w:rsidR="0082656F" w:rsidRDefault="0082656F" w:rsidP="008726E3">
      <w:r>
        <w:separator/>
      </w:r>
    </w:p>
  </w:endnote>
  <w:endnote w:type="continuationSeparator" w:id="0">
    <w:p w14:paraId="76A93130" w14:textId="77777777" w:rsidR="0082656F" w:rsidRDefault="0082656F" w:rsidP="0087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80E26" w14:textId="77777777" w:rsidR="0082656F" w:rsidRDefault="0082656F" w:rsidP="008726E3">
      <w:r>
        <w:separator/>
      </w:r>
    </w:p>
  </w:footnote>
  <w:footnote w:type="continuationSeparator" w:id="0">
    <w:p w14:paraId="1B97E49C" w14:textId="77777777" w:rsidR="0082656F" w:rsidRDefault="0082656F" w:rsidP="0087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3F" w14:textId="77777777" w:rsidR="0082656F" w:rsidRDefault="0082656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3C01EB6B" wp14:editId="3C01EB6C">
              <wp:simplePos x="0" y="0"/>
              <wp:positionH relativeFrom="page">
                <wp:posOffset>5280025</wp:posOffset>
              </wp:positionH>
              <wp:positionV relativeFrom="page">
                <wp:posOffset>288925</wp:posOffset>
              </wp:positionV>
              <wp:extent cx="125095" cy="103505"/>
              <wp:effectExtent l="0" t="0" r="0" b="0"/>
              <wp:wrapNone/>
              <wp:docPr id="89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3" w14:textId="7BDF2D6D" w:rsidR="0082656F" w:rsidRDefault="0082656F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A56CB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B" id="_x0000_t202" coordsize="21600,21600" o:spt="202" path="m,l,21600r21600,l21600,xe">
              <v:stroke joinstyle="miter"/>
              <v:path gradientshapeok="t" o:connecttype="rect"/>
            </v:shapetype>
            <v:shape id="Shape 89" o:spid="_x0000_s1026" type="#_x0000_t202" style="position:absolute;margin-left:415.75pt;margin-top:22.75pt;width:9.85pt;height:8.15pt;z-index:-2516674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" filled="f" stroked="f">
              <v:textbox style="mso-fit-shape-to-text:t" inset="0,0,0,0">
                <w:txbxContent>
                  <w:p w14:paraId="3C01EBA3" w14:textId="7BDF2D6D" w:rsidR="0082656F" w:rsidRDefault="0082656F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A56CB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EB40" w14:textId="77777777" w:rsidR="0082656F" w:rsidRDefault="0082656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3C01EB6D" wp14:editId="420001AB">
              <wp:simplePos x="0" y="0"/>
              <wp:positionH relativeFrom="margin">
                <wp:align>center</wp:align>
              </wp:positionH>
              <wp:positionV relativeFrom="page">
                <wp:posOffset>288925</wp:posOffset>
              </wp:positionV>
              <wp:extent cx="125095" cy="103505"/>
              <wp:effectExtent l="0" t="0" r="0" b="0"/>
              <wp:wrapNone/>
              <wp:docPr id="87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4" w14:textId="40903DF2" w:rsidR="0082656F" w:rsidRDefault="0082656F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7655E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D" id="_x0000_t202" coordsize="21600,21600" o:spt="202" path="m,l,21600r21600,l21600,xe">
              <v:stroke joinstyle="miter"/>
              <v:path gradientshapeok="t" o:connecttype="rect"/>
            </v:shapetype>
            <v:shape id="Shape 87" o:spid="_x0000_s1027" type="#_x0000_t202" style="position:absolute;margin-left:0;margin-top:22.75pt;width:9.85pt;height:8.15pt;z-index:-251669504;visibility:visible;mso-wrap-style:none;mso-wrap-distance-left:0;mso-wrap-distance-top:0;mso-wrap-distance-right:0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" filled="f" stroked="f">
              <v:textbox style="mso-fit-shape-to-text:t" inset="0,0,0,0">
                <w:txbxContent>
                  <w:p w14:paraId="3C01EBA4" w14:textId="40903DF2" w:rsidR="0082656F" w:rsidRDefault="0082656F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7655E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10D5"/>
    <w:multiLevelType w:val="multilevel"/>
    <w:tmpl w:val="DE12E1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E0B01"/>
    <w:multiLevelType w:val="multilevel"/>
    <w:tmpl w:val="A762F9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ind w:left="4548" w:hanging="720"/>
      </w:pPr>
      <w:rPr>
        <w:rFonts w:ascii="Times New Roman" w:eastAsia="Times New Roman" w:hAnsi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 w15:restartNumberingAfterBreak="0">
    <w:nsid w:val="0F1F59A5"/>
    <w:multiLevelType w:val="multilevel"/>
    <w:tmpl w:val="90F48D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5E0173"/>
    <w:multiLevelType w:val="multilevel"/>
    <w:tmpl w:val="D1DA277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D35EDE"/>
    <w:multiLevelType w:val="multilevel"/>
    <w:tmpl w:val="494448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13D200D5"/>
    <w:multiLevelType w:val="multilevel"/>
    <w:tmpl w:val="3718F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081622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086F"/>
    <w:multiLevelType w:val="multilevel"/>
    <w:tmpl w:val="8FFAE8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286489"/>
    <w:multiLevelType w:val="multilevel"/>
    <w:tmpl w:val="7286F4F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6F20C4"/>
    <w:multiLevelType w:val="multilevel"/>
    <w:tmpl w:val="5508913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0" w15:restartNumberingAfterBreak="0">
    <w:nsid w:val="27FB7932"/>
    <w:multiLevelType w:val="multilevel"/>
    <w:tmpl w:val="A824D6E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617DBC"/>
    <w:multiLevelType w:val="multilevel"/>
    <w:tmpl w:val="F6AE32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546024"/>
    <w:multiLevelType w:val="multilevel"/>
    <w:tmpl w:val="238AB50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E4C470F"/>
    <w:multiLevelType w:val="multilevel"/>
    <w:tmpl w:val="4D647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6D3FE3"/>
    <w:multiLevelType w:val="multilevel"/>
    <w:tmpl w:val="775EF17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AC0083"/>
    <w:multiLevelType w:val="multilevel"/>
    <w:tmpl w:val="96B672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9B081D"/>
    <w:multiLevelType w:val="multilevel"/>
    <w:tmpl w:val="E65865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17" w15:restartNumberingAfterBreak="0">
    <w:nsid w:val="45F1045D"/>
    <w:multiLevelType w:val="multilevel"/>
    <w:tmpl w:val="26D89F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18" w15:restartNumberingAfterBreak="0">
    <w:nsid w:val="477D5CB1"/>
    <w:multiLevelType w:val="multilevel"/>
    <w:tmpl w:val="8C0C41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931FD4"/>
    <w:multiLevelType w:val="multilevel"/>
    <w:tmpl w:val="A290E79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EA6562"/>
    <w:multiLevelType w:val="multilevel"/>
    <w:tmpl w:val="7D78E0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1F30F0E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860E0D"/>
    <w:multiLevelType w:val="multilevel"/>
    <w:tmpl w:val="574A3E2A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825" w:hanging="82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3" w15:restartNumberingAfterBreak="0">
    <w:nsid w:val="5E495612"/>
    <w:multiLevelType w:val="multilevel"/>
    <w:tmpl w:val="72BAE77A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6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0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24" w15:restartNumberingAfterBreak="0">
    <w:nsid w:val="61BF35EC"/>
    <w:multiLevelType w:val="hybridMultilevel"/>
    <w:tmpl w:val="5E6CABEA"/>
    <w:lvl w:ilvl="0" w:tplc="45808C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37D04A9"/>
    <w:multiLevelType w:val="multilevel"/>
    <w:tmpl w:val="EE189CB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82A53E9"/>
    <w:multiLevelType w:val="multilevel"/>
    <w:tmpl w:val="8EBC43BA"/>
    <w:lvl w:ilvl="0">
      <w:start w:val="2"/>
      <w:numFmt w:val="decimal"/>
      <w:lvlText w:val="%1."/>
      <w:lvlJc w:val="left"/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4F53E0"/>
    <w:multiLevelType w:val="multilevel"/>
    <w:tmpl w:val="E390C00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8" w15:restartNumberingAfterBreak="0">
    <w:nsid w:val="7B06740B"/>
    <w:multiLevelType w:val="multilevel"/>
    <w:tmpl w:val="5B5A13A2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71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2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8" w:hanging="2160"/>
      </w:pPr>
      <w:rPr>
        <w:rFonts w:hint="default"/>
      </w:rPr>
    </w:lvl>
  </w:abstractNum>
  <w:abstractNum w:abstractNumId="29" w15:restartNumberingAfterBreak="0">
    <w:nsid w:val="7CCA32AC"/>
    <w:multiLevelType w:val="multilevel"/>
    <w:tmpl w:val="6F1849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1"/>
  </w:num>
  <w:num w:numId="3">
    <w:abstractNumId w:val="3"/>
  </w:num>
  <w:num w:numId="4">
    <w:abstractNumId w:val="0"/>
  </w:num>
  <w:num w:numId="5">
    <w:abstractNumId w:val="14"/>
  </w:num>
  <w:num w:numId="6">
    <w:abstractNumId w:val="7"/>
  </w:num>
  <w:num w:numId="7">
    <w:abstractNumId w:val="26"/>
  </w:num>
  <w:num w:numId="8">
    <w:abstractNumId w:val="18"/>
  </w:num>
  <w:num w:numId="9">
    <w:abstractNumId w:val="8"/>
  </w:num>
  <w:num w:numId="10">
    <w:abstractNumId w:val="2"/>
  </w:num>
  <w:num w:numId="11">
    <w:abstractNumId w:val="11"/>
  </w:num>
  <w:num w:numId="12">
    <w:abstractNumId w:val="15"/>
  </w:num>
  <w:num w:numId="13">
    <w:abstractNumId w:val="25"/>
  </w:num>
  <w:num w:numId="14">
    <w:abstractNumId w:val="19"/>
  </w:num>
  <w:num w:numId="15">
    <w:abstractNumId w:val="10"/>
  </w:num>
  <w:num w:numId="16">
    <w:abstractNumId w:val="29"/>
  </w:num>
  <w:num w:numId="17">
    <w:abstractNumId w:val="13"/>
  </w:num>
  <w:num w:numId="18">
    <w:abstractNumId w:val="6"/>
  </w:num>
  <w:num w:numId="19">
    <w:abstractNumId w:val="27"/>
  </w:num>
  <w:num w:numId="20">
    <w:abstractNumId w:val="4"/>
  </w:num>
  <w:num w:numId="21">
    <w:abstractNumId w:val="22"/>
  </w:num>
  <w:num w:numId="22">
    <w:abstractNumId w:val="1"/>
  </w:num>
  <w:num w:numId="23">
    <w:abstractNumId w:val="24"/>
  </w:num>
  <w:num w:numId="24">
    <w:abstractNumId w:val="28"/>
  </w:num>
  <w:num w:numId="25">
    <w:abstractNumId w:val="23"/>
  </w:num>
  <w:num w:numId="26">
    <w:abstractNumId w:val="16"/>
  </w:num>
  <w:num w:numId="27">
    <w:abstractNumId w:val="20"/>
  </w:num>
  <w:num w:numId="28">
    <w:abstractNumId w:val="12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69"/>
    <w:rsid w:val="00021269"/>
    <w:rsid w:val="0008136C"/>
    <w:rsid w:val="00085405"/>
    <w:rsid w:val="000877DB"/>
    <w:rsid w:val="000B2CBA"/>
    <w:rsid w:val="000D0C7B"/>
    <w:rsid w:val="001224D4"/>
    <w:rsid w:val="00144E3A"/>
    <w:rsid w:val="00146A0B"/>
    <w:rsid w:val="001638CE"/>
    <w:rsid w:val="00176FB9"/>
    <w:rsid w:val="00187676"/>
    <w:rsid w:val="001A09C4"/>
    <w:rsid w:val="001C4E5D"/>
    <w:rsid w:val="001E1B0C"/>
    <w:rsid w:val="001E22AC"/>
    <w:rsid w:val="001E6DCA"/>
    <w:rsid w:val="001F2119"/>
    <w:rsid w:val="00210C49"/>
    <w:rsid w:val="00233D72"/>
    <w:rsid w:val="00266663"/>
    <w:rsid w:val="0027213B"/>
    <w:rsid w:val="002908EF"/>
    <w:rsid w:val="002B71C0"/>
    <w:rsid w:val="002C01C2"/>
    <w:rsid w:val="002C6B29"/>
    <w:rsid w:val="002E09BD"/>
    <w:rsid w:val="002E1748"/>
    <w:rsid w:val="00307FD3"/>
    <w:rsid w:val="003214A5"/>
    <w:rsid w:val="00325C6E"/>
    <w:rsid w:val="00381A7C"/>
    <w:rsid w:val="003930B8"/>
    <w:rsid w:val="00393E71"/>
    <w:rsid w:val="003A16B2"/>
    <w:rsid w:val="003A2843"/>
    <w:rsid w:val="003C1DDB"/>
    <w:rsid w:val="003D2D94"/>
    <w:rsid w:val="003E0D9C"/>
    <w:rsid w:val="003F241B"/>
    <w:rsid w:val="003F389E"/>
    <w:rsid w:val="0041237B"/>
    <w:rsid w:val="00436671"/>
    <w:rsid w:val="004833C4"/>
    <w:rsid w:val="0048367A"/>
    <w:rsid w:val="004941A0"/>
    <w:rsid w:val="004A4912"/>
    <w:rsid w:val="004B3016"/>
    <w:rsid w:val="004C07A4"/>
    <w:rsid w:val="004C2038"/>
    <w:rsid w:val="004F0152"/>
    <w:rsid w:val="004F27E1"/>
    <w:rsid w:val="004F2E4F"/>
    <w:rsid w:val="004F7824"/>
    <w:rsid w:val="00520515"/>
    <w:rsid w:val="00520908"/>
    <w:rsid w:val="00522C3A"/>
    <w:rsid w:val="0052348E"/>
    <w:rsid w:val="00537F5A"/>
    <w:rsid w:val="0054259B"/>
    <w:rsid w:val="00544953"/>
    <w:rsid w:val="00544C94"/>
    <w:rsid w:val="005657CD"/>
    <w:rsid w:val="00565D65"/>
    <w:rsid w:val="0056737B"/>
    <w:rsid w:val="00570D44"/>
    <w:rsid w:val="00573EB2"/>
    <w:rsid w:val="00593D01"/>
    <w:rsid w:val="005C1797"/>
    <w:rsid w:val="005E1812"/>
    <w:rsid w:val="005E40FC"/>
    <w:rsid w:val="00614656"/>
    <w:rsid w:val="00626B22"/>
    <w:rsid w:val="0063362A"/>
    <w:rsid w:val="00642033"/>
    <w:rsid w:val="00644C94"/>
    <w:rsid w:val="006834F1"/>
    <w:rsid w:val="006938F8"/>
    <w:rsid w:val="006A2FA5"/>
    <w:rsid w:val="006A335E"/>
    <w:rsid w:val="006A56CB"/>
    <w:rsid w:val="006A69EE"/>
    <w:rsid w:val="006B331F"/>
    <w:rsid w:val="006D3BBB"/>
    <w:rsid w:val="0070433F"/>
    <w:rsid w:val="007051AF"/>
    <w:rsid w:val="00726CFE"/>
    <w:rsid w:val="00742AFB"/>
    <w:rsid w:val="00743D3C"/>
    <w:rsid w:val="0075563A"/>
    <w:rsid w:val="007613EB"/>
    <w:rsid w:val="00761A62"/>
    <w:rsid w:val="007625D6"/>
    <w:rsid w:val="0076269F"/>
    <w:rsid w:val="00790033"/>
    <w:rsid w:val="00794743"/>
    <w:rsid w:val="007B0775"/>
    <w:rsid w:val="007C3B5E"/>
    <w:rsid w:val="007D039B"/>
    <w:rsid w:val="007E47D8"/>
    <w:rsid w:val="007E4CD2"/>
    <w:rsid w:val="007E5F0E"/>
    <w:rsid w:val="007E6C81"/>
    <w:rsid w:val="00802813"/>
    <w:rsid w:val="008074C4"/>
    <w:rsid w:val="008125CB"/>
    <w:rsid w:val="00812E4B"/>
    <w:rsid w:val="008136F9"/>
    <w:rsid w:val="008205DD"/>
    <w:rsid w:val="008220E8"/>
    <w:rsid w:val="0082656F"/>
    <w:rsid w:val="008567FB"/>
    <w:rsid w:val="008674E2"/>
    <w:rsid w:val="00870E25"/>
    <w:rsid w:val="008726E3"/>
    <w:rsid w:val="008B4624"/>
    <w:rsid w:val="008E4900"/>
    <w:rsid w:val="00932874"/>
    <w:rsid w:val="009519CA"/>
    <w:rsid w:val="0096229F"/>
    <w:rsid w:val="00963F48"/>
    <w:rsid w:val="0096554F"/>
    <w:rsid w:val="00974FB5"/>
    <w:rsid w:val="00977C45"/>
    <w:rsid w:val="00992A13"/>
    <w:rsid w:val="00995B27"/>
    <w:rsid w:val="009B2F8A"/>
    <w:rsid w:val="009F7363"/>
    <w:rsid w:val="00A278F5"/>
    <w:rsid w:val="00A31EA4"/>
    <w:rsid w:val="00A368A6"/>
    <w:rsid w:val="00A509C9"/>
    <w:rsid w:val="00A54540"/>
    <w:rsid w:val="00A65119"/>
    <w:rsid w:val="00A66CE8"/>
    <w:rsid w:val="00A76A90"/>
    <w:rsid w:val="00A83943"/>
    <w:rsid w:val="00A95A36"/>
    <w:rsid w:val="00AC747A"/>
    <w:rsid w:val="00AD158A"/>
    <w:rsid w:val="00AD416A"/>
    <w:rsid w:val="00AD66DA"/>
    <w:rsid w:val="00AF3FBD"/>
    <w:rsid w:val="00B07EAD"/>
    <w:rsid w:val="00B13495"/>
    <w:rsid w:val="00B14AB1"/>
    <w:rsid w:val="00B4368C"/>
    <w:rsid w:val="00B4755A"/>
    <w:rsid w:val="00B50233"/>
    <w:rsid w:val="00B57071"/>
    <w:rsid w:val="00B76994"/>
    <w:rsid w:val="00B81940"/>
    <w:rsid w:val="00B84804"/>
    <w:rsid w:val="00B91304"/>
    <w:rsid w:val="00BA33F1"/>
    <w:rsid w:val="00C046DA"/>
    <w:rsid w:val="00C33266"/>
    <w:rsid w:val="00C37B33"/>
    <w:rsid w:val="00C55AC9"/>
    <w:rsid w:val="00C5705B"/>
    <w:rsid w:val="00C64044"/>
    <w:rsid w:val="00C900F8"/>
    <w:rsid w:val="00CA1565"/>
    <w:rsid w:val="00CA295B"/>
    <w:rsid w:val="00CA29CE"/>
    <w:rsid w:val="00CA3528"/>
    <w:rsid w:val="00CE7123"/>
    <w:rsid w:val="00D02199"/>
    <w:rsid w:val="00D4568F"/>
    <w:rsid w:val="00D50FD0"/>
    <w:rsid w:val="00D555CF"/>
    <w:rsid w:val="00D704E8"/>
    <w:rsid w:val="00D7655E"/>
    <w:rsid w:val="00D879A8"/>
    <w:rsid w:val="00D96402"/>
    <w:rsid w:val="00DA10E5"/>
    <w:rsid w:val="00DC680C"/>
    <w:rsid w:val="00DE0EB3"/>
    <w:rsid w:val="00E16951"/>
    <w:rsid w:val="00E3120A"/>
    <w:rsid w:val="00E535EF"/>
    <w:rsid w:val="00E86EE3"/>
    <w:rsid w:val="00EA3DF5"/>
    <w:rsid w:val="00EA659B"/>
    <w:rsid w:val="00EC66F2"/>
    <w:rsid w:val="00EE7CE5"/>
    <w:rsid w:val="00F0328A"/>
    <w:rsid w:val="00F36C88"/>
    <w:rsid w:val="00F37730"/>
    <w:rsid w:val="00F4310C"/>
    <w:rsid w:val="00F74DA5"/>
    <w:rsid w:val="00F80377"/>
    <w:rsid w:val="00F877DA"/>
    <w:rsid w:val="00F96ACB"/>
    <w:rsid w:val="00FB7BE0"/>
    <w:rsid w:val="00FC47FE"/>
    <w:rsid w:val="00FD4372"/>
    <w:rsid w:val="00FE3FC3"/>
    <w:rsid w:val="00FE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01E639"/>
  <w15:chartTrackingRefBased/>
  <w15:docId w15:val="{FE00E490-4C02-40C7-B8F5-6E0D1A80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120A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_"/>
    <w:basedOn w:val="a0"/>
    <w:link w:val="1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21269"/>
    <w:rPr>
      <w:rFonts w:ascii="Times New Roman" w:eastAsia="Times New Roman" w:hAnsi="Times New Roman" w:cs="Times New Roman"/>
      <w:color w:val="191650"/>
      <w:sz w:val="20"/>
      <w:szCs w:val="20"/>
    </w:rPr>
  </w:style>
  <w:style w:type="character" w:customStyle="1" w:styleId="5">
    <w:name w:val="Основной текст (5)_"/>
    <w:basedOn w:val="a0"/>
    <w:link w:val="50"/>
    <w:rsid w:val="0002126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_"/>
    <w:basedOn w:val="a0"/>
    <w:link w:val="40"/>
    <w:rsid w:val="00021269"/>
    <w:rPr>
      <w:rFonts w:ascii="Times New Roman" w:eastAsia="Times New Roman" w:hAnsi="Times New Roman" w:cs="Times New Roman"/>
      <w:sz w:val="12"/>
      <w:szCs w:val="12"/>
    </w:rPr>
  </w:style>
  <w:style w:type="character" w:customStyle="1" w:styleId="10">
    <w:name w:val="Заголовок №1_"/>
    <w:basedOn w:val="a0"/>
    <w:link w:val="11"/>
    <w:rsid w:val="0002126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6">
    <w:name w:val="Основной текст (6)_"/>
    <w:basedOn w:val="a0"/>
    <w:link w:val="60"/>
    <w:rsid w:val="00021269"/>
    <w:rPr>
      <w:rFonts w:ascii="Courier New" w:eastAsia="Courier New" w:hAnsi="Courier New" w:cs="Courier New"/>
    </w:rPr>
  </w:style>
  <w:style w:type="character" w:customStyle="1" w:styleId="a4">
    <w:name w:val="Подпись к таблице_"/>
    <w:basedOn w:val="a0"/>
    <w:link w:val="a5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a6">
    <w:name w:val="Другое_"/>
    <w:basedOn w:val="a0"/>
    <w:link w:val="a7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Колонтитул_"/>
    <w:basedOn w:val="a0"/>
    <w:link w:val="a9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(9)_"/>
    <w:basedOn w:val="a0"/>
    <w:link w:val="90"/>
    <w:rsid w:val="00021269"/>
    <w:rPr>
      <w:rFonts w:ascii="Arial" w:eastAsia="Arial" w:hAnsi="Arial" w:cs="Arial"/>
      <w:sz w:val="16"/>
      <w:szCs w:val="16"/>
    </w:rPr>
  </w:style>
  <w:style w:type="paragraph" w:customStyle="1" w:styleId="20">
    <w:name w:val="Колонтитул (2)"/>
    <w:basedOn w:val="a"/>
    <w:link w:val="2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3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021269"/>
    <w:rPr>
      <w:rFonts w:ascii="Times New Roman" w:eastAsia="Times New Roman" w:hAnsi="Times New Roman" w:cs="Times New Roman"/>
      <w:color w:val="191650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021269"/>
    <w:pPr>
      <w:spacing w:after="50"/>
      <w:ind w:left="2650" w:right="132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40">
    <w:name w:val="Основной текст (4)"/>
    <w:basedOn w:val="a"/>
    <w:link w:val="4"/>
    <w:rsid w:val="00021269"/>
    <w:pPr>
      <w:spacing w:after="80"/>
      <w:ind w:left="4580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11">
    <w:name w:val="Заголовок №1"/>
    <w:basedOn w:val="a"/>
    <w:link w:val="10"/>
    <w:rsid w:val="00021269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021269"/>
    <w:pPr>
      <w:spacing w:after="220" w:line="252" w:lineRule="auto"/>
    </w:pPr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60">
    <w:name w:val="Основной текст (6)"/>
    <w:basedOn w:val="a"/>
    <w:link w:val="6"/>
    <w:rsid w:val="00021269"/>
    <w:rPr>
      <w:rFonts w:ascii="Courier New" w:eastAsia="Courier New" w:hAnsi="Courier New" w:cs="Courier New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021269"/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a7">
    <w:name w:val="Другое"/>
    <w:basedOn w:val="a"/>
    <w:link w:val="a6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021269"/>
    <w:pPr>
      <w:spacing w:after="790"/>
      <w:ind w:right="1300"/>
      <w:jc w:val="right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rsid w:val="00523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2348E"/>
    <w:rPr>
      <w:rFonts w:ascii="Calibri" w:eastAsia="Times New Roman" w:hAnsi="Calibri" w:cs="Calibri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C4E5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C4E5D"/>
    <w:rPr>
      <w:rFonts w:ascii="Segoe UI" w:eastAsia="DejaVu Sans" w:hAnsi="Segoe UI" w:cs="Segoe UI"/>
      <w:color w:val="000000"/>
      <w:sz w:val="18"/>
      <w:szCs w:val="18"/>
      <w:lang w:eastAsia="ru-RU" w:bidi="ru-RU"/>
    </w:rPr>
  </w:style>
  <w:style w:type="character" w:styleId="af0">
    <w:name w:val="Hyperlink"/>
    <w:basedOn w:val="a0"/>
    <w:uiPriority w:val="99"/>
    <w:unhideWhenUsed/>
    <w:rsid w:val="00CA15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peka@nogliki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29F2A2FEFA890960220EEA7B765F14DD13A50CBD358A95E96D39EB62401764C9B65884CF600DE7AE9BD3E564A626502CC3FEC15880EC1DF6E4F9F3b6E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AEEB8-57BF-445B-A424-6D3EB51A6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37</Pages>
  <Words>13355</Words>
  <Characters>76130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Савинова</dc:creator>
  <cp:keywords/>
  <dc:description/>
  <cp:lastModifiedBy>Жанна С. Соколова</cp:lastModifiedBy>
  <cp:revision>16</cp:revision>
  <cp:lastPrinted>2023-05-19T06:31:00Z</cp:lastPrinted>
  <dcterms:created xsi:type="dcterms:W3CDTF">2023-03-27T23:19:00Z</dcterms:created>
  <dcterms:modified xsi:type="dcterms:W3CDTF">2023-05-19T06:31:00Z</dcterms:modified>
</cp:coreProperties>
</file>