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96939" w14:textId="7E1EA4D3" w:rsidR="00C00DDE" w:rsidRPr="003E0B4F" w:rsidRDefault="00C00DDE" w:rsidP="003E0B4F">
      <w:pPr>
        <w:pStyle w:val="a3"/>
        <w:ind w:firstLine="10065"/>
        <w:jc w:val="center"/>
      </w:pPr>
      <w:r w:rsidRPr="003E0B4F">
        <w:t>П</w:t>
      </w:r>
      <w:r w:rsidR="00874974" w:rsidRPr="003E0B4F">
        <w:t>РИЛОЖЕНИЕ</w:t>
      </w:r>
      <w:r w:rsidRPr="003E0B4F">
        <w:t xml:space="preserve"> 5</w:t>
      </w:r>
    </w:p>
    <w:p w14:paraId="78A63972" w14:textId="48953C36" w:rsidR="00874974" w:rsidRPr="003E0B4F" w:rsidRDefault="00874974" w:rsidP="003E0B4F">
      <w:pPr>
        <w:pStyle w:val="a3"/>
        <w:ind w:firstLine="10065"/>
        <w:jc w:val="center"/>
      </w:pPr>
    </w:p>
    <w:p w14:paraId="2033BD02" w14:textId="09DB92C3" w:rsidR="00874974" w:rsidRPr="003E0B4F" w:rsidRDefault="00874974" w:rsidP="003E0B4F">
      <w:pPr>
        <w:pStyle w:val="a3"/>
        <w:ind w:firstLine="10065"/>
        <w:jc w:val="center"/>
      </w:pPr>
      <w:r w:rsidRPr="003E0B4F">
        <w:t>УТВЕРЖДЕН</w:t>
      </w:r>
    </w:p>
    <w:p w14:paraId="23667159" w14:textId="67C61415" w:rsidR="00C00DDE" w:rsidRPr="003E0B4F" w:rsidRDefault="00C00DDE" w:rsidP="003E0B4F">
      <w:pPr>
        <w:pStyle w:val="a3"/>
        <w:ind w:firstLine="10065"/>
        <w:jc w:val="center"/>
      </w:pPr>
      <w:r w:rsidRPr="003E0B4F">
        <w:t>постановлени</w:t>
      </w:r>
      <w:r w:rsidR="00874974" w:rsidRPr="003E0B4F">
        <w:t>ем</w:t>
      </w:r>
      <w:r w:rsidRPr="003E0B4F">
        <w:t xml:space="preserve"> администрации</w:t>
      </w:r>
    </w:p>
    <w:p w14:paraId="2C171B4E" w14:textId="77777777" w:rsidR="00C00DDE" w:rsidRPr="003E0B4F" w:rsidRDefault="00C00DDE" w:rsidP="003E0B4F">
      <w:pPr>
        <w:pStyle w:val="a3"/>
        <w:ind w:firstLine="10065"/>
        <w:jc w:val="center"/>
      </w:pPr>
      <w:r w:rsidRPr="003E0B4F">
        <w:t>муниципального образования</w:t>
      </w:r>
    </w:p>
    <w:p w14:paraId="0D7F4D1D" w14:textId="77777777" w:rsidR="00C00DDE" w:rsidRPr="003E0B4F" w:rsidRDefault="00C00DDE" w:rsidP="003E0B4F">
      <w:pPr>
        <w:pStyle w:val="a3"/>
        <w:ind w:firstLine="10065"/>
        <w:jc w:val="center"/>
      </w:pPr>
      <w:r w:rsidRPr="003E0B4F">
        <w:t xml:space="preserve">«Городской округ </w:t>
      </w:r>
      <w:proofErr w:type="spellStart"/>
      <w:r w:rsidRPr="003E0B4F">
        <w:t>Ногликский</w:t>
      </w:r>
      <w:proofErr w:type="spellEnd"/>
      <w:r w:rsidRPr="003E0B4F">
        <w:t>»</w:t>
      </w:r>
    </w:p>
    <w:p w14:paraId="451DF3F6" w14:textId="77777777" w:rsidR="00952BF6" w:rsidRPr="0012195A" w:rsidRDefault="00952BF6" w:rsidP="00952BF6">
      <w:pPr>
        <w:pStyle w:val="a3"/>
        <w:ind w:firstLine="10065"/>
        <w:jc w:val="center"/>
      </w:pPr>
      <w:r w:rsidRPr="0012195A">
        <w:t xml:space="preserve">от </w:t>
      </w:r>
      <w:r>
        <w:t xml:space="preserve">27 мая 2024 года </w:t>
      </w:r>
      <w:r w:rsidRPr="0012195A">
        <w:t xml:space="preserve">№ </w:t>
      </w:r>
      <w:r>
        <w:t>317</w:t>
      </w:r>
    </w:p>
    <w:p w14:paraId="1AF5F51E" w14:textId="77777777" w:rsidR="00C70A7D" w:rsidRPr="003E0B4F" w:rsidRDefault="00C70A7D" w:rsidP="003E0B4F">
      <w:pPr>
        <w:pStyle w:val="a3"/>
        <w:jc w:val="right"/>
        <w:rPr>
          <w:b/>
        </w:rPr>
      </w:pPr>
      <w:bookmarkStart w:id="0" w:name="_GoBack"/>
      <w:bookmarkEnd w:id="0"/>
    </w:p>
    <w:p w14:paraId="1AF5F51F" w14:textId="77777777" w:rsidR="003D2763" w:rsidRPr="003E0B4F" w:rsidRDefault="003D2763" w:rsidP="003E0B4F">
      <w:pPr>
        <w:pStyle w:val="a3"/>
        <w:jc w:val="center"/>
      </w:pPr>
      <w:r w:rsidRPr="003E0B4F">
        <w:t xml:space="preserve">АЛГОРИТМ ДЕЙСТВИЙ ИНВЕСТОРА ПО ПРОЦЕДУРАМ ПОДКЛЮЧЕНИЯ </w:t>
      </w:r>
    </w:p>
    <w:p w14:paraId="1AF5F520" w14:textId="77777777" w:rsidR="003D2763" w:rsidRPr="003E0B4F" w:rsidRDefault="003D2763" w:rsidP="003E0B4F">
      <w:pPr>
        <w:pStyle w:val="a3"/>
        <w:jc w:val="center"/>
      </w:pPr>
      <w:r w:rsidRPr="003E0B4F">
        <w:t xml:space="preserve">К ОБЪЕКТАМ </w:t>
      </w:r>
      <w:r w:rsidR="000843AC" w:rsidRPr="003E0B4F">
        <w:t>ВОДОСНАБЖЕНИЯ, ВОДООТВЕДЕНИЯ</w:t>
      </w:r>
    </w:p>
    <w:p w14:paraId="297E9483" w14:textId="77777777" w:rsidR="00B960E9" w:rsidRPr="003E0B4F" w:rsidRDefault="00B960E9" w:rsidP="003E0B4F">
      <w:pPr>
        <w:pStyle w:val="a3"/>
        <w:jc w:val="center"/>
        <w:rPr>
          <w:sz w:val="20"/>
        </w:rPr>
      </w:pPr>
    </w:p>
    <w:tbl>
      <w:tblPr>
        <w:tblStyle w:val="TableNormal"/>
        <w:tblW w:w="1590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1985"/>
        <w:gridCol w:w="1701"/>
        <w:gridCol w:w="1843"/>
        <w:gridCol w:w="992"/>
        <w:gridCol w:w="2268"/>
        <w:gridCol w:w="2126"/>
        <w:gridCol w:w="1701"/>
        <w:gridCol w:w="1135"/>
        <w:gridCol w:w="1700"/>
      </w:tblGrid>
      <w:tr w:rsidR="00EC0B21" w:rsidRPr="003E0B4F" w14:paraId="1AF5F52C" w14:textId="77777777" w:rsidTr="005B192F">
        <w:trPr>
          <w:trHeight w:val="919"/>
        </w:trPr>
        <w:tc>
          <w:tcPr>
            <w:tcW w:w="449" w:type="dxa"/>
          </w:tcPr>
          <w:p w14:paraId="1AF5F521" w14:textId="77777777" w:rsidR="00EC0B21" w:rsidRPr="003E0B4F" w:rsidRDefault="0019545C" w:rsidP="003E0B4F">
            <w:pPr>
              <w:pStyle w:val="TableParagraph"/>
              <w:ind w:left="57" w:right="57" w:firstLine="15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</w:tcPr>
          <w:p w14:paraId="1AF5F522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Шаг алгоритма (Процедура)</w:t>
            </w:r>
          </w:p>
        </w:tc>
        <w:tc>
          <w:tcPr>
            <w:tcW w:w="1701" w:type="dxa"/>
          </w:tcPr>
          <w:p w14:paraId="1AF5F523" w14:textId="77777777" w:rsidR="00EC0B21" w:rsidRPr="003E0B4F" w:rsidRDefault="0019545C" w:rsidP="003E0B4F">
            <w:pPr>
              <w:pStyle w:val="TableParagraph"/>
              <w:ind w:left="57" w:right="57" w:firstLine="1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Срок Фактический</w:t>
            </w:r>
          </w:p>
        </w:tc>
        <w:tc>
          <w:tcPr>
            <w:tcW w:w="1843" w:type="dxa"/>
          </w:tcPr>
          <w:p w14:paraId="1AF5F524" w14:textId="77777777" w:rsidR="00EC0B21" w:rsidRPr="003E0B4F" w:rsidRDefault="0019545C" w:rsidP="003E0B4F">
            <w:pPr>
              <w:pStyle w:val="TableParagraph"/>
              <w:ind w:left="57" w:right="57" w:firstLine="1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Срок целевой</w:t>
            </w:r>
          </w:p>
        </w:tc>
        <w:tc>
          <w:tcPr>
            <w:tcW w:w="992" w:type="dxa"/>
          </w:tcPr>
          <w:p w14:paraId="1AF5F525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Кол</w:t>
            </w:r>
            <w:r w:rsidR="00556C53" w:rsidRPr="003E0B4F">
              <w:rPr>
                <w:sz w:val="20"/>
                <w:szCs w:val="20"/>
              </w:rPr>
              <w:t>ич</w:t>
            </w:r>
            <w:r w:rsidR="00375910" w:rsidRPr="003E0B4F">
              <w:rPr>
                <w:sz w:val="20"/>
                <w:szCs w:val="20"/>
              </w:rPr>
              <w:t>ест</w:t>
            </w:r>
            <w:r w:rsidRPr="003E0B4F">
              <w:rPr>
                <w:sz w:val="20"/>
                <w:szCs w:val="20"/>
              </w:rPr>
              <w:t>во док</w:t>
            </w:r>
            <w:r w:rsidR="00E066FA" w:rsidRPr="003E0B4F">
              <w:rPr>
                <w:sz w:val="20"/>
                <w:szCs w:val="20"/>
              </w:rPr>
              <w:t>умент</w:t>
            </w:r>
            <w:r w:rsidRPr="003E0B4F">
              <w:rPr>
                <w:sz w:val="20"/>
                <w:szCs w:val="20"/>
              </w:rPr>
              <w:t>ов</w:t>
            </w:r>
          </w:p>
        </w:tc>
        <w:tc>
          <w:tcPr>
            <w:tcW w:w="2268" w:type="dxa"/>
          </w:tcPr>
          <w:p w14:paraId="1AF5F526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Входящие документы</w:t>
            </w:r>
          </w:p>
        </w:tc>
        <w:tc>
          <w:tcPr>
            <w:tcW w:w="2126" w:type="dxa"/>
          </w:tcPr>
          <w:p w14:paraId="1AF5F527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Результирующие документы</w:t>
            </w:r>
          </w:p>
        </w:tc>
        <w:tc>
          <w:tcPr>
            <w:tcW w:w="1701" w:type="dxa"/>
          </w:tcPr>
          <w:p w14:paraId="1AF5F528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Нормативный</w:t>
            </w:r>
            <w:r w:rsidR="00473C82" w:rsidRPr="003E0B4F">
              <w:rPr>
                <w:sz w:val="20"/>
                <w:szCs w:val="20"/>
              </w:rPr>
              <w:t xml:space="preserve"> </w:t>
            </w:r>
            <w:r w:rsidRPr="003E0B4F">
              <w:rPr>
                <w:sz w:val="20"/>
                <w:szCs w:val="20"/>
              </w:rPr>
              <w:t>правовой акт</w:t>
            </w:r>
          </w:p>
        </w:tc>
        <w:tc>
          <w:tcPr>
            <w:tcW w:w="1135" w:type="dxa"/>
          </w:tcPr>
          <w:p w14:paraId="1AF5F529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Категории инвестиционных проектов</w:t>
            </w:r>
          </w:p>
        </w:tc>
        <w:tc>
          <w:tcPr>
            <w:tcW w:w="1700" w:type="dxa"/>
          </w:tcPr>
          <w:p w14:paraId="1AF5F52A" w14:textId="77777777" w:rsidR="00EC0B21" w:rsidRPr="003E0B4F" w:rsidRDefault="00EC0B21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</w:p>
          <w:p w14:paraId="1AF5F52B" w14:textId="77777777" w:rsidR="00EC0B21" w:rsidRPr="003E0B4F" w:rsidRDefault="0019545C" w:rsidP="003E0B4F">
            <w:pPr>
              <w:pStyle w:val="TableParagraph"/>
              <w:ind w:left="57" w:right="57" w:firstLine="15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Примечание</w:t>
            </w:r>
          </w:p>
        </w:tc>
      </w:tr>
      <w:tr w:rsidR="00EC0B21" w:rsidRPr="003E0B4F" w14:paraId="1AF5F551" w14:textId="77777777" w:rsidTr="00874974">
        <w:trPr>
          <w:trHeight w:val="2542"/>
        </w:trPr>
        <w:tc>
          <w:tcPr>
            <w:tcW w:w="449" w:type="dxa"/>
          </w:tcPr>
          <w:p w14:paraId="1AF5F52D" w14:textId="77777777" w:rsidR="00EC0B21" w:rsidRPr="003E0B4F" w:rsidRDefault="0019545C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14:paraId="1AF5F52E" w14:textId="15DE71D1" w:rsidR="00EC0B21" w:rsidRPr="003E0B4F" w:rsidRDefault="00C65466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Подача </w:t>
            </w:r>
            <w:r w:rsidR="00874974" w:rsidRPr="003E0B4F">
              <w:rPr>
                <w:sz w:val="20"/>
                <w:szCs w:val="20"/>
                <w:lang w:eastAsia="ru-RU"/>
              </w:rPr>
              <w:t>инвестором (далее - заявитель)</w:t>
            </w:r>
            <w:r w:rsidRPr="003E0B4F">
              <w:rPr>
                <w:sz w:val="20"/>
                <w:szCs w:val="20"/>
                <w:lang w:eastAsia="ru-RU"/>
              </w:rPr>
              <w:t xml:space="preserve"> заявления о заключении договора о подключении (технологическом присоединении) и выдаче технических условий подключения к сетям водоснабжения, водоотведения (далее - сети)</w:t>
            </w:r>
          </w:p>
        </w:tc>
        <w:tc>
          <w:tcPr>
            <w:tcW w:w="1701" w:type="dxa"/>
          </w:tcPr>
          <w:p w14:paraId="1AF5F52F" w14:textId="77777777" w:rsidR="00EC0B21" w:rsidRPr="003E0B4F" w:rsidRDefault="0086588B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1AF5F530" w14:textId="77777777" w:rsidR="00EC0B21" w:rsidRPr="003E0B4F" w:rsidRDefault="0086588B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-</w:t>
            </w:r>
          </w:p>
          <w:p w14:paraId="1AF5F531" w14:textId="77777777" w:rsidR="00931CFA" w:rsidRPr="003E0B4F" w:rsidRDefault="00931CFA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F5F532" w14:textId="77777777" w:rsidR="00EC0B21" w:rsidRPr="003E0B4F" w:rsidRDefault="00C65466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14:paraId="1AF5F533" w14:textId="77777777" w:rsidR="00C65466" w:rsidRPr="003E0B4F" w:rsidRDefault="00C65466" w:rsidP="003E0B4F">
            <w:pPr>
              <w:widowControl/>
              <w:autoSpaceDE/>
              <w:autoSpaceDN/>
              <w:ind w:left="57" w:right="57"/>
              <w:contextualSpacing/>
              <w:rPr>
                <w:sz w:val="20"/>
                <w:szCs w:val="20"/>
                <w:lang w:eastAsia="ru-RU"/>
              </w:rPr>
            </w:pPr>
            <w:bookmarkStart w:id="1" w:name="dst100060"/>
            <w:bookmarkEnd w:id="1"/>
            <w:r w:rsidRPr="003E0B4F">
              <w:rPr>
                <w:sz w:val="20"/>
                <w:szCs w:val="20"/>
                <w:lang w:eastAsia="ru-RU"/>
              </w:rPr>
              <w:t>1. Заявление о подключении должно содержать следующую информацию: полное и сокращенное наименование заявителя (для физических лиц – фамилия, имя, отчество, копия паспорта), его местонахождение и почтовый адрес, контактные данные,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 с приложением следующих документов:</w:t>
            </w:r>
          </w:p>
          <w:p w14:paraId="1AF5F534" w14:textId="77777777" w:rsidR="00C65466" w:rsidRPr="003E0B4F" w:rsidRDefault="00C65466" w:rsidP="003E0B4F">
            <w:pPr>
              <w:widowControl/>
              <w:autoSpaceDE/>
              <w:autoSpaceDN/>
              <w:ind w:left="57" w:right="57"/>
              <w:contextualSpacing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а) копии учредительных документов, а также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документы, подтверждающие полномочия лица, подписавшего заявление;</w:t>
            </w:r>
          </w:p>
          <w:p w14:paraId="1AF5F535" w14:textId="77777777" w:rsidR="00C65466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б) нотариально заверенные копии правоустанавливающих документов на земельный участок;</w:t>
            </w:r>
          </w:p>
          <w:p w14:paraId="1AF5F536" w14:textId="77777777" w:rsidR="00C65466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в) ситуационный план расположения объекта с привязкой к территории населенного пункта;</w:t>
            </w:r>
          </w:p>
          <w:p w14:paraId="1AF5F537" w14:textId="77777777" w:rsidR="00C65466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г) 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      </w:r>
          </w:p>
          <w:p w14:paraId="1AF5F538" w14:textId="77777777" w:rsidR="00C65466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д) информация о сроках строительства (реконструкции) и ввода в эксплуатацию строящегося (реконструируемого) объекта;</w:t>
            </w:r>
          </w:p>
          <w:p w14:paraId="1AF5F539" w14:textId="060C87AE" w:rsidR="00C65466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е) баланс водопотребления и водоотведения подключаемого объекта в период использования максимальной величины мощности (нагрузки) с указанием целей использования холодной воды и распределением объемов подключаемой нагрузки по целям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использования, в том числе на пожаротушение, периодические нужды</w:t>
            </w:r>
            <w:r w:rsidR="00874974" w:rsidRPr="003E0B4F">
              <w:rPr>
                <w:sz w:val="20"/>
                <w:szCs w:val="20"/>
                <w:lang w:eastAsia="ru-RU"/>
              </w:rPr>
              <w:t>;</w:t>
            </w:r>
          </w:p>
          <w:p w14:paraId="1AF5F53A" w14:textId="77777777" w:rsidR="00C65466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ж) сведения о составе и свойствах сточных вод, намеченных к отведению в централизованную систему водоотведения;</w:t>
            </w:r>
          </w:p>
          <w:p w14:paraId="1AF5F53B" w14:textId="77777777" w:rsidR="00EC0B21" w:rsidRPr="003E0B4F" w:rsidRDefault="00C65466" w:rsidP="003E0B4F">
            <w:pPr>
              <w:pStyle w:val="a5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>з) сведения о назначении объекта, высоте и об этажности зданий, строений, сооружений.</w:t>
            </w:r>
          </w:p>
        </w:tc>
        <w:tc>
          <w:tcPr>
            <w:tcW w:w="2126" w:type="dxa"/>
          </w:tcPr>
          <w:p w14:paraId="1AF5F53C" w14:textId="77777777" w:rsidR="009127B4" w:rsidRPr="003E0B4F" w:rsidRDefault="009127B4" w:rsidP="003E0B4F">
            <w:pPr>
              <w:pStyle w:val="TableParagraph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lastRenderedPageBreak/>
              <w:t>Зарегистрированное РСО заявление</w:t>
            </w:r>
          </w:p>
          <w:p w14:paraId="1AF5F53D" w14:textId="77777777" w:rsidR="009127B4" w:rsidRPr="003E0B4F" w:rsidRDefault="009127B4" w:rsidP="003E0B4F">
            <w:pPr>
              <w:pStyle w:val="TableParagraph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на заключение</w:t>
            </w:r>
          </w:p>
          <w:p w14:paraId="1AF5F53E" w14:textId="77777777" w:rsidR="009127B4" w:rsidRPr="003E0B4F" w:rsidRDefault="009127B4" w:rsidP="003E0B4F">
            <w:pPr>
              <w:pStyle w:val="TableParagraph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договора о</w:t>
            </w:r>
          </w:p>
          <w:p w14:paraId="1AF5F53F" w14:textId="77777777" w:rsidR="00EC0B21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>подключении (технологическом присоединении) и выдаче технических условий подключения к сетям</w:t>
            </w:r>
          </w:p>
        </w:tc>
        <w:tc>
          <w:tcPr>
            <w:tcW w:w="1701" w:type="dxa"/>
          </w:tcPr>
          <w:p w14:paraId="1AF5F540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Пункт 90</w:t>
            </w:r>
          </w:p>
          <w:p w14:paraId="1AF5F541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Правил</w:t>
            </w:r>
          </w:p>
          <w:p w14:paraId="1AF5F542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холодного</w:t>
            </w:r>
          </w:p>
          <w:p w14:paraId="1AF5F543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водоснабжения</w:t>
            </w:r>
          </w:p>
          <w:p w14:paraId="1AF5F544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и водоотведения,</w:t>
            </w:r>
          </w:p>
          <w:p w14:paraId="1AF5F545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утвержденных</w:t>
            </w:r>
          </w:p>
          <w:p w14:paraId="1AF5F546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постановлением</w:t>
            </w:r>
          </w:p>
          <w:p w14:paraId="1AF5F547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Правительства</w:t>
            </w:r>
          </w:p>
          <w:p w14:paraId="1AF5F548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Российской</w:t>
            </w:r>
          </w:p>
          <w:p w14:paraId="1AF5F549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Федерации от 29</w:t>
            </w:r>
          </w:p>
          <w:p w14:paraId="1AF5F54A" w14:textId="22B93269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июля 2013 г</w:t>
            </w:r>
            <w:r w:rsidR="00874974" w:rsidRPr="003E0B4F">
              <w:rPr>
                <w:sz w:val="20"/>
                <w:szCs w:val="20"/>
              </w:rPr>
              <w:t>ода</w:t>
            </w:r>
            <w:r w:rsidRPr="003E0B4F">
              <w:rPr>
                <w:sz w:val="20"/>
                <w:szCs w:val="20"/>
              </w:rPr>
              <w:t xml:space="preserve"> №</w:t>
            </w:r>
          </w:p>
          <w:p w14:paraId="1AF5F54B" w14:textId="77777777" w:rsidR="009127B4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644 (далее –</w:t>
            </w:r>
          </w:p>
          <w:p w14:paraId="1AF5F54C" w14:textId="77777777" w:rsidR="00EC0B21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Правила № 644)</w:t>
            </w:r>
          </w:p>
        </w:tc>
        <w:tc>
          <w:tcPr>
            <w:tcW w:w="1135" w:type="dxa"/>
          </w:tcPr>
          <w:p w14:paraId="1AF5F54D" w14:textId="4ED4FCC2" w:rsidR="00EC0B21" w:rsidRPr="003E0B4F" w:rsidRDefault="0019545C" w:rsidP="003E0B4F">
            <w:pPr>
              <w:pStyle w:val="TableParagraph"/>
              <w:tabs>
                <w:tab w:val="left" w:pos="797"/>
              </w:tabs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</w:t>
            </w:r>
            <w:r w:rsidR="00A422A9" w:rsidRPr="003E0B4F">
              <w:rPr>
                <w:sz w:val="20"/>
                <w:szCs w:val="20"/>
              </w:rPr>
              <w:t xml:space="preserve"> </w:t>
            </w:r>
            <w:r w:rsidRPr="003E0B4F">
              <w:rPr>
                <w:sz w:val="20"/>
                <w:szCs w:val="20"/>
              </w:rPr>
              <w:t xml:space="preserve">всех </w:t>
            </w:r>
            <w:r w:rsidR="00C2158B" w:rsidRPr="003E0B4F">
              <w:rPr>
                <w:sz w:val="20"/>
                <w:szCs w:val="20"/>
              </w:rPr>
              <w:t xml:space="preserve">категорий </w:t>
            </w:r>
            <w:r w:rsidRPr="003E0B4F">
              <w:rPr>
                <w:sz w:val="20"/>
                <w:szCs w:val="20"/>
              </w:rPr>
              <w:t>объектов</w:t>
            </w:r>
          </w:p>
        </w:tc>
        <w:tc>
          <w:tcPr>
            <w:tcW w:w="1700" w:type="dxa"/>
          </w:tcPr>
          <w:p w14:paraId="1AF5F54E" w14:textId="0BC6C402" w:rsidR="00EC0B21" w:rsidRPr="003E0B4F" w:rsidRDefault="0090286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 xml:space="preserve">РСО - МУП «Водоканал», </w:t>
            </w:r>
            <w:proofErr w:type="spellStart"/>
            <w:r w:rsidRPr="003E0B4F">
              <w:rPr>
                <w:sz w:val="20"/>
                <w:szCs w:val="20"/>
              </w:rPr>
              <w:t>пгт</w:t>
            </w:r>
            <w:proofErr w:type="spellEnd"/>
            <w:r w:rsidRPr="003E0B4F">
              <w:rPr>
                <w:sz w:val="20"/>
                <w:szCs w:val="20"/>
              </w:rPr>
              <w:t xml:space="preserve">. Ноглики, ул. Физкультурная, д. 10. Адрес электронной почты РСО: </w:t>
            </w:r>
            <w:r w:rsidR="00C65466" w:rsidRPr="003E0B4F">
              <w:rPr>
                <w:sz w:val="20"/>
                <w:szCs w:val="20"/>
              </w:rPr>
              <w:t>vdk010507@mail.ru</w:t>
            </w:r>
          </w:p>
          <w:p w14:paraId="1AF5F550" w14:textId="77777777" w:rsidR="00C65466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Заявление и комплект документов, предусмотренный подаются на бумажном носителе в приемной РСО или в форме электронного документа на сайте РСО, а также право заявителя обратится за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 xml:space="preserve">оказанием услуги в многофункциональный центр по адресу: </w:t>
            </w:r>
            <w:proofErr w:type="spellStart"/>
            <w:r w:rsidRPr="003E0B4F">
              <w:rPr>
                <w:sz w:val="20"/>
                <w:szCs w:val="20"/>
                <w:lang w:eastAsia="ru-RU"/>
              </w:rPr>
              <w:t>пгт</w:t>
            </w:r>
            <w:proofErr w:type="spellEnd"/>
            <w:r w:rsidRPr="003E0B4F">
              <w:rPr>
                <w:sz w:val="20"/>
                <w:szCs w:val="20"/>
                <w:lang w:eastAsia="ru-RU"/>
              </w:rPr>
              <w:t>. Ноглики, ул. Физкультурная, 4.</w:t>
            </w:r>
          </w:p>
        </w:tc>
      </w:tr>
      <w:tr w:rsidR="00EC0B21" w:rsidRPr="003E0B4F" w14:paraId="1AF5F573" w14:textId="77777777" w:rsidTr="003E0B4F">
        <w:trPr>
          <w:trHeight w:val="568"/>
        </w:trPr>
        <w:tc>
          <w:tcPr>
            <w:tcW w:w="449" w:type="dxa"/>
          </w:tcPr>
          <w:p w14:paraId="1AF5F552" w14:textId="77777777" w:rsidR="00EC0B21" w:rsidRPr="003E0B4F" w:rsidRDefault="0019545C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14:paraId="1AF5F553" w14:textId="77777777" w:rsidR="00EC0B21" w:rsidRPr="003E0B4F" w:rsidRDefault="00C65466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Выдача РСО </w:t>
            </w:r>
            <w:r w:rsidR="009127B4" w:rsidRPr="003E0B4F">
              <w:rPr>
                <w:sz w:val="20"/>
                <w:szCs w:val="20"/>
                <w:lang w:eastAsia="ru-RU"/>
              </w:rPr>
              <w:t>з</w:t>
            </w:r>
            <w:r w:rsidRPr="003E0B4F">
              <w:rPr>
                <w:sz w:val="20"/>
                <w:szCs w:val="20"/>
                <w:lang w:eastAsia="ru-RU"/>
              </w:rPr>
              <w:t xml:space="preserve">аявителю оферты договора и технических условий подключения к </w:t>
            </w:r>
            <w:r w:rsidR="009127B4" w:rsidRPr="003E0B4F">
              <w:rPr>
                <w:sz w:val="20"/>
                <w:szCs w:val="20"/>
                <w:lang w:eastAsia="ru-RU"/>
              </w:rPr>
              <w:t>с</w:t>
            </w:r>
            <w:r w:rsidRPr="003E0B4F">
              <w:rPr>
                <w:sz w:val="20"/>
                <w:szCs w:val="20"/>
                <w:lang w:eastAsia="ru-RU"/>
              </w:rPr>
              <w:t>етям</w:t>
            </w:r>
          </w:p>
        </w:tc>
        <w:tc>
          <w:tcPr>
            <w:tcW w:w="1701" w:type="dxa"/>
          </w:tcPr>
          <w:p w14:paraId="1AF5F554" w14:textId="77777777" w:rsidR="00EC0B21" w:rsidRPr="003E0B4F" w:rsidRDefault="004E5AA0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1AF5F555" w14:textId="77777777" w:rsidR="00EC0B21" w:rsidRPr="003E0B4F" w:rsidRDefault="004E5AA0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14:paraId="1AF5F556" w14:textId="77777777" w:rsidR="00EC0B21" w:rsidRPr="003E0B4F" w:rsidRDefault="0086588B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AF5F557" w14:textId="77777777" w:rsidR="009127B4" w:rsidRPr="003E0B4F" w:rsidRDefault="009127B4" w:rsidP="003E0B4F">
            <w:pPr>
              <w:pStyle w:val="TableParagraph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Зарегистрированное РСО заявление</w:t>
            </w:r>
          </w:p>
          <w:p w14:paraId="1AF5F558" w14:textId="77777777" w:rsidR="009127B4" w:rsidRPr="003E0B4F" w:rsidRDefault="009127B4" w:rsidP="003E0B4F">
            <w:pPr>
              <w:pStyle w:val="TableParagraph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на заключение</w:t>
            </w:r>
          </w:p>
          <w:p w14:paraId="1AF5F55A" w14:textId="71DA7FFA" w:rsidR="00EC0B21" w:rsidRPr="003E0B4F" w:rsidRDefault="009127B4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договора о</w:t>
            </w:r>
            <w:r w:rsidR="00525DD4" w:rsidRPr="003E0B4F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3E0B4F">
              <w:rPr>
                <w:sz w:val="20"/>
                <w:szCs w:val="20"/>
                <w:lang w:eastAsia="ru-RU"/>
              </w:rPr>
              <w:t>подключении (технологическом присоединении) и выдаче технических условий подключения к сетям</w:t>
            </w:r>
          </w:p>
        </w:tc>
        <w:tc>
          <w:tcPr>
            <w:tcW w:w="2126" w:type="dxa"/>
          </w:tcPr>
          <w:p w14:paraId="1AF5F55B" w14:textId="77777777" w:rsidR="00EC0B21" w:rsidRPr="003E0B4F" w:rsidRDefault="004E5AA0" w:rsidP="003E0B4F">
            <w:pPr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Договор на технологическое присоединение и условия подключения, подписанные со стороны </w:t>
            </w:r>
            <w:bookmarkStart w:id="2" w:name="dst100067"/>
            <w:bookmarkEnd w:id="2"/>
            <w:r w:rsidR="0056093C" w:rsidRPr="003E0B4F">
              <w:rPr>
                <w:sz w:val="20"/>
                <w:szCs w:val="20"/>
                <w:lang w:eastAsia="ru-RU"/>
              </w:rPr>
              <w:t>РСО.</w:t>
            </w:r>
            <w:r w:rsidRPr="003E0B4F">
              <w:rPr>
                <w:sz w:val="20"/>
                <w:szCs w:val="20"/>
              </w:rPr>
              <w:t xml:space="preserve"> </w:t>
            </w:r>
          </w:p>
          <w:p w14:paraId="1AF5F55C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В условиях подключения (технологического присоединения) к централизованной системе холодного водоснабжения указываются:</w:t>
            </w:r>
          </w:p>
          <w:p w14:paraId="1AF5F55D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а) срок действия условий подключения (технологического присоединения);</w:t>
            </w:r>
          </w:p>
          <w:p w14:paraId="1AF5F55E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б) точка подключения (технологического присоединения) с указанием адреса (места нахождения точки подключения);</w:t>
            </w:r>
          </w:p>
          <w:p w14:paraId="1AF5F55F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в) технические требования к объектам капитального строительства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 xml:space="preserve">заявителя, в том числе к устройствам и сооружениям для подключения (технологического присоединения), а также к выполняемым </w:t>
            </w:r>
            <w:r w:rsidR="002478A4" w:rsidRPr="003E0B4F">
              <w:rPr>
                <w:sz w:val="20"/>
                <w:szCs w:val="20"/>
                <w:lang w:eastAsia="ru-RU"/>
              </w:rPr>
              <w:t>з</w:t>
            </w:r>
            <w:r w:rsidRPr="003E0B4F">
              <w:rPr>
                <w:sz w:val="20"/>
                <w:szCs w:val="20"/>
                <w:lang w:eastAsia="ru-RU"/>
              </w:rPr>
              <w:t>аявителем мероприятиям для осуществления подключения (технологического присоединения);</w:t>
            </w:r>
          </w:p>
          <w:p w14:paraId="1AF5F560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г) гарантируемый свободный напор в месте подключения (технологического присоединения);</w:t>
            </w:r>
          </w:p>
          <w:p w14:paraId="1AF5F561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д) разрешаемый отбор объема холодной воды и режим водопотребления (отпуска);</w:t>
            </w:r>
          </w:p>
          <w:p w14:paraId="1AF5F562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е) требования по установке приборов учета воды и устройству узла учета, требования к средствам измерений (приборам учета) воды в узлах учета, требования к проектированию узла учета, месту размещения узла учета, схеме установки прибора учета и иных компонентов узла учета, техническим характеристикам прибора учета, в том числе точности, диапазону измерений и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уровню погрешности (требования к прибору учета воды не должны содержать указания на определенные марки приборов и методики измерения);</w:t>
            </w:r>
          </w:p>
          <w:p w14:paraId="1AF5F563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ж) требования по обеспечению соблюдений условий пожарной безопасности и подаче расходов холодной воды для пожаротушения;</w:t>
            </w:r>
          </w:p>
          <w:p w14:paraId="1AF5F564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з) перечень мер по рациональному расходованию холодной воды, имеющие рекомендательный характер;</w:t>
            </w:r>
          </w:p>
          <w:p w14:paraId="1AF5F565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и) границы эксплуатационной ответственности по водопроводным сетям </w:t>
            </w:r>
            <w:r w:rsidR="002478A4" w:rsidRPr="003E0B4F">
              <w:rPr>
                <w:sz w:val="20"/>
                <w:szCs w:val="20"/>
                <w:lang w:eastAsia="ru-RU"/>
              </w:rPr>
              <w:t>РСО</w:t>
            </w:r>
            <w:r w:rsidRPr="003E0B4F">
              <w:rPr>
                <w:sz w:val="20"/>
                <w:szCs w:val="20"/>
                <w:lang w:eastAsia="ru-RU"/>
              </w:rPr>
              <w:t xml:space="preserve"> и </w:t>
            </w:r>
            <w:r w:rsidR="002478A4" w:rsidRPr="003E0B4F">
              <w:rPr>
                <w:sz w:val="20"/>
                <w:szCs w:val="20"/>
                <w:lang w:eastAsia="ru-RU"/>
              </w:rPr>
              <w:t>з</w:t>
            </w:r>
            <w:r w:rsidRPr="003E0B4F">
              <w:rPr>
                <w:sz w:val="20"/>
                <w:szCs w:val="20"/>
                <w:lang w:eastAsia="ru-RU"/>
              </w:rPr>
              <w:t>аявителя.</w:t>
            </w:r>
          </w:p>
          <w:p w14:paraId="1AF5F566" w14:textId="2656DFF3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В условиях подключения (технологического присоединения) к централизованной системе водоотведения указываются:</w:t>
            </w:r>
          </w:p>
          <w:p w14:paraId="1AF5F567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а) срок действия условий подключения (технологического присоединения);</w:t>
            </w:r>
          </w:p>
          <w:p w14:paraId="1AF5F568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б) точка подключения (технологического присоединения) (адрес, номер колодца или камеры);</w:t>
            </w:r>
          </w:p>
          <w:p w14:paraId="1AF5F569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lastRenderedPageBreak/>
              <w:t>в) технические требования к объектам капитального строительства заявителя, в том числе к устройствам и сооружениям для подключения (технологического присоединения), а также к выполняемым заявителем мероприятиям для осуществления подключения (технологического присоединения);</w:t>
            </w:r>
          </w:p>
          <w:p w14:paraId="1AF5F56A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г) отметки лотков в местах подключения (технологического присоединения);</w:t>
            </w:r>
          </w:p>
          <w:p w14:paraId="1AF5F56B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д) нормативы по объему сточных вод, нормативы водоотведения по составу сточных водили нормативы допустимых сбросов абонента, требования к составу и свойствам сточных вод, установленные в целях предотвращения негативного воздействия на работу централизованной системы водоотведения, а также режим отведения сточных вод;</w:t>
            </w:r>
          </w:p>
          <w:p w14:paraId="1AF5F56C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е) требования к устройствам,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 xml:space="preserve">предназначенным для отбора проб, требования к средствам измерений (приборам учета) сточных вод в узлах учета, требования к проектированию узла учета, месту размещения узла учета, схеме установки прибора учета и иных компонентов узла учета, техническим характеристикам прибора учета, в том числе точности, диапазону измерений и уровню погрешности (требования к приборам учета объема сточных вод не должны содержать указания на определенные марки приборов и методики измерения); </w:t>
            </w:r>
          </w:p>
          <w:p w14:paraId="1AF5F56D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ж) требования по сокращению сброса сточных вод, загрязняющих веществ, иных веществ и микроорганизмов, которые должны быть учтены в плане снижения сбросов и плане по соблюдению требований к составу и свойствам сточных вод; </w:t>
            </w:r>
          </w:p>
          <w:p w14:paraId="1AF5F56E" w14:textId="77777777" w:rsidR="0056093C" w:rsidRPr="003E0B4F" w:rsidRDefault="0056093C" w:rsidP="003E0B4F">
            <w:pPr>
              <w:pStyle w:val="a5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з) границы эксплуатационной ответственности по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 xml:space="preserve">сетям водоотведения </w:t>
            </w:r>
            <w:r w:rsidR="002478A4" w:rsidRPr="003E0B4F">
              <w:rPr>
                <w:sz w:val="20"/>
                <w:szCs w:val="20"/>
                <w:lang w:eastAsia="ru-RU"/>
              </w:rPr>
              <w:t>РСО</w:t>
            </w:r>
            <w:r w:rsidRPr="003E0B4F">
              <w:rPr>
                <w:sz w:val="20"/>
                <w:szCs w:val="20"/>
                <w:lang w:eastAsia="ru-RU"/>
              </w:rPr>
              <w:t>» и заявителя.</w:t>
            </w:r>
          </w:p>
        </w:tc>
        <w:tc>
          <w:tcPr>
            <w:tcW w:w="1701" w:type="dxa"/>
          </w:tcPr>
          <w:p w14:paraId="1AF5F56F" w14:textId="77777777" w:rsidR="00EC0B21" w:rsidRPr="003E0B4F" w:rsidRDefault="00EC0B2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AF5F570" w14:textId="77777777" w:rsidR="00EC0B21" w:rsidRPr="003E0B4F" w:rsidRDefault="00C2158B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700" w:type="dxa"/>
          </w:tcPr>
          <w:p w14:paraId="1AF5F571" w14:textId="77777777" w:rsidR="0086588B" w:rsidRPr="003E0B4F" w:rsidRDefault="0086588B" w:rsidP="003E0B4F">
            <w:pPr>
              <w:pStyle w:val="TableParagraph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</w:p>
          <w:p w14:paraId="1AF5F572" w14:textId="77777777" w:rsidR="00EC0B21" w:rsidRPr="003E0B4F" w:rsidRDefault="00EC0B2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</w:tr>
      <w:tr w:rsidR="00100D91" w:rsidRPr="003E0B4F" w14:paraId="1AF5F586" w14:textId="77777777" w:rsidTr="005B192F">
        <w:trPr>
          <w:trHeight w:val="1106"/>
        </w:trPr>
        <w:tc>
          <w:tcPr>
            <w:tcW w:w="449" w:type="dxa"/>
          </w:tcPr>
          <w:p w14:paraId="1AF5F574" w14:textId="77777777" w:rsidR="00100D91" w:rsidRPr="003E0B4F" w:rsidRDefault="00100D9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</w:tcPr>
          <w:p w14:paraId="1AF5F575" w14:textId="77777777" w:rsidR="00100D91" w:rsidRPr="003E0B4F" w:rsidRDefault="007121F3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Подписание заявителем договора о подключении к системе.</w:t>
            </w:r>
          </w:p>
        </w:tc>
        <w:tc>
          <w:tcPr>
            <w:tcW w:w="1701" w:type="dxa"/>
          </w:tcPr>
          <w:p w14:paraId="1AF5F576" w14:textId="77777777" w:rsidR="00100D91" w:rsidRPr="003E0B4F" w:rsidRDefault="00EC7E62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1AF5F577" w14:textId="77777777" w:rsidR="00100D91" w:rsidRPr="003E0B4F" w:rsidRDefault="00EC7E62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14:paraId="1AF5F578" w14:textId="77777777" w:rsidR="00100D91" w:rsidRPr="003E0B4F" w:rsidRDefault="00EC7E62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1AF5F579" w14:textId="77777777" w:rsidR="00100D91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Договор на технологическое присоединение и условия подключения, подписанный со стороны РСО.</w:t>
            </w:r>
            <w:r w:rsidRPr="003E0B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1AF5F57A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Заключенный</w:t>
            </w:r>
          </w:p>
          <w:p w14:paraId="1AF5F57B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1AF5F57C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РСО и</w:t>
            </w:r>
          </w:p>
          <w:p w14:paraId="1AF5F57D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</w:p>
          <w:p w14:paraId="1AF5F57E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договор о</w:t>
            </w:r>
          </w:p>
          <w:p w14:paraId="1AF5F57F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1AF5F580" w14:textId="77777777" w:rsidR="00EC7E62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1AF5F581" w14:textId="77777777" w:rsidR="00100D91" w:rsidRPr="003E0B4F" w:rsidRDefault="00EC7E62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</w:tc>
        <w:tc>
          <w:tcPr>
            <w:tcW w:w="1701" w:type="dxa"/>
          </w:tcPr>
          <w:p w14:paraId="1AF5F582" w14:textId="77777777" w:rsidR="00EC7E62" w:rsidRPr="003E0B4F" w:rsidRDefault="00EC7E62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Пункт 99</w:t>
            </w:r>
          </w:p>
          <w:p w14:paraId="1AF5F583" w14:textId="77777777" w:rsidR="00100D91" w:rsidRPr="003E0B4F" w:rsidRDefault="00EC7E62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Правил № 644</w:t>
            </w:r>
          </w:p>
        </w:tc>
        <w:tc>
          <w:tcPr>
            <w:tcW w:w="1135" w:type="dxa"/>
          </w:tcPr>
          <w:p w14:paraId="1AF5F584" w14:textId="77777777" w:rsidR="00100D91" w:rsidRPr="003E0B4F" w:rsidRDefault="00C2158B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700" w:type="dxa"/>
          </w:tcPr>
          <w:p w14:paraId="1AF5F585" w14:textId="77777777" w:rsidR="00100D91" w:rsidRPr="003E0B4F" w:rsidRDefault="00100D91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</w:p>
        </w:tc>
      </w:tr>
      <w:tr w:rsidR="00902861" w:rsidRPr="003E0B4F" w14:paraId="1AF5F59E" w14:textId="77777777" w:rsidTr="00874974">
        <w:trPr>
          <w:trHeight w:val="1418"/>
        </w:trPr>
        <w:tc>
          <w:tcPr>
            <w:tcW w:w="449" w:type="dxa"/>
          </w:tcPr>
          <w:p w14:paraId="1AF5F587" w14:textId="77777777" w:rsidR="00902861" w:rsidRPr="003E0B4F" w:rsidRDefault="0090286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14:paraId="1AF5F588" w14:textId="77777777" w:rsidR="00902861" w:rsidRPr="003E0B4F" w:rsidRDefault="00EC7E62" w:rsidP="003E0B4F">
            <w:pPr>
              <w:pStyle w:val="a5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Внесение Заявителем платы за подключение (технологическое присоединение) по договору о подключении </w:t>
            </w:r>
          </w:p>
        </w:tc>
        <w:tc>
          <w:tcPr>
            <w:tcW w:w="1701" w:type="dxa"/>
          </w:tcPr>
          <w:p w14:paraId="1AF5F589" w14:textId="77777777" w:rsidR="00240CA6" w:rsidRPr="003E0B4F" w:rsidRDefault="00240CA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а) 35 процентов платы за подключение (технологическое присоединение) вносится в течение 15 дней со дня заключения договора о подключении;</w:t>
            </w:r>
          </w:p>
          <w:p w14:paraId="1AF5F58A" w14:textId="77777777" w:rsidR="00240CA6" w:rsidRPr="003E0B4F" w:rsidRDefault="00240CA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б) 50 процентов платы за подключение (технологическое присоединение) вносится в течение 90 дней со дня заключения договора о подключении, но не позднее даты фактического подключения (технологического присоединения);</w:t>
            </w:r>
          </w:p>
          <w:p w14:paraId="1AF5F58B" w14:textId="77777777" w:rsidR="00240CA6" w:rsidRPr="003E0B4F" w:rsidRDefault="00240CA6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в) 15 процентов платы за подключение (технологическое присоединение) вносится в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течение 15 дней со дня подписания сторонами акта о присоединении, фиксирующего техническую готовность к подаче ресурсов на объекты Заявителя, но не позднее выполнения условий подачи ресурсов и (или) отведения (приема) сточных вод.</w:t>
            </w:r>
          </w:p>
          <w:p w14:paraId="1AF5F58C" w14:textId="77777777" w:rsidR="00902861" w:rsidRPr="003E0B4F" w:rsidRDefault="0090286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F5F58D" w14:textId="77777777" w:rsidR="009328EA" w:rsidRPr="003E0B4F" w:rsidRDefault="009328EA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lastRenderedPageBreak/>
              <w:t>а) 35 процентов платы за подключение (технологическое присоединение) вносится в течение 15 дней со дня заключения договора о подключении;</w:t>
            </w:r>
          </w:p>
          <w:p w14:paraId="1AF5F58E" w14:textId="77777777" w:rsidR="009328EA" w:rsidRPr="003E0B4F" w:rsidRDefault="009328EA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б) 50 процентов платы за подключение (технологическое присоединение) вносится в течение 90 дней со дня заключения договора о подключении, но не позднее даты фактического подключения (технологического присоединения);</w:t>
            </w:r>
          </w:p>
          <w:p w14:paraId="1AF5F58F" w14:textId="77777777" w:rsidR="00902861" w:rsidRPr="003E0B4F" w:rsidRDefault="009328EA" w:rsidP="003E0B4F">
            <w:pPr>
              <w:pStyle w:val="a5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в) 15 процентов платы за подключение (технологическое присоединение) вносится в течение 15 дней со дня подписания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сторонами акта о присоединении, фиксирующего техническую готовность к подаче ресурсов на объекты Заявителя, но не позднее выполнения условий подачи ресурсов и (или) отведения (приема) сточных вод.</w:t>
            </w:r>
          </w:p>
        </w:tc>
        <w:tc>
          <w:tcPr>
            <w:tcW w:w="992" w:type="dxa"/>
          </w:tcPr>
          <w:p w14:paraId="1AF5F590" w14:textId="77777777" w:rsidR="00902861" w:rsidRPr="003E0B4F" w:rsidRDefault="00B32EF0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</w:tcPr>
          <w:p w14:paraId="1AF5F591" w14:textId="77777777" w:rsidR="00240CA6" w:rsidRPr="003E0B4F" w:rsidRDefault="00240CA6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Заключенный</w:t>
            </w:r>
          </w:p>
          <w:p w14:paraId="1AF5F592" w14:textId="77777777" w:rsidR="00240CA6" w:rsidRPr="003E0B4F" w:rsidRDefault="00240CA6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1AF5F594" w14:textId="31219ABD" w:rsidR="00240CA6" w:rsidRPr="003E0B4F" w:rsidRDefault="00240CA6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РСО и</w:t>
            </w:r>
            <w:r w:rsidR="00525DD4" w:rsidRPr="003E0B4F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3E0B4F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</w:p>
          <w:p w14:paraId="1AF5F596" w14:textId="07C410C5" w:rsidR="00240CA6" w:rsidRPr="003E0B4F" w:rsidRDefault="00240CA6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договор о</w:t>
            </w:r>
            <w:r w:rsidR="00525DD4" w:rsidRPr="003E0B4F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3E0B4F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1AF5F597" w14:textId="77777777" w:rsidR="00240CA6" w:rsidRPr="003E0B4F" w:rsidRDefault="00240CA6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1AF5F598" w14:textId="77777777" w:rsidR="00902861" w:rsidRPr="003E0B4F" w:rsidRDefault="00240CA6" w:rsidP="003E0B4F">
            <w:pPr>
              <w:shd w:val="clear" w:color="auto" w:fill="FFFFFF"/>
              <w:ind w:left="57" w:right="57"/>
              <w:rPr>
                <w:b/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</w:tc>
        <w:tc>
          <w:tcPr>
            <w:tcW w:w="2126" w:type="dxa"/>
          </w:tcPr>
          <w:p w14:paraId="1AF5F599" w14:textId="77777777" w:rsidR="00902861" w:rsidRPr="003E0B4F" w:rsidRDefault="005A52D7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Документ подтверждающий оплату</w:t>
            </w:r>
          </w:p>
        </w:tc>
        <w:tc>
          <w:tcPr>
            <w:tcW w:w="1701" w:type="dxa"/>
          </w:tcPr>
          <w:p w14:paraId="1AF5F59A" w14:textId="77777777" w:rsidR="00902861" w:rsidRPr="003E0B4F" w:rsidRDefault="0090286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AF5F59B" w14:textId="77777777" w:rsidR="00902861" w:rsidRPr="003E0B4F" w:rsidRDefault="00C2158B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700" w:type="dxa"/>
          </w:tcPr>
          <w:p w14:paraId="1AF5F59C" w14:textId="77777777" w:rsidR="005A52D7" w:rsidRPr="003E0B4F" w:rsidRDefault="005A52D7" w:rsidP="003E0B4F">
            <w:pPr>
              <w:pStyle w:val="a5"/>
              <w:widowControl/>
              <w:autoSpaceDE/>
              <w:autoSpaceDN/>
              <w:ind w:left="57" w:right="57"/>
              <w:contextualSpacing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Стоимость работ на осуществление технического надзора, установку и (или) приемку в эксплуатацию узлов учета, согласование проектов строительства Сетей, проведение промывки и дезинфекции построенных Сетей Заявителя, гидравлических испытаний в состав платы за подключение Объекта к Сетям не включаются.</w:t>
            </w:r>
          </w:p>
          <w:p w14:paraId="1AF5F59D" w14:textId="77777777" w:rsidR="00902861" w:rsidRPr="003E0B4F" w:rsidRDefault="00902861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</w:p>
        </w:tc>
      </w:tr>
      <w:tr w:rsidR="009328EA" w:rsidRPr="003E0B4F" w14:paraId="1AF5F5B1" w14:textId="77777777" w:rsidTr="005B192F">
        <w:trPr>
          <w:trHeight w:val="1688"/>
        </w:trPr>
        <w:tc>
          <w:tcPr>
            <w:tcW w:w="449" w:type="dxa"/>
          </w:tcPr>
          <w:p w14:paraId="1AF5F59F" w14:textId="77777777" w:rsidR="009328EA" w:rsidRPr="003E0B4F" w:rsidRDefault="009328EA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985" w:type="dxa"/>
          </w:tcPr>
          <w:p w14:paraId="1AF5F5A0" w14:textId="77777777" w:rsidR="009328EA" w:rsidRPr="003E0B4F" w:rsidRDefault="009328EA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Выполнение заявителем условий подключения, установленных договором.</w:t>
            </w:r>
          </w:p>
        </w:tc>
        <w:tc>
          <w:tcPr>
            <w:tcW w:w="1701" w:type="dxa"/>
          </w:tcPr>
          <w:p w14:paraId="1AF5F5A1" w14:textId="53C8630C" w:rsidR="009328EA" w:rsidRPr="003E0B4F" w:rsidRDefault="009328EA" w:rsidP="003E0B4F">
            <w:pPr>
              <w:pStyle w:val="a5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Подключение (технологическое присоединение) объектов капитального строительства, в том числе водопроводных и (или) канализационных сетей Заявителя, к централизованным системам холодного водоснабжения и (или) водоотведения при наличии на день заключения договора о подключении технической возможности подключения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(технологического присоединения), осуществляется в срок,  который не может превышать 18 месяцев со дня заключения договора о подключении, если более длительные сроки не указаны в заявке Заявителя, после направления Заявителем уведомления о выполнении условий подключения (технологического присоединения).</w:t>
            </w:r>
          </w:p>
        </w:tc>
        <w:tc>
          <w:tcPr>
            <w:tcW w:w="1843" w:type="dxa"/>
          </w:tcPr>
          <w:p w14:paraId="1AF5F5A2" w14:textId="77777777" w:rsidR="009328EA" w:rsidRPr="003E0B4F" w:rsidRDefault="009328EA" w:rsidP="003E0B4F">
            <w:pPr>
              <w:pStyle w:val="a5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  <w:lang w:eastAsia="ru-RU"/>
              </w:rPr>
              <w:lastRenderedPageBreak/>
              <w:t xml:space="preserve">Подключение (технологическое присоединение) объектов капитального строительства, в том числе водопроводных и (или) канализационных сетей Заявителя, к централизованным системам холодного водоснабжения и (или) водоотведения  при наличии на день заключения договора о подключении технической возможности подключения </w:t>
            </w:r>
            <w:r w:rsidRPr="003E0B4F">
              <w:rPr>
                <w:sz w:val="20"/>
                <w:szCs w:val="20"/>
                <w:lang w:eastAsia="ru-RU"/>
              </w:rPr>
              <w:lastRenderedPageBreak/>
              <w:t>(технологического присоединения), осуществляется в срок,  который не может превышать 18 месяцев со дня заключения договора о подключении, если более длительные сроки не указаны в заявке Заявителя, после направления Заявителем уведомления о выполнении условий подключения (технологического присоединения).</w:t>
            </w:r>
          </w:p>
        </w:tc>
        <w:tc>
          <w:tcPr>
            <w:tcW w:w="992" w:type="dxa"/>
          </w:tcPr>
          <w:p w14:paraId="1AF5F5A3" w14:textId="77777777" w:rsidR="009328EA" w:rsidRPr="003E0B4F" w:rsidRDefault="009328EA" w:rsidP="003E0B4F">
            <w:pPr>
              <w:pStyle w:val="TableParagraph"/>
              <w:ind w:right="57" w:firstLine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</w:tcPr>
          <w:p w14:paraId="1AF5F5A4" w14:textId="77777777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1. Заключенный</w:t>
            </w:r>
          </w:p>
          <w:p w14:paraId="1AF5F5A5" w14:textId="77777777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(подписанный</w:t>
            </w:r>
          </w:p>
          <w:p w14:paraId="1AF5F5A7" w14:textId="779BA798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РСО и</w:t>
            </w:r>
            <w:r w:rsidR="00525DD4" w:rsidRPr="003E0B4F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3E0B4F">
              <w:rPr>
                <w:color w:val="333333"/>
                <w:sz w:val="20"/>
                <w:szCs w:val="20"/>
                <w:lang w:eastAsia="ru-RU"/>
              </w:rPr>
              <w:t>инвестором)</w:t>
            </w:r>
          </w:p>
          <w:p w14:paraId="1AF5F5A9" w14:textId="0F9B13C8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договор о</w:t>
            </w:r>
            <w:r w:rsidR="00525DD4" w:rsidRPr="003E0B4F">
              <w:rPr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3E0B4F">
              <w:rPr>
                <w:color w:val="333333"/>
                <w:sz w:val="20"/>
                <w:szCs w:val="20"/>
                <w:lang w:eastAsia="ru-RU"/>
              </w:rPr>
              <w:t>подключении</w:t>
            </w:r>
          </w:p>
          <w:p w14:paraId="1AF5F5AA" w14:textId="77777777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(технологическом</w:t>
            </w:r>
          </w:p>
          <w:p w14:paraId="1AF5F5AB" w14:textId="77777777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присоединении).</w:t>
            </w:r>
          </w:p>
          <w:p w14:paraId="1AF5F5AC" w14:textId="77777777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2. Документ подтверждающий оплату</w:t>
            </w:r>
            <w:r w:rsidR="00CA260C" w:rsidRPr="003E0B4F">
              <w:rPr>
                <w:color w:val="33333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</w:tcPr>
          <w:p w14:paraId="1AF5F5AD" w14:textId="77777777" w:rsidR="009328EA" w:rsidRPr="003E0B4F" w:rsidRDefault="009328EA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Письменное уведомление заявителем РСО о готовности устройств и сооружений для присоединения</w:t>
            </w:r>
            <w:r w:rsidR="00CA260C" w:rsidRPr="003E0B4F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</w:tcPr>
          <w:p w14:paraId="1AF5F5AE" w14:textId="77777777" w:rsidR="009328EA" w:rsidRPr="003E0B4F" w:rsidRDefault="009328EA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14:paraId="1AF5F5AF" w14:textId="77777777" w:rsidR="009328EA" w:rsidRPr="003E0B4F" w:rsidRDefault="009328EA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700" w:type="dxa"/>
          </w:tcPr>
          <w:p w14:paraId="1AF5F5B0" w14:textId="77777777" w:rsidR="009328EA" w:rsidRPr="003E0B4F" w:rsidRDefault="009328EA" w:rsidP="003E0B4F">
            <w:pPr>
              <w:pStyle w:val="a5"/>
              <w:widowControl/>
              <w:autoSpaceDE/>
              <w:autoSpaceDN/>
              <w:ind w:left="57" w:right="57"/>
              <w:contextualSpacing/>
              <w:rPr>
                <w:sz w:val="20"/>
                <w:szCs w:val="20"/>
                <w:lang w:eastAsia="ru-RU"/>
              </w:rPr>
            </w:pPr>
          </w:p>
        </w:tc>
      </w:tr>
      <w:tr w:rsidR="008E525E" w:rsidRPr="003E0B4F" w14:paraId="1AF5F5BD" w14:textId="77777777" w:rsidTr="005B192F">
        <w:trPr>
          <w:trHeight w:val="48"/>
        </w:trPr>
        <w:tc>
          <w:tcPr>
            <w:tcW w:w="449" w:type="dxa"/>
          </w:tcPr>
          <w:p w14:paraId="1AF5F5B2" w14:textId="5D9D7F10" w:rsidR="008E525E" w:rsidRPr="003E0B4F" w:rsidRDefault="003E0B4F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7C1D84" w:rsidRPr="003E0B4F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14:paraId="1AF5F5B3" w14:textId="77777777" w:rsidR="008E525E" w:rsidRPr="003E0B4F" w:rsidRDefault="009328EA" w:rsidP="003E0B4F">
            <w:pPr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Подключение объекта к сетям</w:t>
            </w:r>
          </w:p>
        </w:tc>
        <w:tc>
          <w:tcPr>
            <w:tcW w:w="1701" w:type="dxa"/>
          </w:tcPr>
          <w:p w14:paraId="1AF5F5B4" w14:textId="77777777" w:rsidR="008E525E" w:rsidRPr="003E0B4F" w:rsidRDefault="00AC2EC6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1AF5F5B5" w14:textId="77777777" w:rsidR="008E525E" w:rsidRPr="003E0B4F" w:rsidRDefault="00AC2EC6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AF5F5B6" w14:textId="77777777" w:rsidR="008E525E" w:rsidRPr="003E0B4F" w:rsidRDefault="00AC2EC6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AF5F5B7" w14:textId="77777777" w:rsidR="008E525E" w:rsidRPr="003E0B4F" w:rsidRDefault="00AC2EC6" w:rsidP="003E0B4F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1. </w:t>
            </w:r>
            <w:r w:rsidR="009328EA" w:rsidRPr="003E0B4F">
              <w:rPr>
                <w:sz w:val="20"/>
                <w:szCs w:val="20"/>
                <w:lang w:eastAsia="ru-RU"/>
              </w:rPr>
              <w:t>Письменное уведомление заявителем РСО о готовности устройств и сооружений для присоединения</w:t>
            </w:r>
            <w:r w:rsidRPr="003E0B4F">
              <w:rPr>
                <w:sz w:val="20"/>
                <w:szCs w:val="20"/>
                <w:lang w:eastAsia="ru-RU"/>
              </w:rPr>
              <w:t>.</w:t>
            </w:r>
          </w:p>
          <w:p w14:paraId="1AF5F5B8" w14:textId="77777777" w:rsidR="00AC2EC6" w:rsidRPr="003E0B4F" w:rsidRDefault="00AC2EC6" w:rsidP="003E0B4F">
            <w:pPr>
              <w:shd w:val="clear" w:color="auto" w:fill="FFFFFF"/>
              <w:ind w:left="57" w:right="57"/>
              <w:rPr>
                <w:b/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>2. Исполнительная документация на вновь построенные сети и сооружения</w:t>
            </w:r>
          </w:p>
        </w:tc>
        <w:tc>
          <w:tcPr>
            <w:tcW w:w="2126" w:type="dxa"/>
          </w:tcPr>
          <w:p w14:paraId="1AF5F5B9" w14:textId="77777777" w:rsidR="008E525E" w:rsidRPr="003E0B4F" w:rsidRDefault="00AC2EC6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Составленный РСО акт о подключении (технологическом присоединении) </w:t>
            </w:r>
          </w:p>
        </w:tc>
        <w:tc>
          <w:tcPr>
            <w:tcW w:w="1701" w:type="dxa"/>
          </w:tcPr>
          <w:p w14:paraId="1AF5F5BA" w14:textId="77777777" w:rsidR="008E525E" w:rsidRPr="003E0B4F" w:rsidRDefault="00AC2EC6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Пункт 106 Правил № 644</w:t>
            </w:r>
          </w:p>
        </w:tc>
        <w:tc>
          <w:tcPr>
            <w:tcW w:w="1135" w:type="dxa"/>
          </w:tcPr>
          <w:p w14:paraId="1AF5F5BB" w14:textId="77777777" w:rsidR="008E525E" w:rsidRPr="003E0B4F" w:rsidRDefault="00C2158B" w:rsidP="003E0B4F">
            <w:pPr>
              <w:pStyle w:val="TableParagraph"/>
              <w:ind w:left="57" w:right="57"/>
              <w:jc w:val="center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700" w:type="dxa"/>
          </w:tcPr>
          <w:p w14:paraId="1AF5F5BC" w14:textId="77777777" w:rsidR="008E525E" w:rsidRPr="003E0B4F" w:rsidRDefault="008E525E" w:rsidP="003E0B4F">
            <w:pPr>
              <w:shd w:val="clear" w:color="auto" w:fill="FFFFFF"/>
              <w:ind w:left="57" w:right="57"/>
              <w:rPr>
                <w:sz w:val="20"/>
                <w:szCs w:val="20"/>
                <w:lang w:eastAsia="ru-RU"/>
              </w:rPr>
            </w:pPr>
          </w:p>
        </w:tc>
      </w:tr>
      <w:tr w:rsidR="00C2158B" w:rsidRPr="003E0B4F" w14:paraId="1AF5F5DC" w14:textId="77777777" w:rsidTr="005B192F">
        <w:trPr>
          <w:trHeight w:val="48"/>
        </w:trPr>
        <w:tc>
          <w:tcPr>
            <w:tcW w:w="449" w:type="dxa"/>
          </w:tcPr>
          <w:p w14:paraId="1AF5F5BE" w14:textId="690BECFF" w:rsidR="00C2158B" w:rsidRPr="003E0B4F" w:rsidRDefault="003E0B4F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2158B" w:rsidRPr="003E0B4F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985" w:type="dxa"/>
          </w:tcPr>
          <w:p w14:paraId="1AF5F5BF" w14:textId="77777777" w:rsidR="00C2158B" w:rsidRPr="003E0B4F" w:rsidRDefault="00AC2EC6" w:rsidP="003E0B4F">
            <w:pPr>
              <w:pStyle w:val="a5"/>
              <w:shd w:val="clear" w:color="auto" w:fill="FFFFFF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Подписание актов о подключении (технологическом присоединения)</w:t>
            </w:r>
          </w:p>
        </w:tc>
        <w:tc>
          <w:tcPr>
            <w:tcW w:w="1701" w:type="dxa"/>
          </w:tcPr>
          <w:p w14:paraId="1AF5F5C0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Не позднее 18 месяцев со дня</w:t>
            </w:r>
          </w:p>
          <w:p w14:paraId="1AF5F5C1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заключения</w:t>
            </w:r>
          </w:p>
          <w:p w14:paraId="1AF5F5C2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договора о</w:t>
            </w:r>
          </w:p>
          <w:p w14:paraId="1AF5F5C3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подключении,</w:t>
            </w:r>
          </w:p>
          <w:p w14:paraId="1AF5F5C4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если более</w:t>
            </w:r>
          </w:p>
          <w:p w14:paraId="1AF5F5C5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длительные сроки</w:t>
            </w:r>
          </w:p>
          <w:p w14:paraId="1AF5F5C6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не указаны в заявке</w:t>
            </w:r>
          </w:p>
          <w:p w14:paraId="1AF5F5C7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инвестором, после</w:t>
            </w:r>
          </w:p>
          <w:p w14:paraId="1AF5F5C8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 xml:space="preserve">направления </w:t>
            </w:r>
            <w:r w:rsidRPr="003E0B4F">
              <w:rPr>
                <w:sz w:val="20"/>
                <w:szCs w:val="20"/>
              </w:rPr>
              <w:lastRenderedPageBreak/>
              <w:t>инвестор уведомления о выполнении</w:t>
            </w:r>
          </w:p>
          <w:p w14:paraId="1AF5F5C9" w14:textId="77777777" w:rsidR="0020549E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условий подключения (технологического</w:t>
            </w:r>
          </w:p>
          <w:p w14:paraId="1AF5F5CA" w14:textId="77777777" w:rsidR="00C2158B" w:rsidRPr="003E0B4F" w:rsidRDefault="0020549E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присоединения)</w:t>
            </w:r>
            <w:r w:rsidR="009B0DA8" w:rsidRPr="003E0B4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1AF5F5CB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Не позднее 18 месяцев со дня</w:t>
            </w:r>
          </w:p>
          <w:p w14:paraId="1AF5F5CC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заключения</w:t>
            </w:r>
          </w:p>
          <w:p w14:paraId="1AF5F5CD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договора о</w:t>
            </w:r>
          </w:p>
          <w:p w14:paraId="1AF5F5CE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подключении,</w:t>
            </w:r>
          </w:p>
          <w:p w14:paraId="1AF5F5CF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если более</w:t>
            </w:r>
          </w:p>
          <w:p w14:paraId="1AF5F5D0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длительные сроки</w:t>
            </w:r>
          </w:p>
          <w:p w14:paraId="1AF5F5D1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не указаны в заявке</w:t>
            </w:r>
          </w:p>
          <w:p w14:paraId="1AF5F5D2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инвестором, после</w:t>
            </w:r>
          </w:p>
          <w:p w14:paraId="1AF5F5D3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 xml:space="preserve">направления инвестор уведомления о </w:t>
            </w:r>
            <w:r w:rsidRPr="003E0B4F">
              <w:rPr>
                <w:sz w:val="20"/>
                <w:szCs w:val="20"/>
              </w:rPr>
              <w:lastRenderedPageBreak/>
              <w:t>выполнении</w:t>
            </w:r>
          </w:p>
          <w:p w14:paraId="1AF5F5D4" w14:textId="77777777" w:rsidR="009B0DA8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условий подключения (технологического</w:t>
            </w:r>
          </w:p>
          <w:p w14:paraId="1AF5F5D5" w14:textId="77777777" w:rsidR="00C2158B" w:rsidRPr="003E0B4F" w:rsidRDefault="009B0DA8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присоединения).</w:t>
            </w:r>
          </w:p>
        </w:tc>
        <w:tc>
          <w:tcPr>
            <w:tcW w:w="992" w:type="dxa"/>
          </w:tcPr>
          <w:p w14:paraId="1AF5F5D6" w14:textId="77777777" w:rsidR="00C2158B" w:rsidRPr="003E0B4F" w:rsidRDefault="001F70A1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68" w:type="dxa"/>
          </w:tcPr>
          <w:p w14:paraId="1AF5F5D7" w14:textId="77777777" w:rsidR="00C2158B" w:rsidRPr="003E0B4F" w:rsidRDefault="009B0DA8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sz w:val="20"/>
                <w:szCs w:val="20"/>
                <w:lang w:eastAsia="ru-RU"/>
              </w:rPr>
              <w:t xml:space="preserve">Составленный РСО акт о подключении (технологическом присоединении) </w:t>
            </w:r>
          </w:p>
        </w:tc>
        <w:tc>
          <w:tcPr>
            <w:tcW w:w="2126" w:type="dxa"/>
          </w:tcPr>
          <w:p w14:paraId="1AF5F5D8" w14:textId="77777777" w:rsidR="00C2158B" w:rsidRPr="003E0B4F" w:rsidRDefault="009B0DA8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  <w:r w:rsidRPr="003E0B4F">
              <w:rPr>
                <w:color w:val="333333"/>
                <w:sz w:val="20"/>
                <w:szCs w:val="20"/>
                <w:lang w:eastAsia="ru-RU"/>
              </w:rPr>
              <w:t>Подписанный РСО и заявителем</w:t>
            </w:r>
            <w:r w:rsidR="00CA260C" w:rsidRPr="003E0B4F">
              <w:rPr>
                <w:color w:val="333333"/>
                <w:sz w:val="20"/>
                <w:szCs w:val="20"/>
                <w:lang w:eastAsia="ru-RU"/>
              </w:rPr>
              <w:t xml:space="preserve"> акт о подключении (технологическом присоединении)</w:t>
            </w:r>
          </w:p>
        </w:tc>
        <w:tc>
          <w:tcPr>
            <w:tcW w:w="1701" w:type="dxa"/>
          </w:tcPr>
          <w:p w14:paraId="1AF5F5D9" w14:textId="77777777" w:rsidR="00C2158B" w:rsidRPr="003E0B4F" w:rsidRDefault="00CA260C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Пункт 106 Правил № 644</w:t>
            </w:r>
          </w:p>
        </w:tc>
        <w:tc>
          <w:tcPr>
            <w:tcW w:w="1135" w:type="dxa"/>
          </w:tcPr>
          <w:p w14:paraId="1AF5F5DA" w14:textId="77777777" w:rsidR="00C2158B" w:rsidRPr="003E0B4F" w:rsidRDefault="00C2158B" w:rsidP="003E0B4F">
            <w:pPr>
              <w:pStyle w:val="TableParagraph"/>
              <w:ind w:left="57" w:right="57"/>
              <w:rPr>
                <w:sz w:val="20"/>
                <w:szCs w:val="20"/>
              </w:rPr>
            </w:pPr>
            <w:r w:rsidRPr="003E0B4F">
              <w:rPr>
                <w:sz w:val="20"/>
                <w:szCs w:val="20"/>
              </w:rPr>
              <w:t>Для всех категорий объектов</w:t>
            </w:r>
          </w:p>
        </w:tc>
        <w:tc>
          <w:tcPr>
            <w:tcW w:w="1700" w:type="dxa"/>
          </w:tcPr>
          <w:p w14:paraId="1AF5F5DB" w14:textId="77777777" w:rsidR="0029374D" w:rsidRPr="003E0B4F" w:rsidRDefault="0029374D" w:rsidP="003E0B4F">
            <w:pPr>
              <w:shd w:val="clear" w:color="auto" w:fill="FFFFFF"/>
              <w:ind w:left="57" w:right="57"/>
              <w:rPr>
                <w:color w:val="333333"/>
                <w:sz w:val="20"/>
                <w:szCs w:val="20"/>
                <w:lang w:eastAsia="ru-RU"/>
              </w:rPr>
            </w:pPr>
          </w:p>
        </w:tc>
      </w:tr>
    </w:tbl>
    <w:p w14:paraId="1AF5F5DD" w14:textId="77777777" w:rsidR="0019545C" w:rsidRPr="003E0B4F" w:rsidRDefault="0019545C" w:rsidP="003E0B4F">
      <w:pPr>
        <w:ind w:left="57" w:right="57"/>
        <w:rPr>
          <w:sz w:val="20"/>
          <w:szCs w:val="20"/>
        </w:rPr>
      </w:pPr>
    </w:p>
    <w:sectPr w:rsidR="0019545C" w:rsidRPr="003E0B4F" w:rsidSect="003E0B4F">
      <w:headerReference w:type="default" r:id="rId8"/>
      <w:pgSz w:w="16840" w:h="11910" w:orient="landscape"/>
      <w:pgMar w:top="1220" w:right="420" w:bottom="568" w:left="600" w:header="71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5F5E0" w14:textId="77777777" w:rsidR="003328B3" w:rsidRDefault="003328B3">
      <w:r>
        <w:separator/>
      </w:r>
    </w:p>
  </w:endnote>
  <w:endnote w:type="continuationSeparator" w:id="0">
    <w:p w14:paraId="1AF5F5E1" w14:textId="77777777" w:rsidR="003328B3" w:rsidRDefault="0033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5F5DE" w14:textId="77777777" w:rsidR="003328B3" w:rsidRDefault="003328B3">
      <w:r>
        <w:separator/>
      </w:r>
    </w:p>
  </w:footnote>
  <w:footnote w:type="continuationSeparator" w:id="0">
    <w:p w14:paraId="1AF5F5DF" w14:textId="77777777" w:rsidR="003328B3" w:rsidRDefault="00332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5F5E3" w14:textId="77777777" w:rsidR="00EC0B21" w:rsidRDefault="001954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1AF5F5E8" wp14:editId="1AF5F5E9">
              <wp:simplePos x="0" y="0"/>
              <wp:positionH relativeFrom="page">
                <wp:posOffset>5447665</wp:posOffset>
              </wp:positionH>
              <wp:positionV relativeFrom="page">
                <wp:posOffset>441085</wp:posOffset>
              </wp:positionV>
              <wp:extent cx="171450" cy="20827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F5F5EA" w14:textId="3EE8108E" w:rsidR="00EC0B21" w:rsidRDefault="0019545C">
                          <w:pPr>
                            <w:spacing w:before="8"/>
                            <w:ind w:left="60"/>
                            <w:rPr>
                              <w:sz w:val="26"/>
                            </w:rPr>
                          </w:pPr>
                          <w:r>
                            <w:rPr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6"/>
                            </w:rPr>
                            <w:fldChar w:fldCharType="separate"/>
                          </w:r>
                          <w:r w:rsidR="00952BF6">
                            <w:rPr>
                              <w:noProof/>
                              <w:spacing w:val="-10"/>
                              <w:sz w:val="26"/>
                            </w:rPr>
                            <w:t>11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5F5E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28.95pt;margin-top:34.75pt;width:13.5pt;height:16.4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" filled="f" stroked="f">
              <v:path arrowok="t"/>
              <v:textbox inset="0,0,0,0">
                <w:txbxContent>
                  <w:p w14:paraId="1AF5F5EA" w14:textId="3EE8108E" w:rsidR="00EC0B21" w:rsidRDefault="0019545C">
                    <w:pPr>
                      <w:spacing w:before="8"/>
                      <w:ind w:left="60"/>
                      <w:rPr>
                        <w:sz w:val="26"/>
                      </w:rPr>
                    </w:pPr>
                    <w:r>
                      <w:rPr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spacing w:val="-10"/>
                        <w:sz w:val="26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6"/>
                      </w:rPr>
                      <w:fldChar w:fldCharType="separate"/>
                    </w:r>
                    <w:r w:rsidR="00952BF6">
                      <w:rPr>
                        <w:noProof/>
                        <w:spacing w:val="-10"/>
                        <w:sz w:val="26"/>
                      </w:rPr>
                      <w:t>11</w:t>
                    </w:r>
                    <w:r>
                      <w:rPr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80F"/>
    <w:multiLevelType w:val="hybridMultilevel"/>
    <w:tmpl w:val="BE183660"/>
    <w:lvl w:ilvl="0" w:tplc="751067F4">
      <w:start w:val="2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AC5FE6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8328F2FE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7A8CBCDE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23A6EF98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4F8C0DCC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918C2DC6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7F041DEC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61F454E8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A782ACF"/>
    <w:multiLevelType w:val="hybridMultilevel"/>
    <w:tmpl w:val="07AA6E66"/>
    <w:lvl w:ilvl="0" w:tplc="DA8AA18C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EAAEEA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D182E0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4F328DBC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0DE452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2FC402E8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DC44BA34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15D87BE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29A892F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3EAC1574"/>
    <w:multiLevelType w:val="multilevel"/>
    <w:tmpl w:val="938035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24E4A60"/>
    <w:multiLevelType w:val="hybridMultilevel"/>
    <w:tmpl w:val="22A8EE20"/>
    <w:lvl w:ilvl="0" w:tplc="DF2086C4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ECA81C">
      <w:numFmt w:val="bullet"/>
      <w:lvlText w:val="•"/>
      <w:lvlJc w:val="left"/>
      <w:pPr>
        <w:ind w:left="301" w:hanging="312"/>
      </w:pPr>
      <w:rPr>
        <w:rFonts w:hint="default"/>
        <w:lang w:val="ru-RU" w:eastAsia="en-US" w:bidi="ar-SA"/>
      </w:rPr>
    </w:lvl>
    <w:lvl w:ilvl="2" w:tplc="B31EFDCA">
      <w:numFmt w:val="bullet"/>
      <w:lvlText w:val="•"/>
      <w:lvlJc w:val="left"/>
      <w:pPr>
        <w:ind w:left="503" w:hanging="312"/>
      </w:pPr>
      <w:rPr>
        <w:rFonts w:hint="default"/>
        <w:lang w:val="ru-RU" w:eastAsia="en-US" w:bidi="ar-SA"/>
      </w:rPr>
    </w:lvl>
    <w:lvl w:ilvl="3" w:tplc="D8DAA70C">
      <w:numFmt w:val="bullet"/>
      <w:lvlText w:val="•"/>
      <w:lvlJc w:val="left"/>
      <w:pPr>
        <w:ind w:left="704" w:hanging="312"/>
      </w:pPr>
      <w:rPr>
        <w:rFonts w:hint="default"/>
        <w:lang w:val="ru-RU" w:eastAsia="en-US" w:bidi="ar-SA"/>
      </w:rPr>
    </w:lvl>
    <w:lvl w:ilvl="4" w:tplc="F3906BFE">
      <w:numFmt w:val="bullet"/>
      <w:lvlText w:val="•"/>
      <w:lvlJc w:val="left"/>
      <w:pPr>
        <w:ind w:left="906" w:hanging="312"/>
      </w:pPr>
      <w:rPr>
        <w:rFonts w:hint="default"/>
        <w:lang w:val="ru-RU" w:eastAsia="en-US" w:bidi="ar-SA"/>
      </w:rPr>
    </w:lvl>
    <w:lvl w:ilvl="5" w:tplc="6FBABF04">
      <w:numFmt w:val="bullet"/>
      <w:lvlText w:val="•"/>
      <w:lvlJc w:val="left"/>
      <w:pPr>
        <w:ind w:left="1108" w:hanging="312"/>
      </w:pPr>
      <w:rPr>
        <w:rFonts w:hint="default"/>
        <w:lang w:val="ru-RU" w:eastAsia="en-US" w:bidi="ar-SA"/>
      </w:rPr>
    </w:lvl>
    <w:lvl w:ilvl="6" w:tplc="7588413C">
      <w:numFmt w:val="bullet"/>
      <w:lvlText w:val="•"/>
      <w:lvlJc w:val="left"/>
      <w:pPr>
        <w:ind w:left="1309" w:hanging="312"/>
      </w:pPr>
      <w:rPr>
        <w:rFonts w:hint="default"/>
        <w:lang w:val="ru-RU" w:eastAsia="en-US" w:bidi="ar-SA"/>
      </w:rPr>
    </w:lvl>
    <w:lvl w:ilvl="7" w:tplc="1CC28172">
      <w:numFmt w:val="bullet"/>
      <w:lvlText w:val="•"/>
      <w:lvlJc w:val="left"/>
      <w:pPr>
        <w:ind w:left="1511" w:hanging="312"/>
      </w:pPr>
      <w:rPr>
        <w:rFonts w:hint="default"/>
        <w:lang w:val="ru-RU" w:eastAsia="en-US" w:bidi="ar-SA"/>
      </w:rPr>
    </w:lvl>
    <w:lvl w:ilvl="8" w:tplc="6E3C732C">
      <w:numFmt w:val="bullet"/>
      <w:lvlText w:val="•"/>
      <w:lvlJc w:val="left"/>
      <w:pPr>
        <w:ind w:left="1712" w:hanging="312"/>
      </w:pPr>
      <w:rPr>
        <w:rFonts w:hint="default"/>
        <w:lang w:val="ru-RU" w:eastAsia="en-US" w:bidi="ar-SA"/>
      </w:rPr>
    </w:lvl>
  </w:abstractNum>
  <w:abstractNum w:abstractNumId="4" w15:restartNumberingAfterBreak="0">
    <w:nsid w:val="539372E4"/>
    <w:multiLevelType w:val="hybridMultilevel"/>
    <w:tmpl w:val="EFF8A710"/>
    <w:lvl w:ilvl="0" w:tplc="926EF00E">
      <w:start w:val="1"/>
      <w:numFmt w:val="decimal"/>
      <w:lvlText w:val="%1."/>
      <w:lvlJc w:val="left"/>
      <w:pPr>
        <w:ind w:left="311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244D72">
      <w:numFmt w:val="bullet"/>
      <w:lvlText w:val="•"/>
      <w:lvlJc w:val="left"/>
      <w:pPr>
        <w:ind w:left="499" w:hanging="202"/>
      </w:pPr>
      <w:rPr>
        <w:rFonts w:hint="default"/>
        <w:lang w:val="ru-RU" w:eastAsia="en-US" w:bidi="ar-SA"/>
      </w:rPr>
    </w:lvl>
    <w:lvl w:ilvl="2" w:tplc="6A4A3038">
      <w:numFmt w:val="bullet"/>
      <w:lvlText w:val="•"/>
      <w:lvlJc w:val="left"/>
      <w:pPr>
        <w:ind w:left="679" w:hanging="202"/>
      </w:pPr>
      <w:rPr>
        <w:rFonts w:hint="default"/>
        <w:lang w:val="ru-RU" w:eastAsia="en-US" w:bidi="ar-SA"/>
      </w:rPr>
    </w:lvl>
    <w:lvl w:ilvl="3" w:tplc="2FE4B990">
      <w:numFmt w:val="bullet"/>
      <w:lvlText w:val="•"/>
      <w:lvlJc w:val="left"/>
      <w:pPr>
        <w:ind w:left="858" w:hanging="202"/>
      </w:pPr>
      <w:rPr>
        <w:rFonts w:hint="default"/>
        <w:lang w:val="ru-RU" w:eastAsia="en-US" w:bidi="ar-SA"/>
      </w:rPr>
    </w:lvl>
    <w:lvl w:ilvl="4" w:tplc="670A75EC">
      <w:numFmt w:val="bullet"/>
      <w:lvlText w:val="•"/>
      <w:lvlJc w:val="left"/>
      <w:pPr>
        <w:ind w:left="1038" w:hanging="202"/>
      </w:pPr>
      <w:rPr>
        <w:rFonts w:hint="default"/>
        <w:lang w:val="ru-RU" w:eastAsia="en-US" w:bidi="ar-SA"/>
      </w:rPr>
    </w:lvl>
    <w:lvl w:ilvl="5" w:tplc="55A07338">
      <w:numFmt w:val="bullet"/>
      <w:lvlText w:val="•"/>
      <w:lvlJc w:val="left"/>
      <w:pPr>
        <w:ind w:left="1218" w:hanging="202"/>
      </w:pPr>
      <w:rPr>
        <w:rFonts w:hint="default"/>
        <w:lang w:val="ru-RU" w:eastAsia="en-US" w:bidi="ar-SA"/>
      </w:rPr>
    </w:lvl>
    <w:lvl w:ilvl="6" w:tplc="BFBE81EC">
      <w:numFmt w:val="bullet"/>
      <w:lvlText w:val="•"/>
      <w:lvlJc w:val="left"/>
      <w:pPr>
        <w:ind w:left="1397" w:hanging="202"/>
      </w:pPr>
      <w:rPr>
        <w:rFonts w:hint="default"/>
        <w:lang w:val="ru-RU" w:eastAsia="en-US" w:bidi="ar-SA"/>
      </w:rPr>
    </w:lvl>
    <w:lvl w:ilvl="7" w:tplc="9DAA2AE4">
      <w:numFmt w:val="bullet"/>
      <w:lvlText w:val="•"/>
      <w:lvlJc w:val="left"/>
      <w:pPr>
        <w:ind w:left="1577" w:hanging="202"/>
      </w:pPr>
      <w:rPr>
        <w:rFonts w:hint="default"/>
        <w:lang w:val="ru-RU" w:eastAsia="en-US" w:bidi="ar-SA"/>
      </w:rPr>
    </w:lvl>
    <w:lvl w:ilvl="8" w:tplc="B8E827FC">
      <w:numFmt w:val="bullet"/>
      <w:lvlText w:val="•"/>
      <w:lvlJc w:val="left"/>
      <w:pPr>
        <w:ind w:left="1756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9903E07"/>
    <w:multiLevelType w:val="hybridMultilevel"/>
    <w:tmpl w:val="AD227448"/>
    <w:lvl w:ilvl="0" w:tplc="912A6F90">
      <w:start w:val="1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BC49FE8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ED5202BA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E4BEF2C2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ACB8A7C4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9AC61DE6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873C798A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395ABE76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53E84A84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677E14B6"/>
    <w:multiLevelType w:val="hybridMultilevel"/>
    <w:tmpl w:val="6C44CDF2"/>
    <w:lvl w:ilvl="0" w:tplc="37A65DF2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16EA3EE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642C51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350449E8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DA34790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11A67536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3E6C386C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FE5CC28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924AC626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6E4D4BB2"/>
    <w:multiLevelType w:val="hybridMultilevel"/>
    <w:tmpl w:val="66901838"/>
    <w:lvl w:ilvl="0" w:tplc="693A3430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DA08D0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700840A0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9EEAF352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38D6F8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B53EA312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71F8DA38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2C147A00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F6F80E0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21"/>
    <w:rsid w:val="000843AC"/>
    <w:rsid w:val="00090CE1"/>
    <w:rsid w:val="000A1D61"/>
    <w:rsid w:val="000F30EF"/>
    <w:rsid w:val="00100D91"/>
    <w:rsid w:val="00147A2A"/>
    <w:rsid w:val="00192A42"/>
    <w:rsid w:val="0019545C"/>
    <w:rsid w:val="001F3A9F"/>
    <w:rsid w:val="001F70A1"/>
    <w:rsid w:val="0020549E"/>
    <w:rsid w:val="00217D4B"/>
    <w:rsid w:val="00240CA6"/>
    <w:rsid w:val="002478A4"/>
    <w:rsid w:val="00260892"/>
    <w:rsid w:val="0029374D"/>
    <w:rsid w:val="003328B3"/>
    <w:rsid w:val="003430CA"/>
    <w:rsid w:val="00351EE3"/>
    <w:rsid w:val="00362627"/>
    <w:rsid w:val="0037049C"/>
    <w:rsid w:val="00375910"/>
    <w:rsid w:val="003B2F73"/>
    <w:rsid w:val="003D2763"/>
    <w:rsid w:val="003E0B4F"/>
    <w:rsid w:val="003F4B88"/>
    <w:rsid w:val="00473C82"/>
    <w:rsid w:val="00493DF1"/>
    <w:rsid w:val="004E5AA0"/>
    <w:rsid w:val="00525DD4"/>
    <w:rsid w:val="00556C53"/>
    <w:rsid w:val="0056093C"/>
    <w:rsid w:val="005A52D7"/>
    <w:rsid w:val="005B192F"/>
    <w:rsid w:val="00632945"/>
    <w:rsid w:val="006602B3"/>
    <w:rsid w:val="006E7F1B"/>
    <w:rsid w:val="007121F3"/>
    <w:rsid w:val="00785563"/>
    <w:rsid w:val="007B5FCB"/>
    <w:rsid w:val="007C1D84"/>
    <w:rsid w:val="00803DA8"/>
    <w:rsid w:val="008304F4"/>
    <w:rsid w:val="0086588B"/>
    <w:rsid w:val="00874974"/>
    <w:rsid w:val="008C0490"/>
    <w:rsid w:val="008E525E"/>
    <w:rsid w:val="00902861"/>
    <w:rsid w:val="009127B4"/>
    <w:rsid w:val="00931CFA"/>
    <w:rsid w:val="009328EA"/>
    <w:rsid w:val="009461A5"/>
    <w:rsid w:val="00952BF6"/>
    <w:rsid w:val="00964E3A"/>
    <w:rsid w:val="009B0DA8"/>
    <w:rsid w:val="009B6C08"/>
    <w:rsid w:val="009C5BC7"/>
    <w:rsid w:val="00A422A9"/>
    <w:rsid w:val="00AB7756"/>
    <w:rsid w:val="00AC2EC6"/>
    <w:rsid w:val="00AF6477"/>
    <w:rsid w:val="00B32EF0"/>
    <w:rsid w:val="00B57B1C"/>
    <w:rsid w:val="00B61B76"/>
    <w:rsid w:val="00B960E9"/>
    <w:rsid w:val="00C00372"/>
    <w:rsid w:val="00C00DDE"/>
    <w:rsid w:val="00C02349"/>
    <w:rsid w:val="00C2158B"/>
    <w:rsid w:val="00C65466"/>
    <w:rsid w:val="00C70A7D"/>
    <w:rsid w:val="00CA260C"/>
    <w:rsid w:val="00CD1E5E"/>
    <w:rsid w:val="00D4339D"/>
    <w:rsid w:val="00D57879"/>
    <w:rsid w:val="00D936F5"/>
    <w:rsid w:val="00DB1B98"/>
    <w:rsid w:val="00DD1FB2"/>
    <w:rsid w:val="00E066FA"/>
    <w:rsid w:val="00E21679"/>
    <w:rsid w:val="00EC0B21"/>
    <w:rsid w:val="00EC7E62"/>
    <w:rsid w:val="00F76207"/>
    <w:rsid w:val="00F775E8"/>
    <w:rsid w:val="00F81B5B"/>
    <w:rsid w:val="00FB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5F51A"/>
  <w15:docId w15:val="{7CDD34F3-99ED-433C-BF6E-7D8EF83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61A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461A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61A5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C65466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C00DDE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1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6E39A-8BC5-4909-A16D-90AAB558C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11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dcterms:created xsi:type="dcterms:W3CDTF">2024-04-26T01:21:00Z</dcterms:created>
  <dcterms:modified xsi:type="dcterms:W3CDTF">2024-05-28T06:00:00Z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2016</vt:lpwstr>
  </property>
</Properties>
</file>