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F7843" w14:textId="77777777" w:rsidR="00B1055E" w:rsidRDefault="00B1055E" w:rsidP="0013479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5233F5F3" w14:textId="60821F16" w:rsidR="00B1055E" w:rsidRPr="00B1055E" w:rsidRDefault="00B1055E" w:rsidP="0013479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7E73594A" w14:textId="4A598AB5" w:rsidR="00B1055E" w:rsidRPr="00B1055E" w:rsidRDefault="00B1055E" w:rsidP="0013479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</w:t>
      </w:r>
    </w:p>
    <w:p w14:paraId="5F27123D" w14:textId="682B166C" w:rsidR="00B1055E" w:rsidRPr="00B1055E" w:rsidRDefault="00B1055E" w:rsidP="0013479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дской округ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1142152" w14:textId="2BFFC56C" w:rsidR="00B1055E" w:rsidRPr="00B1055E" w:rsidRDefault="00AF1FA0" w:rsidP="0013479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 w:rsidR="00B1055E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июня 2022 года</w:t>
      </w:r>
      <w:r w:rsidR="00B1055E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326</w:t>
      </w:r>
    </w:p>
    <w:p w14:paraId="3EF3A883" w14:textId="77777777" w:rsidR="00B1055E" w:rsidRDefault="00B1055E" w:rsidP="00B10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FC756A" w14:textId="4FC9F671" w:rsidR="006130CE" w:rsidRPr="00134797" w:rsidRDefault="00134797" w:rsidP="00B10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14:paraId="0B968CC3" w14:textId="0A251A33" w:rsidR="00B1055E" w:rsidRPr="00134797" w:rsidRDefault="006130CE" w:rsidP="00B105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премии администрации муниципального образования </w:t>
      </w:r>
      <w:r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«Городской округ Ногликский»</w:t>
      </w:r>
      <w:r w:rsidR="00B1055E"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присуждаемой выпускникам общеобразовательных организаций,</w:t>
      </w:r>
    </w:p>
    <w:p w14:paraId="783119FA" w14:textId="72ADEC3E" w:rsidR="006130CE" w:rsidRPr="00134797" w:rsidRDefault="00B1055E" w:rsidP="00B105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окончившим курс среднего общего образования </w:t>
      </w:r>
    </w:p>
    <w:p w14:paraId="154D08E7" w14:textId="77777777" w:rsidR="00B1055E" w:rsidRPr="00134797" w:rsidRDefault="00B1055E" w:rsidP="00B105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BE8E0D" w14:textId="5A8C5994" w:rsidR="006130CE" w:rsidRPr="00134797" w:rsidRDefault="006130CE" w:rsidP="00B1055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14:paraId="5555751B" w14:textId="77777777" w:rsidR="001F52C1" w:rsidRPr="00134797" w:rsidRDefault="001F52C1" w:rsidP="00B1055E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9B96B7A" w14:textId="5482D34B" w:rsidR="001F52C1" w:rsidRPr="00B1055E" w:rsidRDefault="001F52C1" w:rsidP="00134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hAnsi="Times New Roman" w:cs="Times New Roman"/>
          <w:sz w:val="28"/>
          <w:szCs w:val="28"/>
        </w:rPr>
        <w:t>1.1.</w:t>
      </w:r>
      <w:r w:rsidR="00B1055E">
        <w:rPr>
          <w:rFonts w:ascii="Times New Roman" w:hAnsi="Times New Roman" w:cs="Times New Roman"/>
          <w:sz w:val="28"/>
          <w:szCs w:val="28"/>
        </w:rPr>
        <w:t xml:space="preserve"> </w:t>
      </w:r>
      <w:r w:rsidRPr="00B1055E">
        <w:rPr>
          <w:rFonts w:ascii="Times New Roman" w:hAnsi="Times New Roman" w:cs="Times New Roman"/>
          <w:sz w:val="28"/>
          <w:szCs w:val="28"/>
        </w:rPr>
        <w:t>Настоящее Положение устанавливает основания, размер, порядок назначения и в</w:t>
      </w:r>
      <w:r w:rsidR="00CC5D8B">
        <w:rPr>
          <w:rFonts w:ascii="Times New Roman" w:hAnsi="Times New Roman" w:cs="Times New Roman"/>
          <w:sz w:val="28"/>
          <w:szCs w:val="28"/>
        </w:rPr>
        <w:t>ручения</w:t>
      </w:r>
      <w:r w:rsidRPr="00B1055E">
        <w:rPr>
          <w:rFonts w:ascii="Times New Roman" w:hAnsi="Times New Roman" w:cs="Times New Roman"/>
          <w:sz w:val="28"/>
          <w:szCs w:val="28"/>
        </w:rPr>
        <w:t xml:space="preserve"> премии за счет средств бюджета муниципального образования «Городской округ </w:t>
      </w:r>
      <w:r w:rsidR="00B1055E">
        <w:rPr>
          <w:rFonts w:ascii="Times New Roman" w:hAnsi="Times New Roman" w:cs="Times New Roman"/>
          <w:sz w:val="28"/>
          <w:szCs w:val="28"/>
        </w:rPr>
        <w:t>Н</w:t>
      </w:r>
      <w:r w:rsidRPr="00B1055E">
        <w:rPr>
          <w:rFonts w:ascii="Times New Roman" w:hAnsi="Times New Roman" w:cs="Times New Roman"/>
          <w:sz w:val="28"/>
          <w:szCs w:val="28"/>
        </w:rPr>
        <w:t>огликский»</w:t>
      </w:r>
      <w:r w:rsidR="00B1055E">
        <w:rPr>
          <w:rFonts w:ascii="Times New Roman" w:hAnsi="Times New Roman" w:cs="Times New Roman"/>
          <w:sz w:val="28"/>
          <w:szCs w:val="28"/>
        </w:rPr>
        <w:t>.</w:t>
      </w:r>
      <w:r w:rsidRPr="00B105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6C3A9F" w14:textId="5ADC8D67" w:rsidR="001F52C1" w:rsidRPr="00B1055E" w:rsidRDefault="00706C71" w:rsidP="00134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F52C1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130CE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Премия администрации муниципального образования «Городской округ Ногликский» </w:t>
      </w:r>
      <w:r w:rsidR="001F52C1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36F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ручается</w:t>
      </w:r>
      <w:r w:rsidR="00CC5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поощрения</w:t>
      </w:r>
      <w:r w:rsidR="00236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0CE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</w:t>
      </w:r>
      <w:r w:rsidR="00CC5D8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36F6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окончивши</w:t>
      </w:r>
      <w:r w:rsidR="00CC5D8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36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среднего общего образования</w:t>
      </w:r>
      <w:r w:rsidR="00EB0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достигших особые успехи в учебной деятельности</w:t>
      </w:r>
      <w:r w:rsidR="00CC5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2C1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Премия)</w:t>
      </w:r>
      <w:r w:rsidR="006130CE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D6685E" w14:textId="57B8D4CF" w:rsidR="00C73B5F" w:rsidRPr="00B1055E" w:rsidRDefault="00706C71" w:rsidP="001347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71F9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Выпускники 11</w:t>
      </w:r>
      <w:r w:rsid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(12)</w:t>
      </w:r>
      <w:r w:rsidR="00AE71F9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-х классов, признаются достигшими особых успехов в учебной деятельности</w:t>
      </w:r>
      <w:r w:rsidR="00EB0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</w:t>
      </w:r>
      <w:r w:rsidR="00AE71F9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они:</w:t>
      </w:r>
    </w:p>
    <w:p w14:paraId="4EBDD660" w14:textId="7BD0EEAD" w:rsidR="00AE71F9" w:rsidRPr="00B1055E" w:rsidRDefault="00C73B5F" w:rsidP="00B10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награждены федеральной медалью «За особые успехи в учении»;</w:t>
      </w:r>
    </w:p>
    <w:p w14:paraId="54B6BBC5" w14:textId="7DEF4202" w:rsidR="00AE71F9" w:rsidRDefault="00AE71F9" w:rsidP="00960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имеют</w:t>
      </w:r>
      <w:r w:rsidR="00EB0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итоговые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отметки «отлично» </w:t>
      </w:r>
      <w:r w:rsidR="0096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документе об уровне среднего общего образования 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 предметам учебного плана</w:t>
      </w:r>
      <w:r w:rsid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EC43C70" w14:textId="77777777" w:rsidR="009608B9" w:rsidRPr="00B1055E" w:rsidRDefault="009608B9" w:rsidP="00960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4E5ED2" w14:textId="3A41AA55" w:rsidR="006130CE" w:rsidRPr="00134797" w:rsidRDefault="006130CE" w:rsidP="0002237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назначения </w:t>
      </w:r>
      <w:r w:rsidR="00B1055E"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</w:t>
      </w:r>
      <w:r w:rsidR="009608B9"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ручения</w:t>
      </w:r>
      <w:r w:rsidR="00B1055E"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52C1"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премии</w:t>
      </w:r>
    </w:p>
    <w:p w14:paraId="04AF444F" w14:textId="77777777" w:rsidR="0002237A" w:rsidRPr="0002237A" w:rsidRDefault="0002237A" w:rsidP="0002237A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BCDF35" w14:textId="142961E5" w:rsidR="001951F3" w:rsidRPr="00B1055E" w:rsidRDefault="0002237A" w:rsidP="00960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  <w:r w:rsidR="00436C7D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общеобразовательной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436C7D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r w:rsidR="00436C7D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низации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773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учебного года в срок до 25 июня </w:t>
      </w:r>
      <w:r w:rsidR="005D7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отдел образования Департамента социальной политики администрации му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иципального образования «Городской округ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огли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ский» (далее 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 образован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A705A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я)</w:t>
      </w:r>
      <w:r w:rsidR="00436C7D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следующие документы на претендентов </w:t>
      </w:r>
      <w:r w:rsidR="00960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награждени</w:t>
      </w:r>
      <w:r w:rsidR="00960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Премией</w:t>
      </w:r>
      <w:r w:rsidR="0040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951F3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A8933B7" w14:textId="23F19A7C" w:rsidR="001951F3" w:rsidRPr="00B1055E" w:rsidRDefault="001951F3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ходатайство общеобразовательной организации </w:t>
      </w:r>
      <w:r w:rsidR="00960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награждени</w:t>
      </w:r>
      <w:r w:rsidR="00960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Премией</w:t>
      </w:r>
      <w:r w:rsidR="0002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D996590" w14:textId="3A2A5B58" w:rsidR="005D7F0F" w:rsidRDefault="001951F3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табель годовых итоговых о</w:t>
      </w:r>
      <w:r w:rsidR="0040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тмет</w:t>
      </w:r>
      <w:r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за 11</w:t>
      </w:r>
      <w:r w:rsidR="002B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(12)-й</w:t>
      </w:r>
      <w:r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по всем предметам учебного плана</w:t>
      </w:r>
      <w:r w:rsidR="00022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заверенный директором общеобразовательной организации</w:t>
      </w:r>
      <w:r w:rsidR="005D7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7EB4816" w14:textId="77777777" w:rsidR="005D7F0F" w:rsidRDefault="005D7F0F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копию паспорта с данными о месте жительства претендента;</w:t>
      </w:r>
    </w:p>
    <w:p w14:paraId="1EF368CD" w14:textId="38C611CD" w:rsidR="001951F3" w:rsidRPr="00B1055E" w:rsidRDefault="005D7F0F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копии ИНН и страхового свидетельства Государственного пенсионного страхования</w:t>
      </w:r>
      <w:r w:rsidR="00782DB6" w:rsidRPr="00B105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7EC27E4" w14:textId="6D2DC2CE" w:rsidR="001951F3" w:rsidRPr="00B1055E" w:rsidRDefault="006130CE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D7F0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1F3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рассмотрения пред</w:t>
      </w:r>
      <w:r w:rsidR="004E32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951F3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ставленных материалов Отдел образования готовит </w:t>
      </w:r>
      <w:r w:rsidR="00782DB6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Департамента социальной политики администрации муниципального образования «Городской округ Ногликский» (далее Департамент социальной политики) «О награждении премией администрации муниципального образования «Городской округ Ногликский» выпускников общеобразовательных учреждений». </w:t>
      </w:r>
    </w:p>
    <w:p w14:paraId="4B4B3092" w14:textId="407722DB" w:rsidR="0002237A" w:rsidRPr="00425770" w:rsidRDefault="00B12E38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73B5F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E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B5F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Мэр муниципального образовани</w:t>
      </w:r>
      <w:r w:rsidR="00A11D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73B5F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«Городской округ Ногликский» </w:t>
      </w:r>
      <w:r w:rsidR="00E737C7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</w:t>
      </w:r>
      <w:r w:rsidR="00134797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</w:t>
      </w:r>
      <w:r w:rsidR="00E737C7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заме</w:t>
      </w:r>
      <w:r w:rsidR="00236F64">
        <w:rPr>
          <w:rFonts w:ascii="Times New Roman" w:eastAsia="Times New Roman" w:hAnsi="Times New Roman" w:cs="Times New Roman"/>
          <w:sz w:val="28"/>
          <w:szCs w:val="28"/>
          <w:lang w:eastAsia="ru-RU"/>
        </w:rPr>
        <w:t>ща</w:t>
      </w:r>
      <w:r w:rsidR="00E737C7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ющее) </w:t>
      </w:r>
      <w:r w:rsidR="00C73B5F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прием выпускников</w:t>
      </w:r>
      <w:r w:rsidR="0042577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достигших особые успехи в учебной деятельности, после получения ими</w:t>
      </w:r>
      <w:r w:rsidR="00425770" w:rsidRPr="0042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7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 об уровне среднего общего образования.</w:t>
      </w:r>
      <w:r w:rsidR="00534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процедуру вручения премии приглашаются родители выпускников, администрация общеобразовательной организации.</w:t>
      </w:r>
    </w:p>
    <w:p w14:paraId="26EACD36" w14:textId="4F59F5CC" w:rsidR="00C73B5F" w:rsidRPr="00B1055E" w:rsidRDefault="0002237A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</w:t>
      </w:r>
      <w:r w:rsidR="0053411D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награжденн</w:t>
      </w:r>
      <w:r w:rsidR="0053411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Премией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вручается Почетная грамота Департамента социальной политики</w:t>
      </w:r>
      <w:r w:rsidR="00A11D8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родителям вручается благодарность</w:t>
      </w:r>
      <w:r w:rsidRP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букет цветов.</w:t>
      </w:r>
      <w:r w:rsidR="009A7733" w:rsidRP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B47D7E" w14:textId="791C41E3" w:rsidR="00C73B5F" w:rsidRPr="00B1055E" w:rsidRDefault="00B12E38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9A7733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662DA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Премия </w:t>
      </w:r>
      <w:r w:rsidR="00782DB6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размере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241</w:t>
      </w:r>
      <w:r w:rsidR="00782DB6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82DB6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2C1" w:rsidRP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F52C1" w:rsidRPr="00B1055E">
        <w:rPr>
          <w:rFonts w:ascii="Times New Roman" w:hAnsi="Times New Roman" w:cs="Times New Roman"/>
          <w:sz w:val="28"/>
          <w:szCs w:val="28"/>
        </w:rPr>
        <w:t xml:space="preserve">учетом налогов и сборов, установленных </w:t>
      </w:r>
      <w:r w:rsidR="0002237A" w:rsidRPr="00B1055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</w:t>
      </w:r>
      <w:r w:rsidR="00782DB6" w:rsidRPr="00B1055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73B5F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662DA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выплачивается</w:t>
      </w:r>
      <w:r w:rsidR="009A7733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единовременно</w:t>
      </w:r>
      <w:r w:rsidR="00C73B5F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выпускникам общеобразовательных учреждений, указанным в п.</w:t>
      </w:r>
      <w:r w:rsidR="0013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B5F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>3 Настоящего Положения</w:t>
      </w:r>
      <w:r w:rsidR="00C73B5F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45945A" w14:textId="10DDF7FD" w:rsidR="00E662DA" w:rsidRPr="00B1055E" w:rsidRDefault="00C73B5F" w:rsidP="00B10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на эти </w:t>
      </w:r>
      <w:r w:rsidR="009A7733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 осуществляется за счет </w:t>
      </w:r>
      <w:r w:rsidR="00E662DA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 в</w:t>
      </w:r>
      <w:r w:rsidR="009A7733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рамках </w:t>
      </w:r>
      <w:r w:rsidR="00E662DA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662DA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образования в муниципальном образовании «Городской округ Ногликский»</w:t>
      </w:r>
      <w:r w:rsidR="00352AD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утверждённой постановлением администрации муниципального образования «Городской округ Ногликский» от13.04.2015 № 253</w:t>
      </w:r>
      <w:r w:rsidR="009A7733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3A31CF" w14:textId="77777777" w:rsidR="00A24BA8" w:rsidRPr="00B1055E" w:rsidRDefault="00A24BA8" w:rsidP="00B10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58DE9" w14:textId="63AFB72A" w:rsidR="00A24BA8" w:rsidRPr="00134797" w:rsidRDefault="00A24BA8" w:rsidP="00352AD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4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Заключительные Положения</w:t>
      </w:r>
    </w:p>
    <w:p w14:paraId="322D5522" w14:textId="570CF5E6" w:rsidR="00E662DA" w:rsidRPr="00B1055E" w:rsidRDefault="00E662DA" w:rsidP="00B105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98B621" w14:textId="0672C757" w:rsidR="00A24BA8" w:rsidRPr="00B1055E" w:rsidRDefault="00A24BA8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Организационно- техническое обеспечение про</w:t>
      </w:r>
      <w:r w:rsidR="001F52C1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едуры награждения</w:t>
      </w:r>
      <w:r w:rsid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выпускников </w:t>
      </w:r>
      <w:r w:rsid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премией администрации мун</w:t>
      </w:r>
      <w:r w:rsidR="00707A5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образования «Городской округ </w:t>
      </w:r>
      <w:r w:rsidR="00707A5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огли</w:t>
      </w:r>
      <w:r w:rsidR="00707A5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2237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ский»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возлагается на </w:t>
      </w:r>
      <w:r w:rsidR="00352A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социальной политики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426BDF" w14:textId="7677E4BD" w:rsidR="00A24BA8" w:rsidRPr="00B1055E" w:rsidRDefault="00A24BA8" w:rsidP="0002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Информация о награжденных выпускниках премией администрации муниципального образования «Городской округ Ногликский» ежегодно публикуется в средствах массовой инфо</w:t>
      </w:r>
      <w:r w:rsidR="00C345D2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</w:t>
      </w:r>
      <w:r w:rsidR="00C345D2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размещается на официальном сайте муниципального образования «Городской округ </w:t>
      </w:r>
      <w:r w:rsidR="001F52C1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345D2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огли</w:t>
      </w:r>
      <w:r w:rsidR="001F52C1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345D2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ский» и </w:t>
      </w:r>
      <w:r w:rsidR="001F52C1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345D2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тдела образования </w:t>
      </w:r>
      <w:r w:rsidR="001F52C1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345D2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Интернет</w:t>
      </w:r>
      <w:r w:rsidR="001F52C1" w:rsidRPr="00B105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FF3020" w14:textId="7AA218B1" w:rsidR="006130CE" w:rsidRPr="00B1055E" w:rsidRDefault="006130CE" w:rsidP="00B105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130CE" w:rsidRPr="00B1055E" w:rsidSect="0013479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D8453" w14:textId="77777777" w:rsidR="00134797" w:rsidRDefault="00134797" w:rsidP="00134797">
      <w:pPr>
        <w:spacing w:after="0" w:line="240" w:lineRule="auto"/>
      </w:pPr>
      <w:r>
        <w:separator/>
      </w:r>
    </w:p>
  </w:endnote>
  <w:endnote w:type="continuationSeparator" w:id="0">
    <w:p w14:paraId="5CCD864C" w14:textId="77777777" w:rsidR="00134797" w:rsidRDefault="00134797" w:rsidP="0013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37F9D" w14:textId="77777777" w:rsidR="00134797" w:rsidRDefault="00134797" w:rsidP="00134797">
      <w:pPr>
        <w:spacing w:after="0" w:line="240" w:lineRule="auto"/>
      </w:pPr>
      <w:r>
        <w:separator/>
      </w:r>
    </w:p>
  </w:footnote>
  <w:footnote w:type="continuationSeparator" w:id="0">
    <w:p w14:paraId="116FE81A" w14:textId="77777777" w:rsidR="00134797" w:rsidRDefault="00134797" w:rsidP="00134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4440916"/>
      <w:docPartObj>
        <w:docPartGallery w:val="Page Numbers (Top of Page)"/>
        <w:docPartUnique/>
      </w:docPartObj>
    </w:sdtPr>
    <w:sdtEndPr/>
    <w:sdtContent>
      <w:p w14:paraId="6E96B48C" w14:textId="65314DDD" w:rsidR="00134797" w:rsidRDefault="001347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FA0">
          <w:rPr>
            <w:noProof/>
          </w:rPr>
          <w:t>2</w:t>
        </w:r>
        <w:r>
          <w:fldChar w:fldCharType="end"/>
        </w:r>
      </w:p>
    </w:sdtContent>
  </w:sdt>
  <w:p w14:paraId="570A3846" w14:textId="77777777" w:rsidR="00134797" w:rsidRDefault="0013479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07EA5"/>
    <w:multiLevelType w:val="hybridMultilevel"/>
    <w:tmpl w:val="4B9CE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C65C6"/>
    <w:multiLevelType w:val="hybridMultilevel"/>
    <w:tmpl w:val="B7C81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CE"/>
    <w:rsid w:val="000067B1"/>
    <w:rsid w:val="0002237A"/>
    <w:rsid w:val="00091FF5"/>
    <w:rsid w:val="000A2F87"/>
    <w:rsid w:val="00134797"/>
    <w:rsid w:val="001951F3"/>
    <w:rsid w:val="001F52C1"/>
    <w:rsid w:val="00236F64"/>
    <w:rsid w:val="002B74A6"/>
    <w:rsid w:val="00352AD3"/>
    <w:rsid w:val="0037102C"/>
    <w:rsid w:val="0040654A"/>
    <w:rsid w:val="00425770"/>
    <w:rsid w:val="00436C7D"/>
    <w:rsid w:val="00444182"/>
    <w:rsid w:val="004E32C8"/>
    <w:rsid w:val="0053411D"/>
    <w:rsid w:val="005D7910"/>
    <w:rsid w:val="005D7F0F"/>
    <w:rsid w:val="006130CE"/>
    <w:rsid w:val="00706C71"/>
    <w:rsid w:val="00707A5F"/>
    <w:rsid w:val="00782DB6"/>
    <w:rsid w:val="009608B9"/>
    <w:rsid w:val="009A7733"/>
    <w:rsid w:val="00A11D80"/>
    <w:rsid w:val="00A24BA8"/>
    <w:rsid w:val="00AE71F9"/>
    <w:rsid w:val="00AF1FA0"/>
    <w:rsid w:val="00B1055E"/>
    <w:rsid w:val="00B12E38"/>
    <w:rsid w:val="00C345D2"/>
    <w:rsid w:val="00C73B5F"/>
    <w:rsid w:val="00CC5D8B"/>
    <w:rsid w:val="00E662DA"/>
    <w:rsid w:val="00E737C7"/>
    <w:rsid w:val="00EB0099"/>
    <w:rsid w:val="00EF37AF"/>
    <w:rsid w:val="00FA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1846"/>
  <w15:chartTrackingRefBased/>
  <w15:docId w15:val="{9820F5BF-F270-4199-AF96-01BFE42E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05A"/>
    <w:pPr>
      <w:ind w:left="720"/>
      <w:contextualSpacing/>
    </w:pPr>
  </w:style>
  <w:style w:type="character" w:styleId="a4">
    <w:name w:val="Emphasis"/>
    <w:basedOn w:val="a0"/>
    <w:uiPriority w:val="20"/>
    <w:qFormat/>
    <w:rsid w:val="00236F64"/>
    <w:rPr>
      <w:i/>
      <w:iCs/>
    </w:rPr>
  </w:style>
  <w:style w:type="paragraph" w:styleId="a5">
    <w:name w:val="header"/>
    <w:basedOn w:val="a"/>
    <w:link w:val="a6"/>
    <w:uiPriority w:val="99"/>
    <w:unhideWhenUsed/>
    <w:rsid w:val="00134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4797"/>
  </w:style>
  <w:style w:type="paragraph" w:styleId="a7">
    <w:name w:val="footer"/>
    <w:basedOn w:val="a"/>
    <w:link w:val="a8"/>
    <w:uiPriority w:val="99"/>
    <w:unhideWhenUsed/>
    <w:rsid w:val="00134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4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4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Л. Саматова</dc:creator>
  <cp:keywords/>
  <dc:description/>
  <cp:lastModifiedBy>Жанна С. Дюндина</cp:lastModifiedBy>
  <cp:revision>9</cp:revision>
  <dcterms:created xsi:type="dcterms:W3CDTF">2022-05-19T11:30:00Z</dcterms:created>
  <dcterms:modified xsi:type="dcterms:W3CDTF">2022-06-24T03:33:00Z</dcterms:modified>
</cp:coreProperties>
</file>