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593A07" w14:paraId="30E90B85" w14:textId="77777777" w:rsidTr="00987DB5">
        <w:tc>
          <w:tcPr>
            <w:tcW w:w="9498" w:type="dxa"/>
          </w:tcPr>
          <w:p w14:paraId="30E90B81" w14:textId="77777777" w:rsidR="00053BD0" w:rsidRPr="00593A07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3A07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0E90B9C" wp14:editId="30E90B9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E90B82" w14:textId="77777777" w:rsidR="00053BD0" w:rsidRPr="00593A07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593A07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0E90B83" w14:textId="77777777" w:rsidR="00053BD0" w:rsidRPr="00593A07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593A07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0E90B84" w14:textId="77777777" w:rsidR="00053BD0" w:rsidRPr="00593A07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593A07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0E90B86" w14:textId="0D68D3C5" w:rsidR="0033636C" w:rsidRPr="003F1DF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435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F1DF5">
            <w:rPr>
              <w:rFonts w:ascii="Times New Roman" w:hAnsi="Times New Roman"/>
              <w:sz w:val="28"/>
              <w:szCs w:val="28"/>
            </w:rPr>
            <w:t>17 июня 2021 года</w:t>
          </w:r>
        </w:sdtContent>
      </w:sdt>
      <w:r w:rsidRPr="00F5435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F1DF5" w:rsidRPr="003F1DF5">
            <w:rPr>
              <w:rFonts w:ascii="Times New Roman" w:hAnsi="Times New Roman"/>
              <w:sz w:val="28"/>
              <w:szCs w:val="28"/>
            </w:rPr>
            <w:t>344</w:t>
          </w:r>
        </w:sdtContent>
      </w:sdt>
    </w:p>
    <w:p w14:paraId="30E90B87" w14:textId="77777777" w:rsidR="0033636C" w:rsidRPr="00593A07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A07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0E90B88" w14:textId="4326CDBB" w:rsidR="0033636C" w:rsidRPr="00F54353" w:rsidRDefault="0033636C" w:rsidP="00593A07">
      <w:pPr>
        <w:spacing w:after="60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353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«Установление тарифов на услуги, предоставляемые муниципальными предприятиями и учреждениями, </w:t>
      </w:r>
      <w:r w:rsidR="00F54353">
        <w:rPr>
          <w:rFonts w:ascii="Times New Roman" w:hAnsi="Times New Roman"/>
          <w:b/>
          <w:sz w:val="28"/>
          <w:szCs w:val="28"/>
        </w:rPr>
        <w:br/>
      </w:r>
      <w:r w:rsidRPr="00F54353">
        <w:rPr>
          <w:rFonts w:ascii="Times New Roman" w:hAnsi="Times New Roman"/>
          <w:b/>
          <w:sz w:val="28"/>
          <w:szCs w:val="28"/>
        </w:rPr>
        <w:t xml:space="preserve">и работы, выполняемые муниципальными предприятиями </w:t>
      </w:r>
      <w:r w:rsidR="00F54353">
        <w:rPr>
          <w:rFonts w:ascii="Times New Roman" w:hAnsi="Times New Roman"/>
          <w:b/>
          <w:sz w:val="28"/>
          <w:szCs w:val="28"/>
        </w:rPr>
        <w:br/>
      </w:r>
      <w:r w:rsidRPr="00F54353">
        <w:rPr>
          <w:rFonts w:ascii="Times New Roman" w:hAnsi="Times New Roman"/>
          <w:b/>
          <w:sz w:val="28"/>
          <w:szCs w:val="28"/>
        </w:rPr>
        <w:t>и учреждениями»</w:t>
      </w:r>
    </w:p>
    <w:p w14:paraId="3C73869E" w14:textId="7A97203E" w:rsidR="00593A07" w:rsidRPr="00593A07" w:rsidRDefault="00593A07" w:rsidP="00C245C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3A07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06.10.2003 № 131-ФЗ </w:t>
      </w:r>
      <w:r w:rsidR="00F54353">
        <w:rPr>
          <w:rFonts w:ascii="Times New Roman" w:hAnsi="Times New Roman"/>
          <w:sz w:val="28"/>
          <w:szCs w:val="28"/>
        </w:rPr>
        <w:br/>
      </w:r>
      <w:r w:rsidRPr="00593A07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мэра муниципального образования «Городской округ Ногликский» от 10.02.2021 </w:t>
      </w:r>
      <w:r w:rsidR="00F54353">
        <w:rPr>
          <w:rFonts w:ascii="Times New Roman" w:hAnsi="Times New Roman"/>
          <w:sz w:val="28"/>
          <w:szCs w:val="28"/>
        </w:rPr>
        <w:br/>
      </w:r>
      <w:r w:rsidRPr="00593A07">
        <w:rPr>
          <w:rFonts w:ascii="Times New Roman" w:hAnsi="Times New Roman"/>
          <w:sz w:val="28"/>
          <w:szCs w:val="28"/>
        </w:rPr>
        <w:t>№ 17 «Об утверждении перечня муниципальны</w:t>
      </w:r>
      <w:bookmarkStart w:id="0" w:name="_GoBack"/>
      <w:bookmarkEnd w:id="0"/>
      <w:r w:rsidRPr="00593A07">
        <w:rPr>
          <w:rFonts w:ascii="Times New Roman" w:hAnsi="Times New Roman"/>
          <w:sz w:val="28"/>
          <w:szCs w:val="28"/>
        </w:rPr>
        <w:t xml:space="preserve">х услуг органов местного самоуправления муниципального образования «Городской округ Ногликский»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F54353">
        <w:rPr>
          <w:rFonts w:ascii="Times New Roman" w:hAnsi="Times New Roman"/>
          <w:b/>
          <w:sz w:val="28"/>
          <w:szCs w:val="28"/>
        </w:rPr>
        <w:t>ПОСТАНОВЛЯЕТ:</w:t>
      </w:r>
    </w:p>
    <w:p w14:paraId="37002BF2" w14:textId="77777777" w:rsidR="00593A07" w:rsidRPr="00593A07" w:rsidRDefault="00593A07" w:rsidP="00C245C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3A07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593A07">
        <w:rPr>
          <w:rFonts w:ascii="Times New Roman" w:hAnsi="Times New Roman"/>
          <w:bCs/>
          <w:sz w:val="28"/>
          <w:szCs w:val="28"/>
        </w:rPr>
        <w:t>Установление тарифов на услуги, предоставляемые муниципальными предприятиями и учреждениями, и работы, выполняемые муниципальными предприятиями и учреждениями» (прилагается).</w:t>
      </w:r>
    </w:p>
    <w:p w14:paraId="1CA2C6DF" w14:textId="77777777" w:rsidR="00593A07" w:rsidRPr="00593A07" w:rsidRDefault="00593A07" w:rsidP="00C245C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3A07">
        <w:rPr>
          <w:rFonts w:ascii="Times New Roman" w:hAnsi="Times New Roman"/>
          <w:bCs/>
          <w:sz w:val="28"/>
          <w:szCs w:val="28"/>
        </w:rPr>
        <w:t xml:space="preserve">2. </w:t>
      </w:r>
      <w:r w:rsidRPr="00593A07">
        <w:rPr>
          <w:rFonts w:ascii="Times New Roman" w:hAnsi="Times New Roman"/>
          <w:sz w:val="28"/>
          <w:szCs w:val="28"/>
        </w:rPr>
        <w:t>Считать утратившими силу постановления администрации муниципального образования «Городской округ Ногликский»:</w:t>
      </w:r>
    </w:p>
    <w:p w14:paraId="2BB41854" w14:textId="6DED6F5B" w:rsidR="00593A07" w:rsidRPr="00593A07" w:rsidRDefault="00593A07" w:rsidP="00C245C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3A07">
        <w:rPr>
          <w:rFonts w:ascii="Times New Roman" w:hAnsi="Times New Roman"/>
          <w:sz w:val="28"/>
          <w:szCs w:val="28"/>
        </w:rPr>
        <w:t xml:space="preserve">- от 18.12.2018 № 1216 «Об утверждении административного регламента предоставления муниципальной услуги «Установление тарифов на услуги, предоставляемые муниципальными предприятиями жилищно-коммунального хозяйства, и работы, выполняемые муниципальными предприятиями </w:t>
      </w:r>
      <w:r w:rsidRPr="00593A07">
        <w:rPr>
          <w:rFonts w:ascii="Times New Roman" w:hAnsi="Times New Roman"/>
          <w:sz w:val="28"/>
          <w:szCs w:val="28"/>
        </w:rPr>
        <w:lastRenderedPageBreak/>
        <w:t>жилищно-коммунального хозяйства»;</w:t>
      </w:r>
    </w:p>
    <w:p w14:paraId="371614A6" w14:textId="77777777" w:rsidR="00593A07" w:rsidRPr="00593A07" w:rsidRDefault="00593A07" w:rsidP="00C245C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3A07">
        <w:rPr>
          <w:rFonts w:ascii="Times New Roman" w:hAnsi="Times New Roman"/>
          <w:sz w:val="28"/>
          <w:szCs w:val="28"/>
        </w:rPr>
        <w:t>- от 15.10.2019 № 765 «О внесении изменений в постановление администрации муниципального образования «Городской округ Ногликский» от 18.12.2018 № 1216»;</w:t>
      </w:r>
    </w:p>
    <w:p w14:paraId="6522FEBE" w14:textId="77777777" w:rsidR="00593A07" w:rsidRPr="00593A07" w:rsidRDefault="00593A07" w:rsidP="00C245C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3A07">
        <w:rPr>
          <w:rFonts w:ascii="Times New Roman" w:hAnsi="Times New Roman"/>
          <w:sz w:val="28"/>
          <w:szCs w:val="28"/>
        </w:rPr>
        <w:t>- от 11.12.2018 № 1189 «Об утверждении административного регламента предоставления муниципальной услуги «Установление тарифов на помывочные услуги в банях и душевых, предоставляемые муниципальными предприятиями»;</w:t>
      </w:r>
    </w:p>
    <w:p w14:paraId="0A93A215" w14:textId="77777777" w:rsidR="00593A07" w:rsidRPr="00593A07" w:rsidRDefault="00593A07" w:rsidP="00C245C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3A07">
        <w:rPr>
          <w:rFonts w:ascii="Times New Roman" w:hAnsi="Times New Roman"/>
          <w:sz w:val="28"/>
          <w:szCs w:val="28"/>
        </w:rPr>
        <w:t>- от 12.08.2019 № 611 «О внесении изменений в постановление администрации муниципального образования «Городской округ Ногликский» от 11.12.2018 № 1189».</w:t>
      </w:r>
    </w:p>
    <w:p w14:paraId="5CBDB80C" w14:textId="77777777" w:rsidR="00593A07" w:rsidRPr="00593A07" w:rsidRDefault="00593A07" w:rsidP="00C245C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3A07">
        <w:rPr>
          <w:rFonts w:ascii="Times New Roman" w:hAnsi="Times New Roman"/>
          <w:bCs/>
          <w:sz w:val="28"/>
          <w:szCs w:val="28"/>
        </w:rPr>
        <w:t xml:space="preserve">3. </w:t>
      </w:r>
      <w:r w:rsidRPr="00593A07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0E90B89" w14:textId="7692C825" w:rsidR="00185FEC" w:rsidRPr="00F54353" w:rsidRDefault="00593A07" w:rsidP="00C245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A07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первого вице-мэра муниципального образования «Городской округ Ногликский» Гуляева</w:t>
      </w:r>
      <w:r w:rsidR="00F54353" w:rsidRPr="00F54353">
        <w:rPr>
          <w:rFonts w:ascii="Times New Roman" w:hAnsi="Times New Roman" w:cs="Times New Roman"/>
          <w:sz w:val="28"/>
          <w:szCs w:val="28"/>
        </w:rPr>
        <w:t xml:space="preserve"> </w:t>
      </w:r>
      <w:r w:rsidR="00F54353" w:rsidRPr="00593A07">
        <w:rPr>
          <w:rFonts w:ascii="Times New Roman" w:hAnsi="Times New Roman" w:cs="Times New Roman"/>
          <w:sz w:val="28"/>
          <w:szCs w:val="28"/>
        </w:rPr>
        <w:t>С.С</w:t>
      </w:r>
      <w:r w:rsidR="00F54353">
        <w:rPr>
          <w:rFonts w:ascii="Times New Roman" w:hAnsi="Times New Roman" w:cs="Times New Roman"/>
          <w:sz w:val="28"/>
          <w:szCs w:val="28"/>
        </w:rPr>
        <w:t>.</w:t>
      </w:r>
    </w:p>
    <w:p w14:paraId="27CFACD0" w14:textId="73C02C31" w:rsidR="00F54353" w:rsidRDefault="00F54353" w:rsidP="00C245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4B16018" w14:textId="77777777" w:rsidR="00F54353" w:rsidRPr="00593A07" w:rsidRDefault="00F54353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0E90B95" w14:textId="77777777" w:rsidR="008629FA" w:rsidRPr="00593A07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3A07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0E90B96" w14:textId="0F1B1F06" w:rsidR="008629FA" w:rsidRPr="00593A07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3A07"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 w:rsidRPr="00593A07">
        <w:rPr>
          <w:rFonts w:ascii="Times New Roman" w:hAnsi="Times New Roman"/>
          <w:sz w:val="28"/>
          <w:szCs w:val="28"/>
        </w:rPr>
        <w:t>Ногликский»</w:t>
      </w:r>
      <w:r w:rsidRPr="00593A07">
        <w:rPr>
          <w:rFonts w:ascii="Times New Roman" w:hAnsi="Times New Roman"/>
          <w:sz w:val="28"/>
          <w:szCs w:val="28"/>
        </w:rPr>
        <w:tab/>
      </w:r>
      <w:proofErr w:type="gramEnd"/>
      <w:r w:rsidRPr="00593A07">
        <w:rPr>
          <w:rFonts w:ascii="Times New Roman" w:hAnsi="Times New Roman"/>
          <w:sz w:val="28"/>
          <w:szCs w:val="28"/>
        </w:rPr>
        <w:tab/>
      </w:r>
      <w:r w:rsidRPr="00593A07">
        <w:rPr>
          <w:rFonts w:ascii="Times New Roman" w:hAnsi="Times New Roman"/>
          <w:sz w:val="28"/>
          <w:szCs w:val="28"/>
        </w:rPr>
        <w:tab/>
      </w:r>
      <w:r w:rsidRPr="00593A07">
        <w:rPr>
          <w:rFonts w:ascii="Times New Roman" w:hAnsi="Times New Roman"/>
          <w:sz w:val="28"/>
          <w:szCs w:val="28"/>
        </w:rPr>
        <w:tab/>
      </w:r>
      <w:r w:rsidRPr="00593A07">
        <w:rPr>
          <w:rFonts w:ascii="Times New Roman" w:hAnsi="Times New Roman"/>
          <w:sz w:val="28"/>
          <w:szCs w:val="28"/>
        </w:rPr>
        <w:tab/>
        <w:t xml:space="preserve">         С.В.</w:t>
      </w:r>
      <w:r w:rsidR="00132687">
        <w:rPr>
          <w:rFonts w:ascii="Times New Roman" w:hAnsi="Times New Roman"/>
          <w:sz w:val="28"/>
          <w:szCs w:val="28"/>
        </w:rPr>
        <w:t xml:space="preserve"> </w:t>
      </w:r>
      <w:r w:rsidRPr="00593A07">
        <w:rPr>
          <w:rFonts w:ascii="Times New Roman" w:hAnsi="Times New Roman"/>
          <w:sz w:val="28"/>
          <w:szCs w:val="28"/>
        </w:rPr>
        <w:t>Камелин</w:t>
      </w:r>
    </w:p>
    <w:sectPr w:rsidR="008629FA" w:rsidRPr="00593A07" w:rsidSect="00F54353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E90BA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0E90BA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E90B9E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0E90B9F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5704196"/>
      <w:docPartObj>
        <w:docPartGallery w:val="Page Numbers (Top of Page)"/>
        <w:docPartUnique/>
      </w:docPartObj>
    </w:sdtPr>
    <w:sdtEndPr/>
    <w:sdtContent>
      <w:p w14:paraId="4938B983" w14:textId="2C5308C2" w:rsidR="00F54353" w:rsidRDefault="00F5435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F5">
          <w:rPr>
            <w:noProof/>
          </w:rPr>
          <w:t>2</w:t>
        </w:r>
        <w:r>
          <w:fldChar w:fldCharType="end"/>
        </w:r>
      </w:p>
    </w:sdtContent>
  </w:sdt>
  <w:p w14:paraId="5C7B8FC2" w14:textId="77777777" w:rsidR="00F54353" w:rsidRDefault="00F5435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32687"/>
    <w:rsid w:val="00185FEC"/>
    <w:rsid w:val="001E1F9F"/>
    <w:rsid w:val="002003DC"/>
    <w:rsid w:val="0033636C"/>
    <w:rsid w:val="00381F5B"/>
    <w:rsid w:val="003E4257"/>
    <w:rsid w:val="003F1DF5"/>
    <w:rsid w:val="00520CBF"/>
    <w:rsid w:val="00593A07"/>
    <w:rsid w:val="008629FA"/>
    <w:rsid w:val="00987DB5"/>
    <w:rsid w:val="009D6DC0"/>
    <w:rsid w:val="00AC72C8"/>
    <w:rsid w:val="00B10ED9"/>
    <w:rsid w:val="00B25688"/>
    <w:rsid w:val="00C02849"/>
    <w:rsid w:val="00C245CC"/>
    <w:rsid w:val="00D12794"/>
    <w:rsid w:val="00D67BD8"/>
    <w:rsid w:val="00DF7897"/>
    <w:rsid w:val="00E37B8A"/>
    <w:rsid w:val="00E609BC"/>
    <w:rsid w:val="00F5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90B8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593A0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basedOn w:val="a0"/>
    <w:link w:val="ConsPlusNormal"/>
    <w:locked/>
    <w:rsid w:val="00593A07"/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9254D5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9254D5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9254D5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cp:lastPrinted>2021-06-21T05:45:00Z</cp:lastPrinted>
  <dcterms:created xsi:type="dcterms:W3CDTF">2021-06-21T05:47:00Z</dcterms:created>
  <dcterms:modified xsi:type="dcterms:W3CDTF">2021-06-21T05:47:00Z</dcterms:modified>
</cp:coreProperties>
</file>