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444144D" w14:textId="77777777" w:rsidTr="00987DB5">
        <w:tc>
          <w:tcPr>
            <w:tcW w:w="9498" w:type="dxa"/>
          </w:tcPr>
          <w:p w14:paraId="04441449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4441461" wp14:editId="04441462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44144A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444144B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444144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444144E" w14:textId="10A20107" w:rsidR="0033636C" w:rsidRPr="00B47EB9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B47EB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5F649C">
            <w:rPr>
              <w:rFonts w:ascii="Times New Roman" w:hAnsi="Times New Roman"/>
              <w:sz w:val="28"/>
              <w:szCs w:val="28"/>
            </w:rPr>
            <w:t>02 июля 2021 года</w:t>
          </w:r>
        </w:sdtContent>
      </w:sdt>
      <w:r w:rsidRPr="00B47EB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5F649C" w:rsidRPr="005F649C">
            <w:rPr>
              <w:rFonts w:ascii="Times New Roman" w:hAnsi="Times New Roman"/>
              <w:sz w:val="28"/>
              <w:szCs w:val="28"/>
            </w:rPr>
            <w:t>375</w:t>
          </w:r>
        </w:sdtContent>
      </w:sdt>
    </w:p>
    <w:p w14:paraId="0444144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4441450" w14:textId="080BCF02" w:rsidR="00185FEC" w:rsidRPr="00B47EB9" w:rsidRDefault="0033636C" w:rsidP="00B47E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47EB9">
        <w:rPr>
          <w:rFonts w:ascii="Times New Roman" w:hAnsi="Times New Roman"/>
          <w:b/>
          <w:sz w:val="28"/>
          <w:szCs w:val="28"/>
        </w:rPr>
        <w:t xml:space="preserve">Об осуществлении закупки путем проведения аукциона </w:t>
      </w:r>
      <w:r w:rsidR="00B47EB9">
        <w:rPr>
          <w:rFonts w:ascii="Times New Roman" w:hAnsi="Times New Roman"/>
          <w:b/>
          <w:sz w:val="28"/>
          <w:szCs w:val="28"/>
        </w:rPr>
        <w:br/>
      </w:r>
      <w:r w:rsidRPr="00B47EB9">
        <w:rPr>
          <w:rFonts w:ascii="Times New Roman" w:hAnsi="Times New Roman"/>
          <w:b/>
          <w:sz w:val="28"/>
          <w:szCs w:val="28"/>
        </w:rPr>
        <w:t>в электронной форме на право заключения муниципального контракта</w:t>
      </w:r>
      <w:r w:rsidR="006D074F" w:rsidRPr="00B47EB9">
        <w:rPr>
          <w:rFonts w:ascii="Times New Roman" w:hAnsi="Times New Roman"/>
          <w:b/>
          <w:sz w:val="28"/>
          <w:szCs w:val="28"/>
        </w:rPr>
        <w:t xml:space="preserve"> «Приобр</w:t>
      </w:r>
      <w:r w:rsidR="0049070A" w:rsidRPr="00B47EB9">
        <w:rPr>
          <w:rFonts w:ascii="Times New Roman" w:hAnsi="Times New Roman"/>
          <w:b/>
          <w:sz w:val="28"/>
          <w:szCs w:val="28"/>
        </w:rPr>
        <w:t>етение контейнеров</w:t>
      </w:r>
      <w:r w:rsidR="006D074F" w:rsidRPr="00B47EB9">
        <w:rPr>
          <w:rFonts w:ascii="Times New Roman" w:hAnsi="Times New Roman"/>
          <w:b/>
          <w:sz w:val="28"/>
          <w:szCs w:val="28"/>
        </w:rPr>
        <w:t>»</w:t>
      </w:r>
    </w:p>
    <w:p w14:paraId="04441451" w14:textId="77777777" w:rsidR="006D074F" w:rsidRPr="00B47EB9" w:rsidRDefault="006D074F" w:rsidP="00B47E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4441452" w14:textId="77777777" w:rsidR="006D074F" w:rsidRPr="006D074F" w:rsidRDefault="006D074F" w:rsidP="00B47E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074F">
        <w:rPr>
          <w:rFonts w:ascii="Times New Roman" w:hAnsi="Times New Roman"/>
          <w:sz w:val="28"/>
          <w:szCs w:val="28"/>
        </w:rPr>
        <w:t xml:space="preserve">В соответствии со ст. 17 Федерального закона от 06.10.2003 № 131-ФЗ «Об общих принципах организации местного самоуправления в Российской Федерации», </w:t>
      </w:r>
      <w:r w:rsidRPr="006D074F">
        <w:rPr>
          <w:rFonts w:ascii="Times New Roman" w:hAnsi="Times New Roman"/>
          <w:iCs/>
          <w:sz w:val="28"/>
          <w:szCs w:val="28"/>
        </w:rPr>
        <w:t>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</w:r>
      <w:r w:rsidRPr="006D074F">
        <w:rPr>
          <w:rFonts w:ascii="Times New Roman" w:hAnsi="Times New Roman"/>
          <w:sz w:val="28"/>
          <w:szCs w:val="28"/>
        </w:rPr>
        <w:t xml:space="preserve">, ст. 58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6D074F">
        <w:rPr>
          <w:rFonts w:ascii="Times New Roman" w:hAnsi="Times New Roman"/>
          <w:b/>
          <w:sz w:val="28"/>
          <w:szCs w:val="28"/>
        </w:rPr>
        <w:t>ПОСТАНОВЛЯЕТ</w:t>
      </w:r>
      <w:r w:rsidRPr="006D074F">
        <w:rPr>
          <w:rFonts w:ascii="Times New Roman" w:hAnsi="Times New Roman"/>
          <w:sz w:val="28"/>
          <w:szCs w:val="28"/>
        </w:rPr>
        <w:t>:</w:t>
      </w:r>
    </w:p>
    <w:p w14:paraId="04441453" w14:textId="4A9D7201" w:rsidR="006D074F" w:rsidRPr="006D074F" w:rsidRDefault="006D074F" w:rsidP="00B47E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074F">
        <w:rPr>
          <w:rFonts w:ascii="Times New Roman" w:hAnsi="Times New Roman"/>
          <w:sz w:val="28"/>
          <w:szCs w:val="28"/>
        </w:rPr>
        <w:t xml:space="preserve">1. Осуществить закупку путём проведения аукциона в электронной форме на право заключения муниципального контракта </w:t>
      </w:r>
      <w:r>
        <w:rPr>
          <w:rFonts w:ascii="Times New Roman" w:hAnsi="Times New Roman"/>
          <w:sz w:val="28"/>
          <w:szCs w:val="28"/>
        </w:rPr>
        <w:t>«</w:t>
      </w:r>
      <w:r w:rsidRPr="006D074F">
        <w:rPr>
          <w:rFonts w:ascii="Times New Roman" w:hAnsi="Times New Roman"/>
          <w:sz w:val="28"/>
          <w:szCs w:val="28"/>
        </w:rPr>
        <w:t>Приобр</w:t>
      </w:r>
      <w:r w:rsidR="0049070A">
        <w:rPr>
          <w:rFonts w:ascii="Times New Roman" w:hAnsi="Times New Roman"/>
          <w:sz w:val="28"/>
          <w:szCs w:val="28"/>
        </w:rPr>
        <w:t>етение контейнеров</w:t>
      </w:r>
      <w:r>
        <w:rPr>
          <w:rFonts w:ascii="Times New Roman" w:hAnsi="Times New Roman"/>
          <w:sz w:val="28"/>
          <w:szCs w:val="28"/>
        </w:rPr>
        <w:t>»</w:t>
      </w:r>
      <w:r w:rsidR="00B47EB9">
        <w:rPr>
          <w:rFonts w:ascii="Times New Roman" w:hAnsi="Times New Roman"/>
          <w:sz w:val="28"/>
          <w:szCs w:val="28"/>
        </w:rPr>
        <w:t>.</w:t>
      </w:r>
    </w:p>
    <w:p w14:paraId="04441454" w14:textId="77777777" w:rsidR="006D074F" w:rsidRPr="006D074F" w:rsidRDefault="006D074F" w:rsidP="00B47E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074F">
        <w:rPr>
          <w:rFonts w:ascii="Times New Roman" w:hAnsi="Times New Roman"/>
          <w:sz w:val="28"/>
          <w:szCs w:val="28"/>
        </w:rPr>
        <w:t xml:space="preserve">Начальная (максимальная) цена контракта </w:t>
      </w:r>
      <w:r w:rsidR="0049070A">
        <w:rPr>
          <w:rFonts w:ascii="Times New Roman" w:hAnsi="Times New Roman"/>
          <w:sz w:val="28"/>
          <w:szCs w:val="28"/>
        </w:rPr>
        <w:t>371 515</w:t>
      </w:r>
      <w:r w:rsidRPr="006D074F">
        <w:rPr>
          <w:rFonts w:ascii="Times New Roman" w:hAnsi="Times New Roman"/>
          <w:sz w:val="28"/>
          <w:szCs w:val="28"/>
        </w:rPr>
        <w:t xml:space="preserve"> (</w:t>
      </w:r>
      <w:r w:rsidR="0049070A">
        <w:rPr>
          <w:rFonts w:ascii="Times New Roman" w:hAnsi="Times New Roman"/>
          <w:sz w:val="28"/>
          <w:szCs w:val="28"/>
        </w:rPr>
        <w:t>триста семьдесят одна тысяча пятьсот пятнадцать) рублей 32 копейки</w:t>
      </w:r>
      <w:r w:rsidRPr="006D074F">
        <w:rPr>
          <w:rFonts w:ascii="Times New Roman" w:hAnsi="Times New Roman"/>
          <w:sz w:val="28"/>
          <w:szCs w:val="28"/>
        </w:rPr>
        <w:t>.</w:t>
      </w:r>
    </w:p>
    <w:p w14:paraId="04441456" w14:textId="49D173A3" w:rsidR="006D074F" w:rsidRPr="006D074F" w:rsidRDefault="005F649C" w:rsidP="00B47EB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D074F" w:rsidRPr="006D074F">
        <w:rPr>
          <w:rFonts w:ascii="Times New Roman" w:hAnsi="Times New Roman"/>
          <w:sz w:val="28"/>
          <w:szCs w:val="28"/>
        </w:rPr>
        <w:t xml:space="preserve">. Утвердить документацию об аукционе в электронной форме на право заключения муниципального контракта </w:t>
      </w:r>
      <w:r w:rsidR="006D074F">
        <w:rPr>
          <w:rFonts w:ascii="Times New Roman" w:hAnsi="Times New Roman"/>
          <w:sz w:val="28"/>
          <w:szCs w:val="28"/>
        </w:rPr>
        <w:t>«</w:t>
      </w:r>
      <w:r w:rsidR="006D074F" w:rsidRPr="006D074F">
        <w:rPr>
          <w:rFonts w:ascii="Times New Roman" w:hAnsi="Times New Roman"/>
          <w:sz w:val="28"/>
          <w:szCs w:val="28"/>
        </w:rPr>
        <w:t>Приобр</w:t>
      </w:r>
      <w:r w:rsidR="0049070A">
        <w:rPr>
          <w:rFonts w:ascii="Times New Roman" w:hAnsi="Times New Roman"/>
          <w:sz w:val="28"/>
          <w:szCs w:val="28"/>
        </w:rPr>
        <w:t>етение контейнеров</w:t>
      </w:r>
      <w:r w:rsidR="006D074F">
        <w:rPr>
          <w:rFonts w:ascii="Times New Roman" w:hAnsi="Times New Roman"/>
          <w:sz w:val="28"/>
          <w:szCs w:val="28"/>
        </w:rPr>
        <w:t>»</w:t>
      </w:r>
      <w:r w:rsidR="006D074F" w:rsidRPr="006D074F">
        <w:rPr>
          <w:rFonts w:ascii="Times New Roman" w:hAnsi="Times New Roman"/>
          <w:b/>
          <w:sz w:val="28"/>
          <w:szCs w:val="28"/>
        </w:rPr>
        <w:t xml:space="preserve"> </w:t>
      </w:r>
      <w:r w:rsidR="006D074F" w:rsidRPr="006D074F">
        <w:rPr>
          <w:rFonts w:ascii="Times New Roman" w:hAnsi="Times New Roman"/>
          <w:sz w:val="28"/>
          <w:szCs w:val="28"/>
        </w:rPr>
        <w:t>(прилагается).</w:t>
      </w:r>
    </w:p>
    <w:p w14:paraId="04441457" w14:textId="5BAA7E77" w:rsidR="006D074F" w:rsidRPr="006D074F" w:rsidRDefault="005F649C" w:rsidP="00B47E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D074F" w:rsidRPr="006D074F">
        <w:rPr>
          <w:rFonts w:ascii="Times New Roman" w:hAnsi="Times New Roman"/>
          <w:sz w:val="28"/>
          <w:szCs w:val="28"/>
        </w:rPr>
        <w:t xml:space="preserve">. Состав Единой комиссии по осуществлению закупок определён в соответствии с постановлением мэра муниципального образования «Городской округ Ногликский» от </w:t>
      </w:r>
      <w:r w:rsidR="004B57C2">
        <w:rPr>
          <w:rFonts w:ascii="Times New Roman" w:hAnsi="Times New Roman"/>
          <w:sz w:val="28"/>
          <w:szCs w:val="28"/>
        </w:rPr>
        <w:t>01</w:t>
      </w:r>
      <w:r w:rsidR="00FC30E2">
        <w:rPr>
          <w:rFonts w:ascii="Times New Roman" w:hAnsi="Times New Roman"/>
          <w:sz w:val="28"/>
          <w:szCs w:val="28"/>
        </w:rPr>
        <w:t>.0</w:t>
      </w:r>
      <w:r w:rsidR="004B57C2">
        <w:rPr>
          <w:rFonts w:ascii="Times New Roman" w:hAnsi="Times New Roman"/>
          <w:sz w:val="28"/>
          <w:szCs w:val="28"/>
        </w:rPr>
        <w:t>4</w:t>
      </w:r>
      <w:r w:rsidR="006D074F" w:rsidRPr="006D074F">
        <w:rPr>
          <w:rFonts w:ascii="Times New Roman" w:hAnsi="Times New Roman"/>
          <w:sz w:val="28"/>
          <w:szCs w:val="28"/>
        </w:rPr>
        <w:t>.202</w:t>
      </w:r>
      <w:r w:rsidR="004B57C2">
        <w:rPr>
          <w:rFonts w:ascii="Times New Roman" w:hAnsi="Times New Roman"/>
          <w:sz w:val="28"/>
          <w:szCs w:val="28"/>
        </w:rPr>
        <w:t>1</w:t>
      </w:r>
      <w:r w:rsidR="006D074F" w:rsidRPr="006D074F">
        <w:rPr>
          <w:rFonts w:ascii="Times New Roman" w:hAnsi="Times New Roman"/>
          <w:sz w:val="28"/>
          <w:szCs w:val="28"/>
        </w:rPr>
        <w:t xml:space="preserve"> № </w:t>
      </w:r>
      <w:r w:rsidR="004B57C2">
        <w:rPr>
          <w:rFonts w:ascii="Times New Roman" w:hAnsi="Times New Roman"/>
          <w:sz w:val="28"/>
          <w:szCs w:val="28"/>
        </w:rPr>
        <w:t>81</w:t>
      </w:r>
      <w:r w:rsidR="006D074F" w:rsidRPr="006D074F">
        <w:rPr>
          <w:rFonts w:ascii="Times New Roman" w:hAnsi="Times New Roman"/>
          <w:sz w:val="28"/>
          <w:szCs w:val="28"/>
        </w:rPr>
        <w:t xml:space="preserve"> «Об утверждении состава Единой комиссии по осуществлению закупок для нужд муниципального образования «Городской округ Ногликский».</w:t>
      </w:r>
    </w:p>
    <w:p w14:paraId="04441458" w14:textId="33E9FAAB" w:rsidR="006D074F" w:rsidRPr="006D074F" w:rsidRDefault="005F649C" w:rsidP="00B47E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D074F" w:rsidRPr="006D074F">
        <w:rPr>
          <w:rFonts w:ascii="Times New Roman" w:hAnsi="Times New Roman"/>
          <w:sz w:val="28"/>
          <w:szCs w:val="28"/>
        </w:rPr>
        <w:t xml:space="preserve">. Информацию по размещению закупки путём проведения аукциона в электронной форме на право заключения муниципального контракта на </w:t>
      </w:r>
      <w:r w:rsidR="006D074F" w:rsidRPr="006D074F">
        <w:rPr>
          <w:rFonts w:ascii="Times New Roman" w:hAnsi="Times New Roman"/>
          <w:sz w:val="28"/>
          <w:szCs w:val="28"/>
        </w:rPr>
        <w:lastRenderedPageBreak/>
        <w:t xml:space="preserve">приобретение и поставку </w:t>
      </w:r>
      <w:r w:rsidR="003631BD">
        <w:rPr>
          <w:rFonts w:ascii="Times New Roman" w:hAnsi="Times New Roman"/>
          <w:sz w:val="28"/>
          <w:szCs w:val="28"/>
        </w:rPr>
        <w:t>контейнеров</w:t>
      </w:r>
      <w:bookmarkStart w:id="0" w:name="_GoBack"/>
      <w:bookmarkEnd w:id="0"/>
      <w:r w:rsidR="006D074F" w:rsidRPr="006D074F">
        <w:rPr>
          <w:rFonts w:ascii="Times New Roman" w:hAnsi="Times New Roman"/>
          <w:sz w:val="28"/>
          <w:szCs w:val="28"/>
        </w:rPr>
        <w:t xml:space="preserve"> разместить в единой информационной системе.</w:t>
      </w:r>
    </w:p>
    <w:p w14:paraId="74620D4A" w14:textId="77777777" w:rsidR="00B47EB9" w:rsidRDefault="00B47EB9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9582FBC" w14:textId="77777777" w:rsidR="00B47EB9" w:rsidRDefault="00B47EB9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444145A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444145B" w14:textId="77777777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4907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5E7E25">
      <w:headerReference w:type="default" r:id="rId7"/>
      <w:pgSz w:w="11906" w:h="16838"/>
      <w:pgMar w:top="1134" w:right="851" w:bottom="212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441465" w14:textId="77777777" w:rsidR="005C6536" w:rsidRDefault="005C6536" w:rsidP="0033636C">
      <w:pPr>
        <w:spacing w:after="0" w:line="240" w:lineRule="auto"/>
      </w:pPr>
      <w:r>
        <w:separator/>
      </w:r>
    </w:p>
  </w:endnote>
  <w:endnote w:type="continuationSeparator" w:id="0">
    <w:p w14:paraId="04441466" w14:textId="77777777" w:rsidR="005C6536" w:rsidRDefault="005C6536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441463" w14:textId="77777777" w:rsidR="005C6536" w:rsidRDefault="005C6536" w:rsidP="0033636C">
      <w:pPr>
        <w:spacing w:after="0" w:line="240" w:lineRule="auto"/>
      </w:pPr>
      <w:r>
        <w:separator/>
      </w:r>
    </w:p>
  </w:footnote>
  <w:footnote w:type="continuationSeparator" w:id="0">
    <w:p w14:paraId="04441464" w14:textId="77777777" w:rsidR="005C6536" w:rsidRDefault="005C6536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08298075"/>
      <w:docPartObj>
        <w:docPartGallery w:val="Page Numbers (Top of Page)"/>
        <w:docPartUnique/>
      </w:docPartObj>
    </w:sdtPr>
    <w:sdtEndPr/>
    <w:sdtContent>
      <w:p w14:paraId="57DEC627" w14:textId="669AA710" w:rsidR="00B47EB9" w:rsidRDefault="00B47E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31BD">
          <w:rPr>
            <w:noProof/>
          </w:rPr>
          <w:t>2</w:t>
        </w:r>
        <w:r>
          <w:fldChar w:fldCharType="end"/>
        </w:r>
      </w:p>
    </w:sdtContent>
  </w:sdt>
  <w:p w14:paraId="40A0E9DD" w14:textId="77777777" w:rsidR="00B47EB9" w:rsidRDefault="00B47EB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23528"/>
    <w:rsid w:val="00053BD0"/>
    <w:rsid w:val="000B0EAA"/>
    <w:rsid w:val="00167845"/>
    <w:rsid w:val="00185FEC"/>
    <w:rsid w:val="001E1F9F"/>
    <w:rsid w:val="002003DC"/>
    <w:rsid w:val="00267A67"/>
    <w:rsid w:val="002F04D8"/>
    <w:rsid w:val="0033636C"/>
    <w:rsid w:val="00343167"/>
    <w:rsid w:val="003631BD"/>
    <w:rsid w:val="003E4257"/>
    <w:rsid w:val="0049070A"/>
    <w:rsid w:val="004B57C2"/>
    <w:rsid w:val="00520CBF"/>
    <w:rsid w:val="005C6536"/>
    <w:rsid w:val="005E7E25"/>
    <w:rsid w:val="005F649C"/>
    <w:rsid w:val="00605598"/>
    <w:rsid w:val="00616338"/>
    <w:rsid w:val="006D074F"/>
    <w:rsid w:val="008629FA"/>
    <w:rsid w:val="00875B4E"/>
    <w:rsid w:val="00987DB5"/>
    <w:rsid w:val="00AB5C38"/>
    <w:rsid w:val="00AC72C8"/>
    <w:rsid w:val="00B10ED9"/>
    <w:rsid w:val="00B25688"/>
    <w:rsid w:val="00B47EB9"/>
    <w:rsid w:val="00B864D0"/>
    <w:rsid w:val="00C02849"/>
    <w:rsid w:val="00CA6A1E"/>
    <w:rsid w:val="00D12794"/>
    <w:rsid w:val="00D67BD8"/>
    <w:rsid w:val="00DF7897"/>
    <w:rsid w:val="00E37B8A"/>
    <w:rsid w:val="00E609BC"/>
    <w:rsid w:val="00FC3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41449"/>
  <w15:docId w15:val="{05C4FC7D-147C-4C60-83FF-9775DCC3B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C38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0B0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0EA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203921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203921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95804"/>
    <w:rsid w:val="00203921"/>
    <w:rsid w:val="0037249D"/>
    <w:rsid w:val="00B13DA8"/>
    <w:rsid w:val="00C95804"/>
    <w:rsid w:val="00CF735B"/>
    <w:rsid w:val="00D542F3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2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Юлия С. Головко</cp:lastModifiedBy>
  <cp:revision>4</cp:revision>
  <cp:lastPrinted>2021-07-05T07:52:00Z</cp:lastPrinted>
  <dcterms:created xsi:type="dcterms:W3CDTF">2021-07-05T07:52:00Z</dcterms:created>
  <dcterms:modified xsi:type="dcterms:W3CDTF">2021-07-06T23:14:00Z</dcterms:modified>
</cp:coreProperties>
</file>