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2DCCB1ED" w:rsidR="0033636C" w:rsidRPr="00363A8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63A8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635F3">
            <w:rPr>
              <w:rFonts w:ascii="Times New Roman" w:hAnsi="Times New Roman"/>
              <w:sz w:val="28"/>
              <w:szCs w:val="28"/>
            </w:rPr>
            <w:t>15 июля 2025 года</w:t>
          </w:r>
        </w:sdtContent>
      </w:sdt>
      <w:r w:rsidRPr="00363A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5635F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635F3" w:rsidRPr="005635F3">
            <w:rPr>
              <w:rFonts w:ascii="Times New Roman" w:hAnsi="Times New Roman"/>
              <w:sz w:val="28"/>
              <w:szCs w:val="28"/>
            </w:rPr>
            <w:t>464</w:t>
          </w:r>
        </w:sdtContent>
      </w:sdt>
      <w:bookmarkEnd w:id="0"/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825BEED" w14:textId="77777777" w:rsidR="00363A8D" w:rsidRDefault="00093B08" w:rsidP="00363A8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63A8D">
        <w:rPr>
          <w:rFonts w:ascii="Times New Roman" w:hAnsi="Times New Roman"/>
          <w:b/>
          <w:sz w:val="28"/>
          <w:szCs w:val="28"/>
        </w:rPr>
        <w:t>Об утвержд</w:t>
      </w:r>
      <w:r w:rsidR="00E576EA" w:rsidRPr="00363A8D">
        <w:rPr>
          <w:rFonts w:ascii="Times New Roman" w:hAnsi="Times New Roman"/>
          <w:b/>
          <w:sz w:val="28"/>
          <w:szCs w:val="28"/>
        </w:rPr>
        <w:t>ении результатов инвентаризации</w:t>
      </w:r>
      <w:r w:rsidR="000E1F38" w:rsidRPr="00363A8D">
        <w:rPr>
          <w:rFonts w:ascii="Times New Roman" w:hAnsi="Times New Roman"/>
          <w:b/>
          <w:sz w:val="28"/>
          <w:szCs w:val="28"/>
        </w:rPr>
        <w:t>,</w:t>
      </w:r>
    </w:p>
    <w:p w14:paraId="1AD9FD27" w14:textId="77777777" w:rsidR="00363A8D" w:rsidRDefault="00093B08" w:rsidP="00363A8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63A8D">
        <w:rPr>
          <w:rFonts w:ascii="Times New Roman" w:hAnsi="Times New Roman"/>
          <w:b/>
          <w:sz w:val="28"/>
          <w:szCs w:val="28"/>
        </w:rPr>
        <w:t>существующих не</w:t>
      </w:r>
      <w:r w:rsidR="00363A8D">
        <w:rPr>
          <w:rFonts w:ascii="Times New Roman" w:hAnsi="Times New Roman"/>
          <w:b/>
          <w:sz w:val="28"/>
          <w:szCs w:val="28"/>
        </w:rPr>
        <w:t>стационарных торговых объектов,</w:t>
      </w:r>
    </w:p>
    <w:p w14:paraId="36BC3662" w14:textId="77777777" w:rsidR="00363A8D" w:rsidRDefault="00093B08" w:rsidP="00363A8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63A8D">
        <w:rPr>
          <w:rFonts w:ascii="Times New Roman" w:hAnsi="Times New Roman"/>
          <w:b/>
          <w:sz w:val="28"/>
          <w:szCs w:val="28"/>
        </w:rPr>
        <w:t>нестационарных объектов общест</w:t>
      </w:r>
      <w:r w:rsidR="00363A8D">
        <w:rPr>
          <w:rFonts w:ascii="Times New Roman" w:hAnsi="Times New Roman"/>
          <w:b/>
          <w:sz w:val="28"/>
          <w:szCs w:val="28"/>
        </w:rPr>
        <w:t>венного питания и бытовых услуг</w:t>
      </w:r>
    </w:p>
    <w:p w14:paraId="46D32305" w14:textId="77777777" w:rsidR="00363A8D" w:rsidRDefault="00093B08" w:rsidP="00363A8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63A8D">
        <w:rPr>
          <w:rFonts w:ascii="Times New Roman" w:hAnsi="Times New Roman"/>
          <w:b/>
          <w:sz w:val="28"/>
          <w:szCs w:val="28"/>
        </w:rPr>
        <w:t>на террит</w:t>
      </w:r>
      <w:r w:rsidR="00363A8D">
        <w:rPr>
          <w:rFonts w:ascii="Times New Roman" w:hAnsi="Times New Roman"/>
          <w:b/>
          <w:sz w:val="28"/>
          <w:szCs w:val="28"/>
        </w:rPr>
        <w:t>ории муниципального образования</w:t>
      </w:r>
    </w:p>
    <w:p w14:paraId="0DCF5580" w14:textId="2CF34AAA" w:rsidR="0033636C" w:rsidRPr="00363A8D" w:rsidRDefault="00093B08" w:rsidP="00363A8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63A8D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0DCF5581" w14:textId="77777777" w:rsidR="00185FEC" w:rsidRDefault="00185FEC" w:rsidP="00363A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6EB8553" w14:textId="110F5C26" w:rsidR="004801C7" w:rsidRPr="00383E4E" w:rsidRDefault="004801C7" w:rsidP="00363A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3E4E">
        <w:rPr>
          <w:rFonts w:ascii="Times New Roman" w:hAnsi="Times New Roman"/>
          <w:sz w:val="28"/>
          <w:szCs w:val="28"/>
        </w:rPr>
        <w:t xml:space="preserve">В соответствии с Федеральным законом от 28.12.2009 № 381-ФЗ </w:t>
      </w:r>
      <w:r>
        <w:rPr>
          <w:rFonts w:ascii="Times New Roman" w:hAnsi="Times New Roman"/>
          <w:sz w:val="28"/>
          <w:szCs w:val="28"/>
        </w:rPr>
        <w:br/>
      </w:r>
      <w:r w:rsidRPr="00383E4E">
        <w:rPr>
          <w:rFonts w:ascii="Times New Roman" w:hAnsi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363A8D">
        <w:rPr>
          <w:rFonts w:ascii="Times New Roman" w:hAnsi="Times New Roman"/>
          <w:sz w:val="28"/>
          <w:szCs w:val="28"/>
        </w:rPr>
        <w:br/>
      </w:r>
      <w:r w:rsidRPr="00383E4E">
        <w:rPr>
          <w:rFonts w:ascii="Times New Roman" w:hAnsi="Times New Roman"/>
          <w:sz w:val="28"/>
          <w:szCs w:val="28"/>
        </w:rPr>
        <w:t xml:space="preserve">в Российской Федерации», Федеральным законом от 06.10.2003 № 131-ФЗ </w:t>
      </w:r>
      <w:r w:rsidR="00363A8D">
        <w:rPr>
          <w:rFonts w:ascii="Times New Roman" w:hAnsi="Times New Roman"/>
          <w:sz w:val="28"/>
          <w:szCs w:val="28"/>
        </w:rPr>
        <w:br/>
      </w:r>
      <w:r w:rsidRPr="00383E4E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496421" w:rsidRPr="00383E4E">
        <w:rPr>
          <w:rFonts w:ascii="Times New Roman" w:hAnsi="Times New Roman"/>
          <w:sz w:val="28"/>
          <w:szCs w:val="28"/>
        </w:rPr>
        <w:t xml:space="preserve">руководствуясь </w:t>
      </w:r>
      <w:r w:rsidRPr="00383E4E">
        <w:rPr>
          <w:rFonts w:ascii="Times New Roman" w:hAnsi="Times New Roman"/>
          <w:sz w:val="28"/>
          <w:szCs w:val="28"/>
        </w:rPr>
        <w:t xml:space="preserve">ст. 36 Устава </w:t>
      </w:r>
      <w:r w:rsidR="00363A8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383E4E">
        <w:rPr>
          <w:rFonts w:ascii="Times New Roman" w:hAnsi="Times New Roman"/>
          <w:sz w:val="28"/>
          <w:szCs w:val="28"/>
        </w:rPr>
        <w:t>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383E4E">
        <w:rPr>
          <w:rFonts w:ascii="Times New Roman" w:hAnsi="Times New Roman"/>
          <w:sz w:val="28"/>
          <w:szCs w:val="28"/>
        </w:rPr>
        <w:t>, на осно</w:t>
      </w:r>
      <w:r>
        <w:rPr>
          <w:rFonts w:ascii="Times New Roman" w:hAnsi="Times New Roman"/>
          <w:sz w:val="28"/>
          <w:szCs w:val="28"/>
        </w:rPr>
        <w:t>вании приказа Министерства</w:t>
      </w:r>
      <w:r w:rsidRPr="00383E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и </w:t>
      </w:r>
      <w:r w:rsidRPr="00383E4E">
        <w:rPr>
          <w:rFonts w:ascii="Times New Roman" w:hAnsi="Times New Roman"/>
          <w:sz w:val="28"/>
          <w:szCs w:val="28"/>
        </w:rPr>
        <w:t xml:space="preserve">торговли Сахалинской области от </w:t>
      </w:r>
      <w:r>
        <w:rPr>
          <w:rFonts w:ascii="Times New Roman" w:hAnsi="Times New Roman"/>
          <w:sz w:val="28"/>
          <w:szCs w:val="28"/>
        </w:rPr>
        <w:t>04</w:t>
      </w:r>
      <w:r w:rsidRPr="00383E4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4.2025</w:t>
      </w:r>
      <w:r w:rsidRPr="00383E4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1-3.37-213/25</w:t>
      </w:r>
      <w:r w:rsidRPr="00383E4E">
        <w:rPr>
          <w:rFonts w:ascii="Times New Roman" w:hAnsi="Times New Roman"/>
          <w:sz w:val="28"/>
          <w:szCs w:val="28"/>
        </w:rPr>
        <w:t xml:space="preserve"> «Об утверждении порядка разработки </w:t>
      </w:r>
      <w:r w:rsidR="00363A8D">
        <w:rPr>
          <w:rFonts w:ascii="Times New Roman" w:hAnsi="Times New Roman"/>
          <w:sz w:val="28"/>
          <w:szCs w:val="28"/>
        </w:rPr>
        <w:br/>
      </w:r>
      <w:r w:rsidRPr="00383E4E">
        <w:rPr>
          <w:rFonts w:ascii="Times New Roman" w:hAnsi="Times New Roman"/>
          <w:sz w:val="28"/>
          <w:szCs w:val="28"/>
        </w:rPr>
        <w:t xml:space="preserve">и утверждения схем размещения нестационарных торговых объектов </w:t>
      </w:r>
      <w:r w:rsidR="00363A8D">
        <w:rPr>
          <w:rFonts w:ascii="Times New Roman" w:hAnsi="Times New Roman"/>
          <w:sz w:val="28"/>
          <w:szCs w:val="28"/>
        </w:rPr>
        <w:br/>
      </w:r>
      <w:r w:rsidRPr="00383E4E">
        <w:rPr>
          <w:rFonts w:ascii="Times New Roman" w:hAnsi="Times New Roman"/>
          <w:sz w:val="28"/>
          <w:szCs w:val="28"/>
        </w:rPr>
        <w:t>на территории муниципальных образований в Сахалинской области», администрация муниципального образования Ногликский</w:t>
      </w:r>
      <w:r w:rsidR="00363A8D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 </w:t>
      </w:r>
      <w:r w:rsidRPr="000C78DB">
        <w:rPr>
          <w:rFonts w:ascii="Times New Roman" w:hAnsi="Times New Roman"/>
          <w:b/>
          <w:sz w:val="28"/>
          <w:szCs w:val="28"/>
        </w:rPr>
        <w:t>ПОСТАНОВЛЯЕТ:</w:t>
      </w:r>
    </w:p>
    <w:p w14:paraId="7466C15A" w14:textId="027C15E7" w:rsidR="004801C7" w:rsidRPr="00383E4E" w:rsidRDefault="004801C7" w:rsidP="00363A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3E4E">
        <w:rPr>
          <w:rFonts w:ascii="Times New Roman" w:hAnsi="Times New Roman"/>
          <w:sz w:val="28"/>
          <w:szCs w:val="28"/>
        </w:rPr>
        <w:t xml:space="preserve">1. Утвердить реестр существующих нестационарных </w:t>
      </w:r>
      <w:r>
        <w:rPr>
          <w:rFonts w:ascii="Times New Roman" w:hAnsi="Times New Roman"/>
          <w:sz w:val="28"/>
          <w:szCs w:val="28"/>
        </w:rPr>
        <w:t xml:space="preserve">торговых </w:t>
      </w:r>
      <w:r w:rsidRPr="00383E4E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 xml:space="preserve">, нестационарных объектов общественного питания и бытовых услуг </w:t>
      </w:r>
      <w:r w:rsidR="00FF634A">
        <w:rPr>
          <w:rFonts w:ascii="Times New Roman" w:hAnsi="Times New Roman"/>
          <w:sz w:val="28"/>
          <w:szCs w:val="28"/>
        </w:rPr>
        <w:t xml:space="preserve">и мест их размещения </w:t>
      </w:r>
      <w:r w:rsidRPr="00383E4E">
        <w:rPr>
          <w:rFonts w:ascii="Times New Roman" w:hAnsi="Times New Roman"/>
          <w:sz w:val="28"/>
          <w:szCs w:val="28"/>
        </w:rPr>
        <w:t>на территории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383E4E">
        <w:rPr>
          <w:rFonts w:ascii="Times New Roman" w:hAnsi="Times New Roman"/>
          <w:sz w:val="28"/>
          <w:szCs w:val="28"/>
        </w:rPr>
        <w:t xml:space="preserve"> (приложение 1).</w:t>
      </w:r>
    </w:p>
    <w:p w14:paraId="251491BB" w14:textId="346A633C" w:rsidR="004801C7" w:rsidRPr="00383E4E" w:rsidRDefault="00CB6A3D" w:rsidP="00363A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r w:rsidR="00DD1D44">
        <w:rPr>
          <w:rFonts w:ascii="Times New Roman" w:hAnsi="Times New Roman"/>
          <w:sz w:val="28"/>
          <w:szCs w:val="28"/>
        </w:rPr>
        <w:t>картографическую схему</w:t>
      </w:r>
      <w:r w:rsidR="004801C7" w:rsidRPr="00383E4E">
        <w:rPr>
          <w:rFonts w:ascii="Times New Roman" w:hAnsi="Times New Roman"/>
          <w:sz w:val="28"/>
          <w:szCs w:val="28"/>
        </w:rPr>
        <w:t xml:space="preserve"> </w:t>
      </w:r>
      <w:r w:rsidR="00DD1D44">
        <w:rPr>
          <w:rFonts w:ascii="Times New Roman" w:hAnsi="Times New Roman"/>
          <w:sz w:val="28"/>
          <w:szCs w:val="28"/>
        </w:rPr>
        <w:t>«Р</w:t>
      </w:r>
      <w:r w:rsidR="004801C7" w:rsidRPr="00383E4E">
        <w:rPr>
          <w:rFonts w:ascii="Times New Roman" w:hAnsi="Times New Roman"/>
          <w:sz w:val="28"/>
          <w:szCs w:val="28"/>
        </w:rPr>
        <w:t xml:space="preserve">азмещения </w:t>
      </w:r>
      <w:r w:rsidR="00DD1D44">
        <w:rPr>
          <w:rFonts w:ascii="Times New Roman" w:hAnsi="Times New Roman"/>
          <w:sz w:val="28"/>
          <w:szCs w:val="28"/>
        </w:rPr>
        <w:t>нестационарных</w:t>
      </w:r>
      <w:r w:rsidR="004801C7" w:rsidRPr="00383E4E">
        <w:rPr>
          <w:rFonts w:ascii="Times New Roman" w:hAnsi="Times New Roman"/>
          <w:sz w:val="28"/>
          <w:szCs w:val="28"/>
        </w:rPr>
        <w:t xml:space="preserve"> </w:t>
      </w:r>
      <w:r w:rsidR="00FF634A">
        <w:rPr>
          <w:rFonts w:ascii="Times New Roman" w:hAnsi="Times New Roman"/>
          <w:sz w:val="28"/>
          <w:szCs w:val="28"/>
        </w:rPr>
        <w:t xml:space="preserve">торговых объектов, нестационарных объектов общественного питания и бытовых услуг </w:t>
      </w:r>
      <w:r w:rsidR="004801C7" w:rsidRPr="00383E4E">
        <w:rPr>
          <w:rFonts w:ascii="Times New Roman" w:hAnsi="Times New Roman"/>
          <w:sz w:val="28"/>
          <w:szCs w:val="28"/>
        </w:rPr>
        <w:t>на территории</w:t>
      </w:r>
      <w:r w:rsidR="00363A8D" w:rsidRPr="00363A8D">
        <w:rPr>
          <w:rFonts w:ascii="Times New Roman" w:hAnsi="Times New Roman"/>
          <w:sz w:val="28"/>
          <w:szCs w:val="28"/>
        </w:rPr>
        <w:t xml:space="preserve"> </w:t>
      </w:r>
      <w:r w:rsidR="00363A8D" w:rsidRPr="00383E4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801C7" w:rsidRPr="00383E4E">
        <w:rPr>
          <w:rFonts w:ascii="Times New Roman" w:hAnsi="Times New Roman"/>
          <w:sz w:val="28"/>
          <w:szCs w:val="28"/>
        </w:rPr>
        <w:t>Ногликский</w:t>
      </w:r>
      <w:r w:rsidR="004801C7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DD1D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496421">
        <w:rPr>
          <w:rFonts w:ascii="Times New Roman" w:hAnsi="Times New Roman"/>
          <w:sz w:val="28"/>
          <w:szCs w:val="28"/>
        </w:rPr>
        <w:t>(приложение</w:t>
      </w:r>
      <w:r w:rsidRPr="00383E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383E4E">
        <w:rPr>
          <w:rFonts w:ascii="Times New Roman" w:hAnsi="Times New Roman"/>
          <w:sz w:val="28"/>
          <w:szCs w:val="28"/>
        </w:rPr>
        <w:t>)</w:t>
      </w:r>
      <w:r w:rsidR="004801C7" w:rsidRPr="00383E4E">
        <w:rPr>
          <w:rFonts w:ascii="Times New Roman" w:hAnsi="Times New Roman"/>
          <w:sz w:val="28"/>
          <w:szCs w:val="28"/>
        </w:rPr>
        <w:t>.</w:t>
      </w:r>
    </w:p>
    <w:p w14:paraId="21278C7A" w14:textId="62C7FA58" w:rsidR="004801C7" w:rsidRPr="00383E4E" w:rsidRDefault="004801C7" w:rsidP="00363A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3E4E">
        <w:rPr>
          <w:rFonts w:ascii="Times New Roman" w:hAnsi="Times New Roman"/>
          <w:sz w:val="28"/>
          <w:szCs w:val="28"/>
        </w:rPr>
        <w:t>3.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383E4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14</w:t>
      </w:r>
      <w:r w:rsidRPr="00383E4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383E4E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383E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383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398</w:t>
      </w:r>
      <w:r w:rsidRPr="00383E4E">
        <w:rPr>
          <w:rFonts w:ascii="Times New Roman" w:hAnsi="Times New Roman"/>
          <w:sz w:val="28"/>
          <w:szCs w:val="28"/>
        </w:rPr>
        <w:t xml:space="preserve"> «</w:t>
      </w:r>
      <w:r w:rsidR="00363A8D" w:rsidRPr="00363A8D">
        <w:rPr>
          <w:rFonts w:ascii="Times New Roman" w:hAnsi="Times New Roman"/>
          <w:sz w:val="28"/>
          <w:szCs w:val="28"/>
        </w:rPr>
        <w:t xml:space="preserve">Об утверждении результатов инвентаризации, существующих </w:t>
      </w:r>
      <w:r w:rsidR="00363A8D" w:rsidRPr="00363A8D">
        <w:rPr>
          <w:rFonts w:ascii="Times New Roman" w:hAnsi="Times New Roman"/>
          <w:sz w:val="28"/>
          <w:szCs w:val="28"/>
        </w:rPr>
        <w:lastRenderedPageBreak/>
        <w:t>нестационарных торговых объектов, нестационарных объектов общественного питания и бытовых услуг на территории муниципального образования «Городской округ Ногликский</w:t>
      </w:r>
      <w:r w:rsidR="00363A8D" w:rsidRPr="000C78D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544DA1F" w14:textId="2C0F299F" w:rsidR="004801C7" w:rsidRPr="00383E4E" w:rsidRDefault="00363A8D" w:rsidP="00363A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E1F38">
        <w:rPr>
          <w:rFonts w:ascii="Times New Roman" w:hAnsi="Times New Roman"/>
          <w:sz w:val="28"/>
          <w:szCs w:val="28"/>
        </w:rPr>
        <w:t>Р</w:t>
      </w:r>
      <w:r w:rsidR="004801C7" w:rsidRPr="00383E4E">
        <w:rPr>
          <w:rFonts w:ascii="Times New Roman" w:hAnsi="Times New Roman"/>
          <w:sz w:val="28"/>
          <w:szCs w:val="28"/>
        </w:rPr>
        <w:t>азместить</w:t>
      </w:r>
      <w:r w:rsidR="000E1F38" w:rsidRPr="000E1F38">
        <w:rPr>
          <w:rFonts w:ascii="Times New Roman" w:hAnsi="Times New Roman"/>
          <w:sz w:val="28"/>
          <w:szCs w:val="28"/>
        </w:rPr>
        <w:t xml:space="preserve"> </w:t>
      </w:r>
      <w:r w:rsidR="000E1F38" w:rsidRPr="00383E4E">
        <w:rPr>
          <w:rFonts w:ascii="Times New Roman" w:hAnsi="Times New Roman"/>
          <w:sz w:val="28"/>
          <w:szCs w:val="28"/>
        </w:rPr>
        <w:t>настоящее постановление</w:t>
      </w:r>
      <w:r w:rsidR="004801C7" w:rsidRPr="00383E4E">
        <w:rPr>
          <w:rFonts w:ascii="Times New Roman" w:hAnsi="Times New Roman"/>
          <w:sz w:val="28"/>
          <w:szCs w:val="28"/>
        </w:rPr>
        <w:t xml:space="preserve"> на официальном сайте муниципального </w:t>
      </w:r>
      <w:r w:rsidR="00E96380" w:rsidRPr="00383E4E">
        <w:rPr>
          <w:rFonts w:ascii="Times New Roman" w:hAnsi="Times New Roman"/>
          <w:sz w:val="28"/>
          <w:szCs w:val="28"/>
        </w:rPr>
        <w:t xml:space="preserve">образования </w:t>
      </w:r>
      <w:r w:rsidR="00E96380">
        <w:rPr>
          <w:rFonts w:ascii="Times New Roman" w:hAnsi="Times New Roman"/>
          <w:sz w:val="28"/>
          <w:szCs w:val="28"/>
        </w:rPr>
        <w:t>Ногликский</w:t>
      </w:r>
      <w:r w:rsidR="00D917AE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4801C7" w:rsidRPr="00383E4E">
        <w:rPr>
          <w:rFonts w:ascii="Times New Roman" w:hAnsi="Times New Roman"/>
          <w:sz w:val="28"/>
          <w:szCs w:val="28"/>
        </w:rPr>
        <w:t xml:space="preserve"> в </w:t>
      </w:r>
      <w:r w:rsidR="004801C7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4801C7" w:rsidRPr="00383E4E">
        <w:rPr>
          <w:rFonts w:ascii="Times New Roman" w:hAnsi="Times New Roman"/>
          <w:sz w:val="28"/>
          <w:szCs w:val="28"/>
        </w:rPr>
        <w:t xml:space="preserve">сети </w:t>
      </w:r>
      <w:r w:rsidR="004801C7">
        <w:rPr>
          <w:rFonts w:ascii="Times New Roman" w:hAnsi="Times New Roman"/>
          <w:sz w:val="28"/>
          <w:szCs w:val="28"/>
        </w:rPr>
        <w:t>«И</w:t>
      </w:r>
      <w:r w:rsidR="004801C7" w:rsidRPr="00383E4E">
        <w:rPr>
          <w:rFonts w:ascii="Times New Roman" w:hAnsi="Times New Roman"/>
          <w:sz w:val="28"/>
          <w:szCs w:val="28"/>
        </w:rPr>
        <w:t>нтернет</w:t>
      </w:r>
      <w:r w:rsidR="004801C7">
        <w:rPr>
          <w:rFonts w:ascii="Times New Roman" w:hAnsi="Times New Roman"/>
          <w:sz w:val="28"/>
          <w:szCs w:val="28"/>
        </w:rPr>
        <w:t>»</w:t>
      </w:r>
      <w:r w:rsidR="004801C7" w:rsidRPr="00383E4E">
        <w:rPr>
          <w:rFonts w:ascii="Times New Roman" w:hAnsi="Times New Roman"/>
          <w:sz w:val="28"/>
          <w:szCs w:val="28"/>
        </w:rPr>
        <w:t>.</w:t>
      </w:r>
    </w:p>
    <w:p w14:paraId="3D709AC6" w14:textId="77777777" w:rsidR="004801C7" w:rsidRDefault="004801C7" w:rsidP="00363A8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p w14:paraId="272BE70F" w14:textId="77777777" w:rsidR="00363A8D" w:rsidRDefault="00363A8D" w:rsidP="00363A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C3CCFD" w14:textId="77777777" w:rsidR="00363A8D" w:rsidRDefault="00363A8D" w:rsidP="00363A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CF558C" w14:textId="7A1F8F48" w:rsidR="008629FA" w:rsidRDefault="00D917AE" w:rsidP="00363A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799A863" w14:textId="417ECD6B" w:rsidR="004801C7" w:rsidRDefault="008629FA" w:rsidP="00363A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7AE60804" w:rsidR="008629FA" w:rsidRPr="00D12794" w:rsidRDefault="00093B08" w:rsidP="00363A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4801C7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D917AE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D12794" w:rsidSect="00363A8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07343"/>
      <w:docPartObj>
        <w:docPartGallery w:val="Page Numbers (Top of Page)"/>
        <w:docPartUnique/>
      </w:docPartObj>
    </w:sdtPr>
    <w:sdtEndPr/>
    <w:sdtContent>
      <w:p w14:paraId="1CB3C2A7" w14:textId="26870068" w:rsidR="00363A8D" w:rsidRDefault="00363A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5F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E1F38"/>
    <w:rsid w:val="00185FEC"/>
    <w:rsid w:val="001E1F9F"/>
    <w:rsid w:val="002003DC"/>
    <w:rsid w:val="00262119"/>
    <w:rsid w:val="002B5CAC"/>
    <w:rsid w:val="0033636C"/>
    <w:rsid w:val="00363A8D"/>
    <w:rsid w:val="003E4257"/>
    <w:rsid w:val="004801C7"/>
    <w:rsid w:val="00496421"/>
    <w:rsid w:val="004F439D"/>
    <w:rsid w:val="00520CBF"/>
    <w:rsid w:val="005635F3"/>
    <w:rsid w:val="008629FA"/>
    <w:rsid w:val="00987DB5"/>
    <w:rsid w:val="009C5601"/>
    <w:rsid w:val="00A30AF1"/>
    <w:rsid w:val="00AC72C8"/>
    <w:rsid w:val="00B10ED9"/>
    <w:rsid w:val="00B25688"/>
    <w:rsid w:val="00C02849"/>
    <w:rsid w:val="00CB6A3D"/>
    <w:rsid w:val="00D12794"/>
    <w:rsid w:val="00D67BD8"/>
    <w:rsid w:val="00D917AE"/>
    <w:rsid w:val="00DD1D44"/>
    <w:rsid w:val="00DF7897"/>
    <w:rsid w:val="00E37B8A"/>
    <w:rsid w:val="00E576EA"/>
    <w:rsid w:val="00E609BC"/>
    <w:rsid w:val="00E96380"/>
    <w:rsid w:val="00EA01ED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63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35F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142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18</cp:revision>
  <cp:lastPrinted>2025-07-15T06:40:00Z</cp:lastPrinted>
  <dcterms:created xsi:type="dcterms:W3CDTF">2020-04-07T04:52:00Z</dcterms:created>
  <dcterms:modified xsi:type="dcterms:W3CDTF">2025-07-15T06:40:00Z</dcterms:modified>
</cp:coreProperties>
</file>