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A7F7975" w14:textId="77777777" w:rsidTr="00987DB5">
        <w:tc>
          <w:tcPr>
            <w:tcW w:w="9498" w:type="dxa"/>
          </w:tcPr>
          <w:p w14:paraId="7FDE1CB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9AC569" wp14:editId="0593F4E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1116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0513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B8BEE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634E6E" w14:textId="4FCA8215" w:rsidR="0033636C" w:rsidRPr="003C03B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8205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82052" w:rsidRPr="00882052">
            <w:rPr>
              <w:rFonts w:ascii="Times New Roman" w:hAnsi="Times New Roman"/>
              <w:sz w:val="28"/>
              <w:szCs w:val="28"/>
            </w:rPr>
            <w:t>28 сентября 2022 года</w:t>
          </w:r>
        </w:sdtContent>
      </w:sdt>
      <w:r w:rsidRPr="0088205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882052" w:rsidRPr="00882052">
            <w:rPr>
              <w:rFonts w:ascii="Times New Roman" w:hAnsi="Times New Roman"/>
              <w:sz w:val="28"/>
              <w:szCs w:val="28"/>
            </w:rPr>
            <w:t>527</w:t>
          </w:r>
        </w:sdtContent>
      </w:sdt>
    </w:p>
    <w:p w14:paraId="27C48C0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C92C94F" w14:textId="5FD153FF" w:rsidR="009673CF" w:rsidRPr="00631141" w:rsidRDefault="009673CF" w:rsidP="003C03BB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1141">
        <w:rPr>
          <w:rFonts w:ascii="Times New Roman" w:hAnsi="Times New Roman"/>
          <w:b/>
          <w:sz w:val="28"/>
          <w:szCs w:val="28"/>
        </w:rPr>
        <w:t xml:space="preserve">Об утверждении </w:t>
      </w:r>
      <w:bookmarkStart w:id="0" w:name="_Hlk112681872"/>
      <w:r w:rsidRPr="00631141">
        <w:rPr>
          <w:rFonts w:ascii="Times New Roman" w:hAnsi="Times New Roman"/>
          <w:b/>
          <w:sz w:val="28"/>
          <w:szCs w:val="28"/>
        </w:rPr>
        <w:t xml:space="preserve">Порядка </w:t>
      </w:r>
      <w:bookmarkStart w:id="1" w:name="_Hlk109896813"/>
      <w:bookmarkStart w:id="2" w:name="_Hlk112681981"/>
      <w:r w:rsidRPr="00631141">
        <w:rPr>
          <w:rFonts w:ascii="Times New Roman" w:hAnsi="Times New Roman"/>
          <w:b/>
          <w:sz w:val="28"/>
          <w:szCs w:val="28"/>
        </w:rPr>
        <w:t xml:space="preserve">проведения оценки последствий </w:t>
      </w:r>
      <w:r w:rsidR="003C03BB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 xml:space="preserve">принятия решения о реконструкции, модернизации, </w:t>
      </w:r>
      <w:r w:rsidR="003C03BB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 xml:space="preserve">об изменении назначения или о ликвидации объекта </w:t>
      </w:r>
      <w:r w:rsidR="003C03BB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>социальной инфраструктур</w:t>
      </w:r>
      <w:bookmarkStart w:id="3" w:name="_GoBack"/>
      <w:bookmarkEnd w:id="3"/>
      <w:r w:rsidRPr="00631141">
        <w:rPr>
          <w:rFonts w:ascii="Times New Roman" w:hAnsi="Times New Roman"/>
          <w:b/>
          <w:sz w:val="28"/>
          <w:szCs w:val="28"/>
        </w:rPr>
        <w:t xml:space="preserve">ы для детей (в сфере образования), </w:t>
      </w:r>
      <w:bookmarkEnd w:id="1"/>
      <w:r w:rsidRPr="00631141">
        <w:rPr>
          <w:rFonts w:ascii="Times New Roman" w:hAnsi="Times New Roman"/>
          <w:b/>
          <w:sz w:val="28"/>
          <w:szCs w:val="28"/>
        </w:rPr>
        <w:t xml:space="preserve">являющегося муниципальной собственностью, а также о реорганизации или ликвидации муниципальных организаций, образующих </w:t>
      </w:r>
      <w:r w:rsidR="00861A85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 xml:space="preserve">социальную инфраструктуру для детей (в сфере образования), </w:t>
      </w:r>
      <w:r w:rsidR="00861A85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>включая критерии этой оценки</w:t>
      </w:r>
      <w:bookmarkEnd w:id="2"/>
      <w:r w:rsidRPr="00631141">
        <w:rPr>
          <w:rFonts w:ascii="Times New Roman" w:hAnsi="Times New Roman"/>
          <w:b/>
          <w:sz w:val="28"/>
          <w:szCs w:val="28"/>
        </w:rPr>
        <w:t xml:space="preserve">, прядка создания комиссии </w:t>
      </w:r>
      <w:r w:rsidR="00861A85">
        <w:rPr>
          <w:rFonts w:ascii="Times New Roman" w:hAnsi="Times New Roman"/>
          <w:b/>
          <w:sz w:val="28"/>
          <w:szCs w:val="28"/>
        </w:rPr>
        <w:br/>
      </w:r>
      <w:r w:rsidRPr="00631141">
        <w:rPr>
          <w:rFonts w:ascii="Times New Roman" w:hAnsi="Times New Roman"/>
          <w:b/>
          <w:sz w:val="28"/>
          <w:szCs w:val="28"/>
        </w:rPr>
        <w:t>по оценке последствий такого решения и подготовки ею заключений</w:t>
      </w:r>
      <w:bookmarkEnd w:id="0"/>
    </w:p>
    <w:p w14:paraId="7CE965F1" w14:textId="6FF0C0FA" w:rsidR="009673CF" w:rsidRPr="003C03BB" w:rsidRDefault="009673CF" w:rsidP="003C03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0515">
        <w:rPr>
          <w:rFonts w:ascii="Times New Roman" w:hAnsi="Times New Roman"/>
          <w:sz w:val="28"/>
          <w:szCs w:val="28"/>
        </w:rPr>
        <w:t>В соответствии с частью 11 статьи 22 Федерального закона от 29.12.2012 № 273-ФЗ «Об образовании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частями 2 и 4 статьи 13 Федерального закона от 24.07.1998 № 124-ФЗ «Об основных гарантиях прав ребенка в Российской Федерации»</w:t>
      </w:r>
      <w:r w:rsidRPr="00022576">
        <w:rPr>
          <w:rFonts w:ascii="Times New Roman" w:hAnsi="Times New Roman"/>
          <w:sz w:val="28"/>
          <w:szCs w:val="28"/>
        </w:rPr>
        <w:t xml:space="preserve">,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приказом Министерства образования Сахалинской области от 18.01.2022 № 3.12-2 «Об утверждении </w:t>
      </w:r>
      <w:r w:rsidRPr="0064469A">
        <w:rPr>
          <w:rFonts w:ascii="Times New Roman" w:hAnsi="Times New Roman"/>
          <w:sz w:val="28"/>
          <w:szCs w:val="28"/>
        </w:rPr>
        <w:t>Порядка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 (в сфере образования), являющегося</w:t>
      </w:r>
      <w:r>
        <w:rPr>
          <w:rFonts w:ascii="Times New Roman" w:hAnsi="Times New Roman"/>
          <w:sz w:val="28"/>
          <w:szCs w:val="28"/>
        </w:rPr>
        <w:t xml:space="preserve"> государственной собственностью Сахалинской области или</w:t>
      </w:r>
      <w:r w:rsidRPr="0064469A">
        <w:rPr>
          <w:rFonts w:ascii="Times New Roman" w:hAnsi="Times New Roman"/>
          <w:sz w:val="28"/>
          <w:szCs w:val="28"/>
        </w:rPr>
        <w:t xml:space="preserve"> муниципальной собственностью, а также о реорганизации или ликвидации </w:t>
      </w:r>
      <w:r>
        <w:rPr>
          <w:rFonts w:ascii="Times New Roman" w:hAnsi="Times New Roman"/>
          <w:sz w:val="28"/>
          <w:szCs w:val="28"/>
        </w:rPr>
        <w:t xml:space="preserve">государственных организаций Сахалинской области, </w:t>
      </w:r>
      <w:r w:rsidRPr="0064469A">
        <w:rPr>
          <w:rFonts w:ascii="Times New Roman" w:hAnsi="Times New Roman"/>
          <w:sz w:val="28"/>
          <w:szCs w:val="28"/>
        </w:rPr>
        <w:t>муниципальных организаций, образующих социальную инфраструктуру для детей (в сфере образования), включая критерии этой оценки, прядка создания комиссии по оценке последствий такого решения и подготовки ею заключений</w:t>
      </w:r>
      <w:r>
        <w:rPr>
          <w:rFonts w:ascii="Times New Roman" w:hAnsi="Times New Roman"/>
          <w:sz w:val="28"/>
          <w:szCs w:val="28"/>
        </w:rPr>
        <w:t xml:space="preserve">», руководствуясь </w:t>
      </w:r>
      <w:r w:rsidRPr="00022576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C03BB">
        <w:rPr>
          <w:rFonts w:ascii="Times New Roman" w:hAnsi="Times New Roman"/>
          <w:b/>
          <w:sz w:val="28"/>
          <w:szCs w:val="28"/>
        </w:rPr>
        <w:t>ПОСТАНОВЛЯЕТ:</w:t>
      </w:r>
    </w:p>
    <w:p w14:paraId="20F8D533" w14:textId="77777777" w:rsidR="009673CF" w:rsidRDefault="009673CF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2576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прилагаемые:</w:t>
      </w:r>
    </w:p>
    <w:p w14:paraId="0517C8BE" w14:textId="2721AC96" w:rsidR="009673CF" w:rsidRDefault="002478C8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 П</w:t>
      </w:r>
      <w:r w:rsidR="009673CF" w:rsidRPr="00022576">
        <w:rPr>
          <w:rFonts w:ascii="Times New Roman" w:hAnsi="Times New Roman"/>
          <w:sz w:val="28"/>
          <w:szCs w:val="28"/>
        </w:rPr>
        <w:t xml:space="preserve">орядок </w:t>
      </w:r>
      <w:r w:rsidR="009673CF" w:rsidRPr="0064469A">
        <w:rPr>
          <w:rFonts w:ascii="Times New Roman" w:hAnsi="Times New Roman"/>
          <w:sz w:val="28"/>
          <w:szCs w:val="28"/>
        </w:rPr>
        <w:t xml:space="preserve">проведения оценки </w:t>
      </w:r>
      <w:bookmarkStart w:id="4" w:name="_Hlk112682141"/>
      <w:r w:rsidR="009673CF" w:rsidRPr="0064469A">
        <w:rPr>
          <w:rFonts w:ascii="Times New Roman" w:hAnsi="Times New Roman"/>
          <w:sz w:val="28"/>
          <w:szCs w:val="28"/>
        </w:rPr>
        <w:t xml:space="preserve">последствий принятия решения о реконструкции, модернизации, об изменении назначения или о ликвидации объекта социальной инфраструктуры для детей (в сфере образования), являющегося муниципальной собственностью, а также о реорганизации или ликвидации муниципальных организаций, образующих социальную инфраструктуру для детей (в сфере образования), </w:t>
      </w:r>
      <w:bookmarkEnd w:id="4"/>
      <w:r w:rsidR="009673CF" w:rsidRPr="0064469A">
        <w:rPr>
          <w:rFonts w:ascii="Times New Roman" w:hAnsi="Times New Roman"/>
          <w:sz w:val="28"/>
          <w:szCs w:val="28"/>
        </w:rPr>
        <w:t>включая критерии этой оценки</w:t>
      </w:r>
      <w:r w:rsidR="009673CF">
        <w:rPr>
          <w:rFonts w:ascii="Times New Roman" w:hAnsi="Times New Roman"/>
          <w:sz w:val="28"/>
          <w:szCs w:val="28"/>
        </w:rPr>
        <w:t>;</w:t>
      </w:r>
    </w:p>
    <w:p w14:paraId="7C7CD1E0" w14:textId="73F27A2E" w:rsidR="009673CF" w:rsidRDefault="002478C8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</w:t>
      </w:r>
      <w:r w:rsidR="009673CF">
        <w:rPr>
          <w:rFonts w:ascii="Times New Roman" w:hAnsi="Times New Roman"/>
          <w:sz w:val="28"/>
          <w:szCs w:val="28"/>
        </w:rPr>
        <w:t xml:space="preserve">орядок создания комиссии по оценке </w:t>
      </w:r>
      <w:r w:rsidR="009673CF" w:rsidRPr="0064469A">
        <w:rPr>
          <w:rFonts w:ascii="Times New Roman" w:hAnsi="Times New Roman"/>
          <w:sz w:val="28"/>
          <w:szCs w:val="28"/>
        </w:rPr>
        <w:t>последствий принятия решения о реконструкции, модернизации, об изменении назначения или о ликвидации объекта социальной инфраструктуры для детей (в сфере образования), являющегося муниципальной собственностью, а также о реорганизации или ликвидации муниципальных организаций, образующих социальную инфраструктуру для детей (в сфере образования)</w:t>
      </w:r>
      <w:r w:rsidR="009673CF">
        <w:rPr>
          <w:rFonts w:ascii="Times New Roman" w:hAnsi="Times New Roman"/>
          <w:sz w:val="28"/>
          <w:szCs w:val="28"/>
        </w:rPr>
        <w:t xml:space="preserve"> и подготовки ею заключений. </w:t>
      </w:r>
    </w:p>
    <w:p w14:paraId="5B8C68B2" w14:textId="3DBF4B1E" w:rsidR="009673CF" w:rsidRDefault="009673CF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Органом местного самоуправления муниципального образования «Городской округ Ногликский», осуществляющим функции и полномочия учредителя муниципальной организации, за которой на соответствующем вещном праве закреплен объект социальной инфраструктуры (в сфере образования) является</w:t>
      </w:r>
      <w:r w:rsidRPr="00B82DA3">
        <w:rPr>
          <w:rFonts w:ascii="Times New Roman" w:hAnsi="Times New Roman"/>
          <w:sz w:val="28"/>
          <w:szCs w:val="28"/>
        </w:rPr>
        <w:t xml:space="preserve"> </w:t>
      </w:r>
      <w:r w:rsidR="00631141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в лице </w:t>
      </w:r>
      <w:r>
        <w:rPr>
          <w:rFonts w:ascii="Times New Roman" w:hAnsi="Times New Roman"/>
          <w:sz w:val="28"/>
          <w:szCs w:val="28"/>
        </w:rPr>
        <w:t>Департамент</w:t>
      </w:r>
      <w:r w:rsidR="0063114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социальной политики </w:t>
      </w:r>
      <w:r w:rsidRPr="00B82DA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82DA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.</w:t>
      </w:r>
    </w:p>
    <w:p w14:paraId="34996B47" w14:textId="6C8FD832" w:rsidR="009673CF" w:rsidRPr="00022576" w:rsidRDefault="009673CF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22576">
        <w:rPr>
          <w:rFonts w:ascii="Times New Roman" w:hAnsi="Times New Roman"/>
          <w:sz w:val="28"/>
          <w:szCs w:val="28"/>
        </w:rPr>
        <w:t xml:space="preserve">. Опубликовать постановление в газете «Знамя труда» и разместить </w:t>
      </w:r>
      <w:r w:rsidR="003C03BB">
        <w:rPr>
          <w:rFonts w:ascii="Times New Roman" w:hAnsi="Times New Roman"/>
          <w:sz w:val="28"/>
          <w:szCs w:val="28"/>
        </w:rPr>
        <w:br/>
      </w:r>
      <w:r w:rsidRPr="00022576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DF03498" w14:textId="70598620" w:rsidR="008629FA" w:rsidRPr="00D12794" w:rsidRDefault="009673CF" w:rsidP="003C03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22576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3C03BB">
        <w:rPr>
          <w:rFonts w:ascii="Times New Roman" w:hAnsi="Times New Roman"/>
          <w:sz w:val="28"/>
          <w:szCs w:val="28"/>
        </w:rPr>
        <w:br/>
      </w:r>
      <w:r w:rsidRPr="00022576"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Русанова Я.С.</w:t>
      </w:r>
    </w:p>
    <w:p w14:paraId="3125ADF9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8DB2B14" w14:textId="77777777" w:rsidR="003C03BB" w:rsidRPr="00D12794" w:rsidRDefault="003C03BB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8FF6D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FE21BF" w14:textId="3A5BBDD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3C03BB">
        <w:rPr>
          <w:rFonts w:ascii="Times New Roman" w:hAnsi="Times New Roman"/>
          <w:sz w:val="28"/>
          <w:szCs w:val="28"/>
        </w:rPr>
        <w:t>й округ Ногликский»</w:t>
      </w:r>
      <w:r w:rsidR="003C03BB">
        <w:rPr>
          <w:rFonts w:ascii="Times New Roman" w:hAnsi="Times New Roman"/>
          <w:sz w:val="28"/>
          <w:szCs w:val="28"/>
        </w:rPr>
        <w:tab/>
      </w:r>
      <w:r w:rsidR="003C03BB">
        <w:rPr>
          <w:rFonts w:ascii="Times New Roman" w:hAnsi="Times New Roman"/>
          <w:sz w:val="28"/>
          <w:szCs w:val="28"/>
        </w:rPr>
        <w:tab/>
      </w:r>
      <w:r w:rsidR="003C03BB">
        <w:rPr>
          <w:rFonts w:ascii="Times New Roman" w:hAnsi="Times New Roman"/>
          <w:sz w:val="28"/>
          <w:szCs w:val="28"/>
        </w:rPr>
        <w:tab/>
      </w:r>
      <w:r w:rsidR="003C03BB">
        <w:rPr>
          <w:rFonts w:ascii="Times New Roman" w:hAnsi="Times New Roman"/>
          <w:sz w:val="28"/>
          <w:szCs w:val="28"/>
        </w:rPr>
        <w:tab/>
      </w:r>
      <w:r w:rsidR="003C03BB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C03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3C03B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E438A" w14:textId="77777777" w:rsidR="00A860B5" w:rsidRDefault="00A860B5" w:rsidP="0033636C">
      <w:pPr>
        <w:spacing w:after="0" w:line="240" w:lineRule="auto"/>
      </w:pPr>
      <w:r>
        <w:separator/>
      </w:r>
    </w:p>
  </w:endnote>
  <w:endnote w:type="continuationSeparator" w:id="0">
    <w:p w14:paraId="501CA9F5" w14:textId="77777777" w:rsidR="00A860B5" w:rsidRDefault="00A860B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0CAC6" w14:textId="77777777" w:rsidR="00A860B5" w:rsidRDefault="00A860B5" w:rsidP="0033636C">
      <w:pPr>
        <w:spacing w:after="0" w:line="240" w:lineRule="auto"/>
      </w:pPr>
      <w:r>
        <w:separator/>
      </w:r>
    </w:p>
  </w:footnote>
  <w:footnote w:type="continuationSeparator" w:id="0">
    <w:p w14:paraId="4D0670DA" w14:textId="77777777" w:rsidR="00A860B5" w:rsidRDefault="00A860B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86099"/>
      <w:docPartObj>
        <w:docPartGallery w:val="Page Numbers (Top of Page)"/>
        <w:docPartUnique/>
      </w:docPartObj>
    </w:sdtPr>
    <w:sdtEndPr/>
    <w:sdtContent>
      <w:p w14:paraId="5FA9AB9B" w14:textId="480ED9CB" w:rsidR="003C03BB" w:rsidRDefault="003C03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05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2B1D"/>
    <w:rsid w:val="001E1F9F"/>
    <w:rsid w:val="002003DC"/>
    <w:rsid w:val="002478C8"/>
    <w:rsid w:val="0033636C"/>
    <w:rsid w:val="003C03BB"/>
    <w:rsid w:val="003C1FB1"/>
    <w:rsid w:val="003E4257"/>
    <w:rsid w:val="00520CBF"/>
    <w:rsid w:val="00631141"/>
    <w:rsid w:val="00861A85"/>
    <w:rsid w:val="008629FA"/>
    <w:rsid w:val="00882052"/>
    <w:rsid w:val="009673CF"/>
    <w:rsid w:val="00987DB5"/>
    <w:rsid w:val="00A860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0EB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34E7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34E7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F7BE7"/>
    <w:rsid w:val="00B13DA8"/>
    <w:rsid w:val="00B34E77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2022-09-28T08:10:00Z</dcterms:modified>
</cp:coreProperties>
</file>