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7476E88" w14:textId="77777777" w:rsidTr="00987DB5">
        <w:tc>
          <w:tcPr>
            <w:tcW w:w="9498" w:type="dxa"/>
          </w:tcPr>
          <w:p w14:paraId="37476E8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7476E9F" wp14:editId="37476EA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476E8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7476E8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7476E8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7476E89" w14:textId="34F06F38" w:rsidR="0033636C" w:rsidRPr="00DE2B6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E2B6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E2B6B" w:rsidRPr="00DE2B6B">
            <w:rPr>
              <w:rFonts w:ascii="Times New Roman" w:hAnsi="Times New Roman"/>
              <w:sz w:val="28"/>
              <w:szCs w:val="28"/>
            </w:rPr>
            <w:t>18 февраля 2022 года</w:t>
          </w:r>
        </w:sdtContent>
      </w:sdt>
      <w:r w:rsidRPr="00DE2B6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E2B6B" w:rsidRPr="00DE2B6B">
            <w:rPr>
              <w:rFonts w:ascii="Times New Roman" w:hAnsi="Times New Roman"/>
              <w:sz w:val="28"/>
              <w:szCs w:val="28"/>
            </w:rPr>
            <w:t>55</w:t>
          </w:r>
        </w:sdtContent>
      </w:sdt>
    </w:p>
    <w:p w14:paraId="37476E8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7476E8B" w14:textId="3EE16DC2" w:rsidR="0033636C" w:rsidRPr="005E40E6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5E40E6">
        <w:rPr>
          <w:rFonts w:ascii="Times New Roman" w:hAnsi="Times New Roman"/>
          <w:b/>
          <w:sz w:val="28"/>
          <w:szCs w:val="28"/>
        </w:rPr>
        <w:t xml:space="preserve">Об утверждении формы проверочного листа </w:t>
      </w:r>
      <w:r w:rsidR="00E47ACC">
        <w:rPr>
          <w:rFonts w:ascii="Times New Roman" w:hAnsi="Times New Roman"/>
          <w:b/>
          <w:sz w:val="28"/>
          <w:szCs w:val="28"/>
        </w:rPr>
        <w:br/>
      </w:r>
      <w:r w:rsidRPr="005E40E6">
        <w:rPr>
          <w:rFonts w:ascii="Times New Roman" w:hAnsi="Times New Roman"/>
          <w:b/>
          <w:sz w:val="28"/>
          <w:szCs w:val="28"/>
        </w:rPr>
        <w:t xml:space="preserve">(списков контрольных вопросов), применяемого при осуществлении муниципального контроля в сфере благоустройства на территории муниципального образования </w:t>
      </w:r>
      <w:r w:rsidR="005E40E6">
        <w:rPr>
          <w:rFonts w:ascii="Times New Roman" w:hAnsi="Times New Roman"/>
          <w:b/>
          <w:sz w:val="28"/>
          <w:szCs w:val="28"/>
        </w:rPr>
        <w:t>«</w:t>
      </w:r>
      <w:r w:rsidRPr="005E40E6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5E40E6">
        <w:rPr>
          <w:rFonts w:ascii="Times New Roman" w:hAnsi="Times New Roman"/>
          <w:b/>
          <w:sz w:val="28"/>
          <w:szCs w:val="28"/>
        </w:rPr>
        <w:t>»</w:t>
      </w:r>
    </w:p>
    <w:p w14:paraId="37476E8C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476E8E" w14:textId="415AB4C6" w:rsidR="00E609BC" w:rsidRDefault="00D77F77" w:rsidP="00E47AC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31.07.2020 № 248 </w:t>
      </w:r>
      <w:r w:rsidR="00DE2B6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«О государственном контроле (надзоре) и муниципальном контроле Российской Федерации», постановлением Правительства Российской Федерации от 13.02.2017 № 177 «Об утверждении общих требо</w:t>
      </w:r>
      <w:r w:rsidR="00E507E7">
        <w:rPr>
          <w:rFonts w:ascii="Times New Roman" w:hAnsi="Times New Roman"/>
          <w:sz w:val="28"/>
          <w:szCs w:val="28"/>
        </w:rPr>
        <w:t>ваний к разработке к разработке</w:t>
      </w:r>
      <w:r w:rsidR="00E507E7" w:rsidRPr="00E507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утверждению проверочных листов (списков контрольных вопросов)», </w:t>
      </w:r>
      <w:r w:rsidRPr="00D77F77">
        <w:rPr>
          <w:rFonts w:ascii="Times New Roman" w:hAnsi="Times New Roman"/>
          <w:sz w:val="28"/>
          <w:szCs w:val="28"/>
        </w:rPr>
        <w:t xml:space="preserve">руководствуясь ст. </w:t>
      </w:r>
      <w:r w:rsidR="005E40E6">
        <w:rPr>
          <w:rFonts w:ascii="Times New Roman" w:hAnsi="Times New Roman"/>
          <w:sz w:val="28"/>
          <w:szCs w:val="28"/>
        </w:rPr>
        <w:t>36</w:t>
      </w:r>
      <w:r w:rsidRPr="00D77F77">
        <w:rPr>
          <w:rFonts w:ascii="Times New Roman" w:hAnsi="Times New Roman"/>
          <w:sz w:val="28"/>
          <w:szCs w:val="28"/>
        </w:rPr>
        <w:t xml:space="preserve"> Устава муниципального образования «Городской округ Ногликский», </w:t>
      </w:r>
      <w:r w:rsidR="005E40E6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D77F77">
        <w:rPr>
          <w:rFonts w:ascii="Times New Roman" w:hAnsi="Times New Roman"/>
          <w:b/>
          <w:sz w:val="28"/>
          <w:szCs w:val="28"/>
        </w:rPr>
        <w:t>ПОСТАНОВЛЯ</w:t>
      </w:r>
      <w:r w:rsidR="005E40E6">
        <w:rPr>
          <w:rFonts w:ascii="Times New Roman" w:hAnsi="Times New Roman"/>
          <w:b/>
          <w:sz w:val="28"/>
          <w:szCs w:val="28"/>
        </w:rPr>
        <w:t>ЕТ</w:t>
      </w:r>
      <w:r w:rsidRPr="00D77F77">
        <w:rPr>
          <w:rFonts w:ascii="Times New Roman" w:hAnsi="Times New Roman"/>
          <w:b/>
          <w:sz w:val="28"/>
          <w:szCs w:val="28"/>
        </w:rPr>
        <w:t>:</w:t>
      </w:r>
    </w:p>
    <w:p w14:paraId="0C716647" w14:textId="3DB3311D" w:rsidR="00D77F77" w:rsidRDefault="00AC2DEB" w:rsidP="00E47ACC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2DEB">
        <w:rPr>
          <w:rFonts w:ascii="Times New Roman" w:hAnsi="Times New Roman"/>
          <w:sz w:val="28"/>
          <w:szCs w:val="28"/>
        </w:rPr>
        <w:t>Утвердить форму проверочного листа (список контрольных вопросов), прим</w:t>
      </w:r>
      <w:bookmarkStart w:id="0" w:name="_GoBack"/>
      <w:bookmarkEnd w:id="0"/>
      <w:r w:rsidRPr="00AC2DEB">
        <w:rPr>
          <w:rFonts w:ascii="Times New Roman" w:hAnsi="Times New Roman"/>
          <w:sz w:val="28"/>
          <w:szCs w:val="28"/>
        </w:rPr>
        <w:t>еняемого при осуществлении муниципального контроля в сфере благоустройства на территории муниципального образования «Городской округ Ногликский»</w:t>
      </w:r>
      <w:r w:rsidR="00E47ACC">
        <w:rPr>
          <w:rFonts w:ascii="Times New Roman" w:hAnsi="Times New Roman"/>
          <w:sz w:val="28"/>
          <w:szCs w:val="28"/>
        </w:rPr>
        <w:t xml:space="preserve"> (прилагается)</w:t>
      </w:r>
      <w:r>
        <w:rPr>
          <w:rFonts w:ascii="Times New Roman" w:hAnsi="Times New Roman"/>
          <w:sz w:val="28"/>
          <w:szCs w:val="28"/>
        </w:rPr>
        <w:t>.</w:t>
      </w:r>
    </w:p>
    <w:p w14:paraId="1F4003D2" w14:textId="77777777" w:rsidR="00D77F77" w:rsidRDefault="00D77F77" w:rsidP="00E47ACC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2DEB">
        <w:rPr>
          <w:rFonts w:ascii="Times New Roman" w:hAnsi="Times New Roman"/>
          <w:sz w:val="28"/>
          <w:szCs w:val="28"/>
        </w:rPr>
        <w:lastRenderedPageBreak/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E7957FF" w14:textId="5D1834B7" w:rsidR="00E47ACC" w:rsidRDefault="00E47ACC" w:rsidP="00E47ACC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5112C6AD" w14:textId="77777777" w:rsidR="00AC2DEB" w:rsidRDefault="00AC2DEB" w:rsidP="00E47A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E69187" w14:textId="77777777" w:rsidR="00E47ACC" w:rsidRDefault="00E47ACC" w:rsidP="00E47A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476E98" w14:textId="77777777" w:rsidR="008629FA" w:rsidRDefault="008629FA" w:rsidP="00E47A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7476E9E" w14:textId="1C523E2B" w:rsidR="008629FA" w:rsidRPr="005E40E6" w:rsidRDefault="008629FA" w:rsidP="00E47A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E47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5E40E6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76EA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7476EA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76EA5" w14:textId="08F25956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476EA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7476EA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B6404E"/>
    <w:multiLevelType w:val="hybridMultilevel"/>
    <w:tmpl w:val="D2746D36"/>
    <w:lvl w:ilvl="0" w:tplc="F8A8F5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71C5"/>
    <w:rsid w:val="00185FEC"/>
    <w:rsid w:val="001E1F9F"/>
    <w:rsid w:val="002003DC"/>
    <w:rsid w:val="00323725"/>
    <w:rsid w:val="0033636C"/>
    <w:rsid w:val="003E4257"/>
    <w:rsid w:val="00520CBF"/>
    <w:rsid w:val="005E40E6"/>
    <w:rsid w:val="008629FA"/>
    <w:rsid w:val="00987DB5"/>
    <w:rsid w:val="00AC2DEB"/>
    <w:rsid w:val="00AC72C8"/>
    <w:rsid w:val="00B10ED9"/>
    <w:rsid w:val="00B25688"/>
    <w:rsid w:val="00C02849"/>
    <w:rsid w:val="00D12794"/>
    <w:rsid w:val="00D67BD8"/>
    <w:rsid w:val="00D77F77"/>
    <w:rsid w:val="00DE2B6B"/>
    <w:rsid w:val="00DF7897"/>
    <w:rsid w:val="00E37B8A"/>
    <w:rsid w:val="00E47ACC"/>
    <w:rsid w:val="00E507E7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6E8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D77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E125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E125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E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dcterms:created xsi:type="dcterms:W3CDTF">2020-04-07T04:52:00Z</dcterms:created>
  <dcterms:modified xsi:type="dcterms:W3CDTF">2022-02-18T07:54:00Z</dcterms:modified>
</cp:coreProperties>
</file>