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B95EDF" w14:textId="77777777" w:rsidTr="00987DB5">
        <w:tc>
          <w:tcPr>
            <w:tcW w:w="9498" w:type="dxa"/>
          </w:tcPr>
          <w:p w14:paraId="1DB95ED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B95EF6" wp14:editId="1DB95EF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B95ED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B95ED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B95ED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B95EE0" w14:textId="6E5F7CD0" w:rsidR="0033636C" w:rsidRPr="000728A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8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728AC" w:rsidRPr="000728AC">
            <w:rPr>
              <w:rFonts w:ascii="Times New Roman" w:hAnsi="Times New Roman"/>
              <w:sz w:val="28"/>
              <w:szCs w:val="28"/>
            </w:rPr>
            <w:t>06 сентября 2023 года</w:t>
          </w:r>
        </w:sdtContent>
      </w:sdt>
      <w:r w:rsidRPr="000728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728AC" w:rsidRPr="000728AC">
            <w:rPr>
              <w:rFonts w:ascii="Times New Roman" w:hAnsi="Times New Roman"/>
              <w:sz w:val="28"/>
              <w:szCs w:val="28"/>
            </w:rPr>
            <w:t>581</w:t>
          </w:r>
        </w:sdtContent>
      </w:sdt>
    </w:p>
    <w:p w14:paraId="1DB95EE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DB95EE2" w14:textId="2896821C" w:rsidR="0033636C" w:rsidRPr="001D098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D098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D0987">
        <w:rPr>
          <w:rFonts w:ascii="Times New Roman" w:hAnsi="Times New Roman"/>
          <w:b/>
          <w:sz w:val="28"/>
          <w:szCs w:val="28"/>
        </w:rPr>
        <w:br/>
      </w:r>
      <w:r w:rsidRPr="001D098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1D0987">
        <w:rPr>
          <w:rFonts w:ascii="Times New Roman" w:hAnsi="Times New Roman"/>
          <w:b/>
          <w:sz w:val="28"/>
          <w:szCs w:val="28"/>
        </w:rPr>
        <w:br/>
      </w:r>
      <w:r w:rsidRPr="001D0987">
        <w:rPr>
          <w:rFonts w:ascii="Times New Roman" w:hAnsi="Times New Roman"/>
          <w:b/>
          <w:sz w:val="28"/>
          <w:szCs w:val="28"/>
        </w:rPr>
        <w:t xml:space="preserve">от 17 </w:t>
      </w:r>
      <w:r w:rsidR="00906788">
        <w:rPr>
          <w:rFonts w:ascii="Times New Roman" w:hAnsi="Times New Roman"/>
          <w:b/>
          <w:sz w:val="28"/>
          <w:szCs w:val="28"/>
        </w:rPr>
        <w:t>апрел</w:t>
      </w:r>
      <w:r w:rsidRPr="001D0987">
        <w:rPr>
          <w:rFonts w:ascii="Times New Roman" w:hAnsi="Times New Roman"/>
          <w:b/>
          <w:sz w:val="28"/>
          <w:szCs w:val="28"/>
        </w:rPr>
        <w:t>я 2023 года № 245</w:t>
      </w:r>
    </w:p>
    <w:p w14:paraId="1DB95EE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47B49" w14:textId="48CE2BDD" w:rsidR="00A70A36" w:rsidRDefault="00A70A36" w:rsidP="003123B9">
      <w:pPr>
        <w:pStyle w:val="a8"/>
        <w:spacing w:after="0"/>
        <w:ind w:firstLine="708"/>
        <w:jc w:val="both"/>
        <w:rPr>
          <w:b/>
          <w:sz w:val="28"/>
          <w:szCs w:val="28"/>
        </w:rPr>
      </w:pPr>
      <w:bookmarkStart w:id="0" w:name="_Hlk132878124"/>
      <w:r>
        <w:rPr>
          <w:color w:val="000000" w:themeColor="text1"/>
          <w:sz w:val="28"/>
          <w:szCs w:val="28"/>
        </w:rPr>
        <w:t>На основании письма государственно-правового департамента администрации Губернатора и Правительства Сахалинской области от 28.07.2023 № 2.10-450/23-Вн «О направлении экспертного заключения</w:t>
      </w:r>
      <w:r w:rsidRPr="00B53C65">
        <w:rPr>
          <w:color w:val="000000" w:themeColor="text1"/>
          <w:sz w:val="28"/>
          <w:szCs w:val="28"/>
        </w:rPr>
        <w:t>»</w:t>
      </w:r>
      <w:bookmarkEnd w:id="0"/>
      <w:r w:rsidRPr="00B53C65">
        <w:rPr>
          <w:color w:val="000000" w:themeColor="text1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B53C65">
        <w:rPr>
          <w:b/>
          <w:color w:val="000000" w:themeColor="text1"/>
          <w:sz w:val="28"/>
          <w:szCs w:val="28"/>
        </w:rPr>
        <w:t>ПОСТАНОВЛЯЕТ</w:t>
      </w:r>
      <w:r w:rsidRPr="00DA1BEC">
        <w:rPr>
          <w:b/>
          <w:sz w:val="28"/>
          <w:szCs w:val="28"/>
        </w:rPr>
        <w:t>:</w:t>
      </w:r>
    </w:p>
    <w:p w14:paraId="11BA7072" w14:textId="67D172AF" w:rsidR="00A70A36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административный регламент по предоставлению м</w:t>
      </w:r>
      <w:r w:rsidRPr="00D83061">
        <w:rPr>
          <w:rFonts w:ascii="Times New Roman" w:hAnsi="Times New Roman"/>
          <w:sz w:val="28"/>
          <w:szCs w:val="28"/>
        </w:rPr>
        <w:t>униципальной услуги «</w:t>
      </w:r>
      <w:r w:rsidRPr="00A557CA">
        <w:rPr>
          <w:rFonts w:ascii="Times New Roman" w:hAnsi="Times New Roman"/>
          <w:sz w:val="28"/>
          <w:szCs w:val="28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утвержденный </w:t>
      </w:r>
      <w:r w:rsidRPr="00D83061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83061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 xml:space="preserve">17 апреля </w:t>
      </w:r>
      <w:r w:rsidRPr="00D8306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23 года </w:t>
      </w:r>
      <w:r w:rsidRPr="00D830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245 «Об утверждении </w:t>
      </w:r>
      <w:r w:rsidRPr="00F87C4F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F87C4F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F87C4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Pr="00A557CA">
        <w:rPr>
          <w:rFonts w:ascii="Times New Roman" w:hAnsi="Times New Roman"/>
          <w:sz w:val="28"/>
          <w:szCs w:val="28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</w:t>
      </w:r>
      <w:r w:rsidRPr="00D83061">
        <w:rPr>
          <w:rFonts w:ascii="Times New Roman" w:hAnsi="Times New Roman"/>
          <w:sz w:val="28"/>
          <w:szCs w:val="28"/>
        </w:rPr>
        <w:t xml:space="preserve"> следующ</w:t>
      </w:r>
      <w:r>
        <w:rPr>
          <w:rFonts w:ascii="Times New Roman" w:hAnsi="Times New Roman"/>
          <w:sz w:val="28"/>
          <w:szCs w:val="28"/>
        </w:rPr>
        <w:t>и</w:t>
      </w:r>
      <w:r w:rsidRPr="00D83061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я</w:t>
      </w:r>
      <w:r w:rsidRPr="00D83061">
        <w:rPr>
          <w:rFonts w:ascii="Times New Roman" w:hAnsi="Times New Roman"/>
          <w:sz w:val="28"/>
          <w:szCs w:val="28"/>
        </w:rPr>
        <w:t>:</w:t>
      </w:r>
    </w:p>
    <w:p w14:paraId="38787F7C" w14:textId="08691AE9" w:rsidR="00A70A36" w:rsidRPr="00D1432B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</w:t>
      </w:r>
      <w:r w:rsidRPr="006D2D01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6D2D01">
        <w:rPr>
          <w:rFonts w:ascii="Times New Roman" w:hAnsi="Times New Roman"/>
          <w:sz w:val="28"/>
          <w:szCs w:val="28"/>
        </w:rPr>
        <w:t xml:space="preserve"> </w:t>
      </w:r>
      <w:r w:rsidR="001D0987">
        <w:rPr>
          <w:rFonts w:ascii="Times New Roman" w:hAnsi="Times New Roman"/>
          <w:sz w:val="28"/>
          <w:szCs w:val="28"/>
        </w:rPr>
        <w:t>2.3</w:t>
      </w:r>
      <w:r w:rsidRPr="006D2D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«Пенсионный фонд Российской Федерации» заменить словами «Фонд пенсионного и социального ст</w:t>
      </w:r>
      <w:r w:rsidR="001D0987">
        <w:rPr>
          <w:rFonts w:ascii="Times New Roman" w:hAnsi="Times New Roman"/>
          <w:sz w:val="28"/>
          <w:szCs w:val="28"/>
        </w:rPr>
        <w:t>рахования Российской Федерации»;</w:t>
      </w:r>
    </w:p>
    <w:p w14:paraId="01BF8920" w14:textId="4765EEA9" w:rsidR="00A70A36" w:rsidRPr="00D1432B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</w:t>
      </w:r>
      <w:r w:rsidRPr="006D2D01">
        <w:rPr>
          <w:rFonts w:ascii="Times New Roman" w:hAnsi="Times New Roman"/>
          <w:sz w:val="28"/>
          <w:szCs w:val="28"/>
        </w:rPr>
        <w:t xml:space="preserve">ункт </w:t>
      </w:r>
      <w:r w:rsidR="001D0987">
        <w:rPr>
          <w:rFonts w:ascii="Times New Roman" w:hAnsi="Times New Roman"/>
          <w:sz w:val="28"/>
          <w:szCs w:val="28"/>
        </w:rPr>
        <w:t>2.5.3</w:t>
      </w:r>
      <w:r w:rsidRPr="006D2D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словами «в форме электронного докум</w:t>
      </w:r>
      <w:r w:rsidR="001D0987">
        <w:rPr>
          <w:rFonts w:ascii="Times New Roman" w:hAnsi="Times New Roman"/>
          <w:sz w:val="28"/>
          <w:szCs w:val="28"/>
        </w:rPr>
        <w:t>ента в личном кабинете на ЕПГУ»;</w:t>
      </w:r>
    </w:p>
    <w:p w14:paraId="2BFC3245" w14:textId="2C81918D" w:rsidR="00A70A36" w:rsidRPr="00D1432B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</w:t>
      </w:r>
      <w:r w:rsidRPr="006D2D01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2.8.3 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052149E7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«2.8.3. Заявитель вправе самостоятельно представить:</w:t>
      </w:r>
    </w:p>
    <w:p w14:paraId="691CDC50" w14:textId="41DB0A8D" w:rsidR="00A70A36" w:rsidRPr="00655E40" w:rsidRDefault="00A70A36" w:rsidP="003123B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lastRenderedPageBreak/>
        <w:t>- Документ, удостоверяющий личность членов семьи Заявителя (</w:t>
      </w:r>
      <w:r w:rsidR="001D0987">
        <w:rPr>
          <w:rFonts w:ascii="Times New Roman" w:hAnsi="Times New Roman"/>
          <w:sz w:val="28"/>
          <w:szCs w:val="28"/>
        </w:rPr>
        <w:t>для детей в возрасте до 14 лет -</w:t>
      </w:r>
      <w:r w:rsidRPr="00655E40">
        <w:rPr>
          <w:rFonts w:ascii="Times New Roman" w:hAnsi="Times New Roman"/>
          <w:sz w:val="28"/>
          <w:szCs w:val="28"/>
        </w:rPr>
        <w:t xml:space="preserve"> свидетельство о рождении, для де</w:t>
      </w:r>
      <w:r w:rsidR="001D0987">
        <w:rPr>
          <w:rFonts w:ascii="Times New Roman" w:hAnsi="Times New Roman"/>
          <w:sz w:val="28"/>
          <w:szCs w:val="28"/>
        </w:rPr>
        <w:t>тей в возрасте от 14 до 18 лет -</w:t>
      </w:r>
      <w:r w:rsidRPr="00655E40">
        <w:rPr>
          <w:rFonts w:ascii="Times New Roman" w:hAnsi="Times New Roman"/>
          <w:sz w:val="28"/>
          <w:szCs w:val="28"/>
        </w:rPr>
        <w:t xml:space="preserve"> свид</w:t>
      </w:r>
      <w:r w:rsidR="001D0987">
        <w:rPr>
          <w:rFonts w:ascii="Times New Roman" w:hAnsi="Times New Roman"/>
          <w:sz w:val="28"/>
          <w:szCs w:val="28"/>
        </w:rPr>
        <w:t>етельство о рождении и паспорт);</w:t>
      </w:r>
    </w:p>
    <w:p w14:paraId="133CC826" w14:textId="46E82892" w:rsidR="00A70A36" w:rsidRPr="00655E40" w:rsidRDefault="00A70A36" w:rsidP="003123B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 xml:space="preserve">- Документ о рождении ребенка, выданное компетентными органами иностранного государства (в случае рождения ребенка за </w:t>
      </w:r>
      <w:r w:rsidR="001D0987">
        <w:rPr>
          <w:rFonts w:ascii="Times New Roman" w:hAnsi="Times New Roman"/>
          <w:sz w:val="28"/>
          <w:szCs w:val="28"/>
        </w:rPr>
        <w:t>пределами Российской Федерации);</w:t>
      </w:r>
    </w:p>
    <w:p w14:paraId="1DD7208A" w14:textId="35FAEE2E" w:rsidR="00A70A36" w:rsidRPr="00655E40" w:rsidRDefault="00A70A36" w:rsidP="003123B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- Документ, подтверждающий установление опеки (попечительства) над ребенком, в случае если Заявитель является опекуном (попечителем) (при необходимости)</w:t>
      </w:r>
      <w:r w:rsidR="001D0987">
        <w:rPr>
          <w:rFonts w:ascii="Times New Roman" w:hAnsi="Times New Roman"/>
          <w:sz w:val="28"/>
          <w:szCs w:val="28"/>
        </w:rPr>
        <w:t>.»;</w:t>
      </w:r>
    </w:p>
    <w:p w14:paraId="61081397" w14:textId="41747585" w:rsidR="00A70A36" w:rsidRDefault="00A70A36" w:rsidP="003123B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</w:t>
      </w:r>
      <w:r w:rsidRPr="006D2D01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ы</w:t>
      </w:r>
      <w:r w:rsidRPr="006D2D01">
        <w:rPr>
          <w:rFonts w:ascii="Times New Roman" w:hAnsi="Times New Roman"/>
          <w:sz w:val="28"/>
          <w:szCs w:val="28"/>
        </w:rPr>
        <w:t xml:space="preserve"> </w:t>
      </w:r>
      <w:r w:rsidR="001D0987">
        <w:rPr>
          <w:rFonts w:ascii="Times New Roman" w:hAnsi="Times New Roman"/>
          <w:sz w:val="28"/>
          <w:szCs w:val="28"/>
        </w:rPr>
        <w:t>2.8.4</w:t>
      </w:r>
      <w:r>
        <w:rPr>
          <w:rFonts w:ascii="Times New Roman" w:hAnsi="Times New Roman"/>
          <w:sz w:val="28"/>
          <w:szCs w:val="28"/>
        </w:rPr>
        <w:t>, 2.8.5 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</w:t>
      </w:r>
      <w:r w:rsidR="001D0987">
        <w:rPr>
          <w:rFonts w:ascii="Times New Roman" w:hAnsi="Times New Roman"/>
          <w:sz w:val="28"/>
          <w:szCs w:val="28"/>
        </w:rPr>
        <w:t>исключить;</w:t>
      </w:r>
    </w:p>
    <w:p w14:paraId="749323A8" w14:textId="1A30B706" w:rsidR="00413700" w:rsidRDefault="00413700" w:rsidP="003123B9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Добавить</w:t>
      </w:r>
      <w:r w:rsidR="0095328E">
        <w:rPr>
          <w:rFonts w:ascii="Times New Roman" w:hAnsi="Times New Roman"/>
          <w:sz w:val="28"/>
          <w:szCs w:val="28"/>
        </w:rPr>
        <w:t xml:space="preserve"> в раздел 2 административного регламента</w:t>
      </w:r>
      <w:r w:rsidR="001D0987">
        <w:rPr>
          <w:rFonts w:ascii="Times New Roman" w:hAnsi="Times New Roman"/>
          <w:sz w:val="28"/>
          <w:szCs w:val="28"/>
        </w:rPr>
        <w:t xml:space="preserve"> пункт 2.10</w:t>
      </w:r>
      <w:r>
        <w:rPr>
          <w:rFonts w:ascii="Times New Roman" w:hAnsi="Times New Roman"/>
          <w:sz w:val="28"/>
          <w:szCs w:val="28"/>
        </w:rPr>
        <w:t xml:space="preserve"> </w:t>
      </w:r>
      <w:r w:rsidR="0095328E">
        <w:rPr>
          <w:rFonts w:ascii="Times New Roman" w:hAnsi="Times New Roman"/>
          <w:sz w:val="28"/>
          <w:szCs w:val="28"/>
        </w:rPr>
        <w:t>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14:paraId="0A2087CD" w14:textId="7D0E1A7A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«2.10. Запрещается требовать от заявителя:</w:t>
      </w:r>
    </w:p>
    <w:p w14:paraId="1D067FCB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D614AB1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</w:t>
      </w:r>
      <w:bookmarkStart w:id="1" w:name="_GoBack"/>
      <w:bookmarkEnd w:id="1"/>
      <w:r w:rsidRPr="00413700">
        <w:rPr>
          <w:rFonts w:ascii="Times New Roman" w:hAnsi="Times New Roman" w:cs="Times New Roman"/>
          <w:sz w:val="28"/>
          <w:szCs w:val="28"/>
        </w:rPr>
        <w:t>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387B27C4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7B15E45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A7A75A1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6FF5EED" w14:textId="7777777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413700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либо в предоставлении муниципальной услуги;</w:t>
      </w:r>
    </w:p>
    <w:p w14:paraId="6DE9A833" w14:textId="7FF1CA67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</w:t>
      </w:r>
      <w:r w:rsidR="001D0987">
        <w:rPr>
          <w:rFonts w:ascii="Times New Roman" w:hAnsi="Times New Roman" w:cs="Times New Roman"/>
          <w:sz w:val="28"/>
          <w:szCs w:val="28"/>
        </w:rPr>
        <w:t>ые неудобства;</w:t>
      </w:r>
    </w:p>
    <w:p w14:paraId="37E6A144" w14:textId="575804EE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history="1">
        <w:r w:rsidRPr="001D098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413700">
        <w:rPr>
          <w:rFonts w:ascii="Times New Roman" w:hAnsi="Times New Roman" w:cs="Times New Roman"/>
          <w:sz w:val="28"/>
          <w:szCs w:val="28"/>
        </w:rPr>
        <w:t xml:space="preserve"> ФЗ №</w:t>
      </w:r>
      <w:r w:rsidR="001D0987">
        <w:rPr>
          <w:rFonts w:ascii="Times New Roman" w:hAnsi="Times New Roman" w:cs="Times New Roman"/>
          <w:sz w:val="28"/>
          <w:szCs w:val="28"/>
        </w:rPr>
        <w:t xml:space="preserve"> </w:t>
      </w:r>
      <w:r w:rsidRPr="00413700">
        <w:rPr>
          <w:rFonts w:ascii="Times New Roman" w:hAnsi="Times New Roman" w:cs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5C5878B" w14:textId="35BA47FF" w:rsidR="00413700" w:rsidRPr="00413700" w:rsidRDefault="00413700" w:rsidP="003123B9">
      <w:pPr>
        <w:pStyle w:val="ConsPlusNormal0"/>
        <w:shd w:val="clear" w:color="auto" w:fill="FFFFFF" w:themeFill="background1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10.1</w:t>
      </w:r>
      <w:r w:rsidRPr="00413700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запрещено:</w:t>
      </w:r>
    </w:p>
    <w:p w14:paraId="25EDB12B" w14:textId="77777777" w:rsidR="00413700" w:rsidRPr="00413700" w:rsidRDefault="00413700" w:rsidP="003123B9">
      <w:pPr>
        <w:pStyle w:val="ConsPlusNormal0"/>
        <w:shd w:val="clear" w:color="auto" w:fill="FFFFFF" w:themeFill="background1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AB29803" w14:textId="0AB1FC17" w:rsidR="00413700" w:rsidRPr="00413700" w:rsidRDefault="00413700" w:rsidP="003123B9">
      <w:pPr>
        <w:pStyle w:val="ConsPlusNormal0"/>
        <w:shd w:val="clear" w:color="auto" w:fill="FFFFFF" w:themeFill="background1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в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1D0987">
        <w:rPr>
          <w:rFonts w:ascii="Times New Roman" w:hAnsi="Times New Roman" w:cs="Times New Roman"/>
          <w:sz w:val="28"/>
          <w:szCs w:val="28"/>
        </w:rPr>
        <w:t>;</w:t>
      </w:r>
    </w:p>
    <w:p w14:paraId="207E7951" w14:textId="4C981BEA" w:rsidR="00413700" w:rsidRPr="00413700" w:rsidRDefault="00413700" w:rsidP="003123B9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700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</w:t>
      </w:r>
      <w:r w:rsidR="001D09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3700">
        <w:rPr>
          <w:rFonts w:ascii="Times New Roman" w:hAnsi="Times New Roman" w:cs="Times New Roman"/>
          <w:sz w:val="28"/>
          <w:szCs w:val="28"/>
        </w:rPr>
        <w:t>.</w:t>
      </w:r>
    </w:p>
    <w:p w14:paraId="0DE4704F" w14:textId="2ED5EDDA" w:rsidR="00A70A36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67D2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Раздел 5 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0FB5421F" w14:textId="77777777" w:rsidR="00A70A36" w:rsidRPr="00655E40" w:rsidRDefault="00A70A36" w:rsidP="003123B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«Раздел 5. ДОСУДЕБНЫЙ (ВНЕСУДЕБНЫЙ) ПОРЯДОК</w:t>
      </w:r>
    </w:p>
    <w:p w14:paraId="37B65450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68CD4B9D" w14:textId="77777777" w:rsidR="00A70A36" w:rsidRPr="00655E40" w:rsidRDefault="00A70A36" w:rsidP="003123B9">
      <w:pPr>
        <w:pStyle w:val="ConsPlusNormal0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26DABBF9" w14:textId="77777777" w:rsidR="00A70A36" w:rsidRPr="00655E40" w:rsidRDefault="00A70A36" w:rsidP="003123B9">
      <w:pPr>
        <w:pStyle w:val="ConsPlusNormal0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306A158D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70C990BF" w14:textId="77777777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действия (бездействие) ОМСУ, МФЦ, а также их должностных лиц, </w:t>
      </w:r>
    </w:p>
    <w:p w14:paraId="7FC2D702" w14:textId="77777777" w:rsidR="00A70A36" w:rsidRPr="00655E40" w:rsidRDefault="00A70A36" w:rsidP="003123B9">
      <w:pPr>
        <w:pStyle w:val="ConsPlusNormal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0BF7005" w14:textId="77777777" w:rsidR="00A70A36" w:rsidRPr="00655E40" w:rsidRDefault="00A70A36" w:rsidP="003123B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39593D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 xml:space="preserve">Заявитель имеет право подать жалобу на решение и (или) действия </w:t>
      </w:r>
      <w:r w:rsidRPr="00655E40">
        <w:rPr>
          <w:rFonts w:ascii="Times New Roman" w:hAnsi="Times New Roman" w:cs="Times New Roman"/>
          <w:sz w:val="28"/>
          <w:szCs w:val="28"/>
        </w:rPr>
        <w:lastRenderedPageBreak/>
        <w:t>(бездействие) ОМСУ, МФЦ, а также их должностных лиц, муниципальных служащих, работников.</w:t>
      </w:r>
    </w:p>
    <w:p w14:paraId="642BDF66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6C152FC" w14:textId="793793BE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B335A85" w14:textId="77777777" w:rsidR="00445E53" w:rsidRDefault="00445E53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FDBFB2" w14:textId="604110EE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18B009A6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346EF40E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1F959341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83EFA1B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330DC151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1BDFC4B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084A81B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5C31EBFF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2378DD3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848989E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>10)</w:t>
      </w:r>
      <w:r w:rsidRPr="00655E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55E40"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</w:t>
      </w:r>
      <w:r w:rsidRPr="00655E40">
        <w:rPr>
          <w:rFonts w:ascii="Times New Roman" w:hAnsi="Times New Roman"/>
          <w:sz w:val="28"/>
          <w:szCs w:val="28"/>
        </w:rPr>
        <w:lastRenderedPageBreak/>
        <w:t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0413AB63" w14:textId="77777777" w:rsidR="00A70A36" w:rsidRPr="00655E40" w:rsidRDefault="00A70A36" w:rsidP="003123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5E40">
        <w:rPr>
          <w:rFonts w:ascii="Times New Roman" w:hAnsi="Times New Roman"/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(бездействия)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Pr="00655E40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655E40">
        <w:rPr>
          <w:rFonts w:ascii="Times New Roman" w:hAnsi="Times New Roman"/>
          <w:sz w:val="28"/>
          <w:szCs w:val="28"/>
        </w:rPr>
        <w:t xml:space="preserve"> ФЗ № 210-ФЗ.</w:t>
      </w:r>
    </w:p>
    <w:p w14:paraId="67DAFFB3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997980A" w14:textId="284B3272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27B0967F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3C8A436E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42B9A608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60FE1D1" w14:textId="35ACD6CF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0A570E3C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8C9B836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(бездействие), работников МФЦ рассматривается руководителем МФЦ.</w:t>
      </w:r>
    </w:p>
    <w:p w14:paraId="7DACD418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6FD01A71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593D736" w14:textId="3016A54C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155B4342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CA509D" w14:textId="42A61B12" w:rsidR="00A70A36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должностных лиц администрации, муниципальных служащих муниципального образования «Городской округ Ногликский»</w:t>
      </w:r>
      <w:r w:rsidR="00BB1E14" w:rsidRPr="00BB1E14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</w:t>
      </w:r>
      <w:r w:rsidRPr="00655E40">
        <w:rPr>
          <w:rFonts w:ascii="Times New Roman" w:hAnsi="Times New Roman" w:cs="Times New Roman"/>
          <w:sz w:val="28"/>
          <w:szCs w:val="28"/>
        </w:rPr>
        <w:t>».</w:t>
      </w:r>
    </w:p>
    <w:p w14:paraId="79695707" w14:textId="77777777" w:rsidR="003123B9" w:rsidRDefault="003123B9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AD5A9C" w14:textId="77777777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579BA16" w14:textId="77777777" w:rsidR="00A70A36" w:rsidRPr="00CF097C" w:rsidRDefault="00A70A36" w:rsidP="003123B9">
      <w:pPr>
        <w:pStyle w:val="ConsPlusNormal0"/>
        <w:jc w:val="center"/>
        <w:rPr>
          <w:rFonts w:ascii="Times New Roman" w:hAnsi="Times New Roman" w:cs="Times New Roman"/>
          <w:sz w:val="16"/>
          <w:szCs w:val="16"/>
        </w:rPr>
      </w:pPr>
    </w:p>
    <w:p w14:paraId="79E4A64C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lastRenderedPageBreak/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3BB280C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C6895E1" w14:textId="09119CDB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034AD978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69858677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2847413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6E65DC82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291FB2E7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C4447B6" w14:textId="5BCED71F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5348F49B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E46431F" w14:textId="685656B3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889BAFA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6D6E3EF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6CF31CDE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2CA7CC0B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ED00480" w14:textId="6BE0DDBF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4D4966AF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CA0E17F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2"/>
      <w:bookmarkEnd w:id="2"/>
    </w:p>
    <w:p w14:paraId="3FBEDDC8" w14:textId="2588653F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84F16B4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D26B116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 не подлежащей удовлетворению в </w:t>
      </w:r>
      <w:r w:rsidRPr="00655E40">
        <w:rPr>
          <w:rFonts w:ascii="Times New Roman" w:hAnsi="Times New Roman" w:cs="Times New Roman"/>
          <w:sz w:val="28"/>
          <w:szCs w:val="28"/>
        </w:rPr>
        <w:lastRenderedPageBreak/>
        <w:t>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17BD8A4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7CCF01A" w14:textId="0276C54D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269DC74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8AF391" w14:textId="537B0B35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E448944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47E64C0" w14:textId="05C128BD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4FEBC43C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766DA586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C0DE89" w14:textId="02BF0D4B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2B89321D" w14:textId="77777777" w:rsidR="00445E53" w:rsidRDefault="00445E53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8443CC5" w14:textId="4D6B6186" w:rsidR="00A70A36" w:rsidRPr="00655E40" w:rsidRDefault="00A70A36" w:rsidP="003123B9">
      <w:pPr>
        <w:pStyle w:val="ConsPlusNormal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4CDC2F00" w14:textId="77777777" w:rsidR="00A70A36" w:rsidRPr="00655E40" w:rsidRDefault="00A70A36" w:rsidP="003123B9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60E6D93C" w14:textId="77777777" w:rsidR="00445E53" w:rsidRDefault="00445E53" w:rsidP="003123B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8A4448" w14:textId="523BF305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1D6A5E5E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14B2F852" w14:textId="77777777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30ED0FCC" w14:textId="68E09F55" w:rsidR="00A70A36" w:rsidRPr="00655E40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E40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</w:t>
      </w:r>
      <w:r w:rsidR="00445E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55E40">
        <w:rPr>
          <w:rFonts w:ascii="Times New Roman" w:hAnsi="Times New Roman" w:cs="Times New Roman"/>
          <w:sz w:val="28"/>
          <w:szCs w:val="28"/>
        </w:rPr>
        <w:t>.</w:t>
      </w:r>
    </w:p>
    <w:p w14:paraId="1183CCD2" w14:textId="4604B857" w:rsidR="00A70A36" w:rsidRPr="00D1432B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67D2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(прилагается).</w:t>
      </w:r>
    </w:p>
    <w:p w14:paraId="08554140" w14:textId="0599A98F" w:rsidR="00A70A36" w:rsidRDefault="00A70A36" w:rsidP="003123B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61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 w:cs="Times New Roman"/>
          <w:sz w:val="28"/>
          <w:szCs w:val="28"/>
        </w:rPr>
        <w:t>теле</w:t>
      </w:r>
      <w:r w:rsidRPr="00D83061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306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3061">
        <w:rPr>
          <w:rFonts w:ascii="Times New Roman" w:hAnsi="Times New Roman" w:cs="Times New Roman"/>
          <w:sz w:val="28"/>
          <w:szCs w:val="28"/>
        </w:rPr>
        <w:t>.</w:t>
      </w:r>
    </w:p>
    <w:p w14:paraId="49B4E720" w14:textId="519B1EF4" w:rsidR="00A70A36" w:rsidRPr="003F741F" w:rsidRDefault="00A70A36" w:rsidP="003123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41F">
        <w:rPr>
          <w:rFonts w:ascii="Times New Roman" w:hAnsi="Times New Roman"/>
          <w:sz w:val="28"/>
          <w:szCs w:val="28"/>
        </w:rPr>
        <w:t xml:space="preserve">3.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3F741F">
        <w:rPr>
          <w:rFonts w:ascii="Times New Roman" w:hAnsi="Times New Roman"/>
          <w:sz w:val="28"/>
          <w:szCs w:val="28"/>
        </w:rPr>
        <w:t xml:space="preserve">постановления возложить </w:t>
      </w:r>
      <w:r w:rsidR="008870E5">
        <w:rPr>
          <w:rFonts w:ascii="Times New Roman" w:hAnsi="Times New Roman"/>
          <w:sz w:val="28"/>
          <w:szCs w:val="28"/>
        </w:rPr>
        <w:t xml:space="preserve">на </w:t>
      </w:r>
      <w:r w:rsidRPr="003F741F">
        <w:rPr>
          <w:rFonts w:ascii="Times New Roman" w:hAnsi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proofErr w:type="spellStart"/>
      <w:r w:rsidRPr="003F741F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DA1BEC">
        <w:rPr>
          <w:rFonts w:ascii="Times New Roman" w:hAnsi="Times New Roman"/>
          <w:sz w:val="28"/>
          <w:szCs w:val="28"/>
        </w:rPr>
        <w:t xml:space="preserve"> </w:t>
      </w:r>
      <w:r w:rsidRPr="003F741F">
        <w:rPr>
          <w:rFonts w:ascii="Times New Roman" w:hAnsi="Times New Roman"/>
          <w:sz w:val="28"/>
          <w:szCs w:val="28"/>
        </w:rPr>
        <w:t>Я.С.</w:t>
      </w:r>
    </w:p>
    <w:p w14:paraId="1DB95EED" w14:textId="77777777" w:rsidR="00CF097C" w:rsidRDefault="00CF097C" w:rsidP="00312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B95EEE" w14:textId="77777777" w:rsidR="00CF097C" w:rsidRDefault="00CF097C" w:rsidP="00312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B95EEF" w14:textId="77777777" w:rsidR="008629FA" w:rsidRDefault="008629FA" w:rsidP="00312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B95EF5" w14:textId="68BDC9BF" w:rsidR="008629FA" w:rsidRPr="008629FA" w:rsidRDefault="008629FA" w:rsidP="00312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F09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45E53">
      <w:headerReference w:type="default" r:id="rId9"/>
      <w:footerReference w:type="default" r:id="rId10"/>
      <w:pgSz w:w="11906" w:h="16838"/>
      <w:pgMar w:top="1134" w:right="851" w:bottom="709" w:left="1701" w:header="709" w:footer="3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37352" w14:textId="77777777" w:rsidR="00B77F62" w:rsidRDefault="00B77F62" w:rsidP="0033636C">
      <w:pPr>
        <w:spacing w:after="0" w:line="240" w:lineRule="auto"/>
      </w:pPr>
      <w:r>
        <w:separator/>
      </w:r>
    </w:p>
  </w:endnote>
  <w:endnote w:type="continuationSeparator" w:id="0">
    <w:p w14:paraId="77D3A461" w14:textId="77777777" w:rsidR="00B77F62" w:rsidRDefault="00B77F62" w:rsidP="0033636C">
      <w:pPr>
        <w:spacing w:after="0" w:line="240" w:lineRule="auto"/>
      </w:pPr>
      <w:r>
        <w:continuationSeparator/>
      </w:r>
    </w:p>
  </w:endnote>
  <w:endnote w:type="continuationNotice" w:id="1">
    <w:p w14:paraId="3B07D18F" w14:textId="77777777" w:rsidR="00B77F62" w:rsidRDefault="00B77F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95EFC" w14:textId="1EF05B7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FED8F" w14:textId="77777777" w:rsidR="00B77F62" w:rsidRDefault="00B77F62" w:rsidP="0033636C">
      <w:pPr>
        <w:spacing w:after="0" w:line="240" w:lineRule="auto"/>
      </w:pPr>
      <w:r>
        <w:separator/>
      </w:r>
    </w:p>
  </w:footnote>
  <w:footnote w:type="continuationSeparator" w:id="0">
    <w:p w14:paraId="10ADB3B2" w14:textId="77777777" w:rsidR="00B77F62" w:rsidRDefault="00B77F62" w:rsidP="0033636C">
      <w:pPr>
        <w:spacing w:after="0" w:line="240" w:lineRule="auto"/>
      </w:pPr>
      <w:r>
        <w:continuationSeparator/>
      </w:r>
    </w:p>
  </w:footnote>
  <w:footnote w:type="continuationNotice" w:id="1">
    <w:p w14:paraId="344814D2" w14:textId="77777777" w:rsidR="00B77F62" w:rsidRDefault="00B77F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171803"/>
      <w:docPartObj>
        <w:docPartGallery w:val="Page Numbers (Top of Page)"/>
        <w:docPartUnique/>
      </w:docPartObj>
    </w:sdtPr>
    <w:sdtEndPr/>
    <w:sdtContent>
      <w:p w14:paraId="13B20AE5" w14:textId="1CFF87D9" w:rsidR="001D0987" w:rsidRDefault="001D09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8AC">
          <w:rPr>
            <w:noProof/>
          </w:rPr>
          <w:t>4</w:t>
        </w:r>
        <w:r>
          <w:fldChar w:fldCharType="end"/>
        </w:r>
      </w:p>
    </w:sdtContent>
  </w:sdt>
  <w:p w14:paraId="7DB99915" w14:textId="77777777" w:rsidR="001D0987" w:rsidRDefault="001D09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28AC"/>
    <w:rsid w:val="00185FEC"/>
    <w:rsid w:val="001D0987"/>
    <w:rsid w:val="001E1F9F"/>
    <w:rsid w:val="002003DC"/>
    <w:rsid w:val="003123B9"/>
    <w:rsid w:val="0033636C"/>
    <w:rsid w:val="003E4257"/>
    <w:rsid w:val="00413700"/>
    <w:rsid w:val="00445E53"/>
    <w:rsid w:val="0047241A"/>
    <w:rsid w:val="00520CBF"/>
    <w:rsid w:val="005337AD"/>
    <w:rsid w:val="00621FD1"/>
    <w:rsid w:val="0066746F"/>
    <w:rsid w:val="008629FA"/>
    <w:rsid w:val="008748F3"/>
    <w:rsid w:val="008870E5"/>
    <w:rsid w:val="008D3884"/>
    <w:rsid w:val="008F2A92"/>
    <w:rsid w:val="00906788"/>
    <w:rsid w:val="0095328E"/>
    <w:rsid w:val="00987DB5"/>
    <w:rsid w:val="00A70A36"/>
    <w:rsid w:val="00AC72C8"/>
    <w:rsid w:val="00B10ED9"/>
    <w:rsid w:val="00B25688"/>
    <w:rsid w:val="00B67D26"/>
    <w:rsid w:val="00B77F62"/>
    <w:rsid w:val="00BA2892"/>
    <w:rsid w:val="00BB1E14"/>
    <w:rsid w:val="00C02849"/>
    <w:rsid w:val="00CF097C"/>
    <w:rsid w:val="00D12794"/>
    <w:rsid w:val="00D67BD8"/>
    <w:rsid w:val="00DF7897"/>
    <w:rsid w:val="00E37B8A"/>
    <w:rsid w:val="00E609BC"/>
    <w:rsid w:val="00FD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95ED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A70A36"/>
    <w:rPr>
      <w:rFonts w:cs="Calibri"/>
      <w:sz w:val="22"/>
    </w:rPr>
  </w:style>
  <w:style w:type="paragraph" w:customStyle="1" w:styleId="ConsPlusNormal0">
    <w:name w:val="ConsPlusNormal"/>
    <w:link w:val="ConsPlusNormal"/>
    <w:rsid w:val="00A70A36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caption"/>
    <w:basedOn w:val="a"/>
    <w:next w:val="a"/>
    <w:uiPriority w:val="99"/>
    <w:qFormat/>
    <w:rsid w:val="00A70A36"/>
    <w:pPr>
      <w:spacing w:after="240" w:line="240" w:lineRule="auto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4137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D615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D615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615D"/>
    <w:rsid w:val="005542AC"/>
    <w:rsid w:val="00720218"/>
    <w:rsid w:val="00B13DA8"/>
    <w:rsid w:val="00BD110C"/>
    <w:rsid w:val="00C95804"/>
    <w:rsid w:val="00CF735B"/>
    <w:rsid w:val="00E7774E"/>
    <w:rsid w:val="00FA5102"/>
    <w:rsid w:val="00FE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101</TotalTime>
  <Pages>7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dcterms:created xsi:type="dcterms:W3CDTF">2020-04-07T04:52:00Z</dcterms:created>
  <dcterms:modified xsi:type="dcterms:W3CDTF">2023-09-07T09:14:00Z</dcterms:modified>
</cp:coreProperties>
</file>