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F62BFD" w14:textId="77777777" w:rsidTr="00987DB5">
        <w:tc>
          <w:tcPr>
            <w:tcW w:w="9498" w:type="dxa"/>
          </w:tcPr>
          <w:p w14:paraId="4FF62BF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F62C14" wp14:editId="4FF62C1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F62BF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F62BF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F62BF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F62BFE" w14:textId="0AE48C50" w:rsidR="0033636C" w:rsidRPr="000D4F3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D4F3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86439">
            <w:rPr>
              <w:rFonts w:ascii="Times New Roman" w:hAnsi="Times New Roman"/>
              <w:sz w:val="28"/>
              <w:szCs w:val="28"/>
            </w:rPr>
            <w:t>10 октября 2024 года</w:t>
          </w:r>
        </w:sdtContent>
      </w:sdt>
      <w:r w:rsidRPr="000D4F3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86439" w:rsidRPr="00486439">
            <w:rPr>
              <w:rFonts w:ascii="Times New Roman" w:hAnsi="Times New Roman"/>
              <w:sz w:val="28"/>
              <w:szCs w:val="28"/>
            </w:rPr>
            <w:t>602</w:t>
          </w:r>
        </w:sdtContent>
      </w:sdt>
    </w:p>
    <w:p w14:paraId="4FF62BF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0EF7F0E" w14:textId="77777777" w:rsidR="000D4F37" w:rsidRDefault="0033636C" w:rsidP="000D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126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0D4F37">
        <w:rPr>
          <w:rFonts w:ascii="Times New Roman" w:hAnsi="Times New Roman"/>
          <w:b/>
          <w:sz w:val="28"/>
          <w:szCs w:val="28"/>
        </w:rPr>
        <w:t>Порядка предоставления субсидии</w:t>
      </w:r>
    </w:p>
    <w:p w14:paraId="7537F791" w14:textId="77777777" w:rsidR="000D4F37" w:rsidRDefault="0033636C" w:rsidP="000D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126">
        <w:rPr>
          <w:rFonts w:ascii="Times New Roman" w:hAnsi="Times New Roman"/>
          <w:b/>
          <w:sz w:val="28"/>
          <w:szCs w:val="28"/>
        </w:rPr>
        <w:t xml:space="preserve">на возмещение затрат </w:t>
      </w:r>
      <w:r w:rsidR="007F59CE">
        <w:rPr>
          <w:rFonts w:ascii="Times New Roman" w:hAnsi="Times New Roman"/>
          <w:b/>
          <w:sz w:val="28"/>
          <w:szCs w:val="28"/>
        </w:rPr>
        <w:t>физическим лицам</w:t>
      </w:r>
      <w:r w:rsidR="000D4F37">
        <w:rPr>
          <w:rFonts w:ascii="Times New Roman" w:hAnsi="Times New Roman"/>
          <w:b/>
          <w:sz w:val="28"/>
          <w:szCs w:val="28"/>
        </w:rPr>
        <w:t>,</w:t>
      </w:r>
    </w:p>
    <w:p w14:paraId="150618E8" w14:textId="77777777" w:rsidR="000D4F37" w:rsidRDefault="00531B20" w:rsidP="000D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 являющимся инд</w:t>
      </w:r>
      <w:r w:rsidR="000D4F37">
        <w:rPr>
          <w:rFonts w:ascii="Times New Roman" w:hAnsi="Times New Roman"/>
          <w:b/>
          <w:sz w:val="28"/>
          <w:szCs w:val="28"/>
        </w:rPr>
        <w:t>ивидуальными предпринимателями</w:t>
      </w:r>
    </w:p>
    <w:p w14:paraId="7064BA89" w14:textId="77777777" w:rsidR="000D4F37" w:rsidRDefault="00531B20" w:rsidP="000D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применяю</w:t>
      </w:r>
      <w:r w:rsidR="000D4F37">
        <w:rPr>
          <w:rFonts w:ascii="Times New Roman" w:hAnsi="Times New Roman"/>
          <w:b/>
          <w:sz w:val="28"/>
          <w:szCs w:val="28"/>
        </w:rPr>
        <w:t>щим специальный налоговый режим</w:t>
      </w:r>
    </w:p>
    <w:p w14:paraId="4FF62C00" w14:textId="635512A1" w:rsidR="0033636C" w:rsidRPr="000A6126" w:rsidRDefault="00531B20" w:rsidP="000D4F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«Налог на профессиональный доход»</w:t>
      </w:r>
    </w:p>
    <w:p w14:paraId="4FF62C01" w14:textId="77777777" w:rsidR="00185FEC" w:rsidRDefault="00185FEC" w:rsidP="000D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F62C02" w14:textId="375E7700" w:rsidR="00E609BC" w:rsidRPr="00D529AB" w:rsidRDefault="00756BC5" w:rsidP="000D4F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 78 Бюджетного кодекса Российской Федерации, руководствуясь постановлением Правительства Российской Федерации от 25.10.2023 № 1782 «Об утверждении общих требований к нормативны</w:t>
      </w:r>
      <w:r w:rsidR="006C6DC2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правовым актам, муниципальным правовым актам, регулирующим предоставление из бюджетов субъектов Российской Федерации, местных бюджетов с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убсидий, в том числе грантов в форме субсидий, юридическим лицам, индивидуальны предпринимателям, а также физическим лицам </w:t>
      </w:r>
      <w:r w:rsidR="000D4F3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</w:t>
      </w:r>
      <w:r w:rsidR="00E37D7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казанных субсидий, в том числе грантов в форме субсидий», в целях реализации муниципальной программы «Стимулирование экономической активности в муниципальном образовании «Городской </w:t>
      </w:r>
      <w:r w:rsidR="006C6DC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 утвержденной постановлением админи</w:t>
      </w:r>
      <w:r w:rsidR="006C6DC2">
        <w:rPr>
          <w:rFonts w:ascii="Times New Roman" w:hAnsi="Times New Roman"/>
          <w:sz w:val="28"/>
          <w:szCs w:val="28"/>
        </w:rPr>
        <w:t xml:space="preserve">страции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от 16.12.2016 </w:t>
      </w:r>
      <w:r w:rsidR="00DC1E1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876, руководствуясь статьей 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муниципального образования «</w:t>
      </w:r>
      <w:r w:rsidRPr="00D529AB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spellStart"/>
      <w:r w:rsidRPr="00D529A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529AB">
        <w:rPr>
          <w:rFonts w:ascii="Times New Roman" w:hAnsi="Times New Roman"/>
          <w:sz w:val="28"/>
          <w:szCs w:val="28"/>
        </w:rPr>
        <w:t xml:space="preserve">» </w:t>
      </w:r>
      <w:r w:rsidRPr="000D4F37">
        <w:rPr>
          <w:rFonts w:ascii="Times New Roman" w:hAnsi="Times New Roman"/>
          <w:b/>
          <w:sz w:val="28"/>
          <w:szCs w:val="28"/>
        </w:rPr>
        <w:t>ПОСТАНОВЛЯЕТ:</w:t>
      </w:r>
    </w:p>
    <w:p w14:paraId="61D5E648" w14:textId="7F5800FE" w:rsidR="00D529AB" w:rsidRDefault="000D4F37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529AB" w:rsidRPr="00D529AB">
        <w:rPr>
          <w:rFonts w:ascii="Times New Roman" w:hAnsi="Times New Roman"/>
          <w:sz w:val="28"/>
          <w:szCs w:val="28"/>
        </w:rPr>
        <w:t xml:space="preserve">Утвердить Порядок предоставления субсидии на возмещение затрат </w:t>
      </w:r>
      <w:r w:rsidR="00531B20" w:rsidRPr="00531B20">
        <w:rPr>
          <w:rFonts w:ascii="Times New Roman" w:hAnsi="Times New Roman"/>
          <w:sz w:val="28"/>
          <w:szCs w:val="28"/>
        </w:rPr>
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="001D0BB0" w:rsidRPr="00531B20">
        <w:rPr>
          <w:rFonts w:ascii="Times New Roman" w:hAnsi="Times New Roman"/>
          <w:sz w:val="28"/>
          <w:szCs w:val="28"/>
        </w:rPr>
        <w:t>(прилагается</w:t>
      </w:r>
      <w:r w:rsidR="001D0BB0">
        <w:rPr>
          <w:rFonts w:ascii="Times New Roman" w:hAnsi="Times New Roman"/>
          <w:sz w:val="28"/>
          <w:szCs w:val="28"/>
        </w:rPr>
        <w:t>)</w:t>
      </w:r>
      <w:r w:rsidR="00D529AB">
        <w:rPr>
          <w:rFonts w:ascii="Times New Roman" w:hAnsi="Times New Roman"/>
          <w:sz w:val="28"/>
          <w:szCs w:val="28"/>
        </w:rPr>
        <w:t>.</w:t>
      </w:r>
    </w:p>
    <w:p w14:paraId="6BFA8D5F" w14:textId="0B9A1ACE" w:rsidR="00531B20" w:rsidRDefault="000D4F37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31B20">
        <w:rPr>
          <w:rFonts w:ascii="Times New Roman" w:hAnsi="Times New Roman"/>
          <w:sz w:val="28"/>
          <w:szCs w:val="28"/>
        </w:rPr>
        <w:t xml:space="preserve">Считать утратившими силу постановления администрации муниципального образования «Городской округ </w:t>
      </w:r>
      <w:proofErr w:type="spellStart"/>
      <w:r w:rsidR="00531B20">
        <w:rPr>
          <w:rFonts w:ascii="Times New Roman" w:hAnsi="Times New Roman"/>
          <w:sz w:val="28"/>
          <w:szCs w:val="28"/>
        </w:rPr>
        <w:t>Ногл</w:t>
      </w:r>
      <w:r w:rsidR="002B7F06">
        <w:rPr>
          <w:rFonts w:ascii="Times New Roman" w:hAnsi="Times New Roman"/>
          <w:sz w:val="28"/>
          <w:szCs w:val="28"/>
        </w:rPr>
        <w:t>и</w:t>
      </w:r>
      <w:r w:rsidR="00531B20">
        <w:rPr>
          <w:rFonts w:ascii="Times New Roman" w:hAnsi="Times New Roman"/>
          <w:sz w:val="28"/>
          <w:szCs w:val="28"/>
        </w:rPr>
        <w:t>кский</w:t>
      </w:r>
      <w:proofErr w:type="spellEnd"/>
      <w:r w:rsidR="00531B20">
        <w:rPr>
          <w:rFonts w:ascii="Times New Roman" w:hAnsi="Times New Roman"/>
          <w:sz w:val="28"/>
          <w:szCs w:val="28"/>
        </w:rPr>
        <w:t>»:</w:t>
      </w:r>
    </w:p>
    <w:p w14:paraId="7CE17BAF" w14:textId="19073BD1" w:rsidR="00531B20" w:rsidRDefault="00531B20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2B7F06">
        <w:rPr>
          <w:rFonts w:ascii="Times New Roman" w:hAnsi="Times New Roman"/>
          <w:sz w:val="28"/>
          <w:szCs w:val="28"/>
        </w:rPr>
        <w:t xml:space="preserve">12.07.2021 № 391 «Об утверждении Порядка предоставления субсидии на финансовое обеспечение затрат или возмещение затрат </w:t>
      </w:r>
      <w:r w:rsidR="002B7F06">
        <w:rPr>
          <w:rFonts w:ascii="Times New Roman" w:hAnsi="Times New Roman"/>
          <w:sz w:val="28"/>
          <w:szCs w:val="28"/>
        </w:rPr>
        <w:lastRenderedPageBreak/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доход»;</w:t>
      </w:r>
    </w:p>
    <w:p w14:paraId="458E8D47" w14:textId="1874993B" w:rsidR="002B7F06" w:rsidRDefault="002B7F06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17.03.2022 № 109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12.07.2021 № 391»;</w:t>
      </w:r>
    </w:p>
    <w:p w14:paraId="4C273C16" w14:textId="5E9E6FD8" w:rsidR="002B7F06" w:rsidRDefault="002B7F06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17.08.2022 № 436 «О внесении изменений в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12 июля 2021 года № 391»;</w:t>
      </w:r>
    </w:p>
    <w:p w14:paraId="13F6558C" w14:textId="77777777" w:rsidR="002B7F06" w:rsidRDefault="002B7F06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20.12.2022 № 728 «О внесении изменений в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12 июля 2021 года № 391»;</w:t>
      </w:r>
    </w:p>
    <w:p w14:paraId="03C8D03D" w14:textId="4B80D713" w:rsidR="002B7F06" w:rsidRDefault="002B7F06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30.06.2023 № 422 «О внесении изменений в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</w:t>
      </w:r>
      <w:r w:rsidR="001823CD">
        <w:rPr>
          <w:rFonts w:ascii="Times New Roman" w:hAnsi="Times New Roman"/>
          <w:sz w:val="28"/>
          <w:szCs w:val="28"/>
        </w:rPr>
        <w:t>ий</w:t>
      </w:r>
      <w:proofErr w:type="spellEnd"/>
      <w:r w:rsidR="001823CD">
        <w:rPr>
          <w:rFonts w:ascii="Times New Roman" w:hAnsi="Times New Roman"/>
          <w:sz w:val="28"/>
          <w:szCs w:val="28"/>
        </w:rPr>
        <w:t>» от 12 июля 2021 года № 391»;</w:t>
      </w:r>
    </w:p>
    <w:p w14:paraId="28C7D550" w14:textId="1B4644BB" w:rsidR="001823CD" w:rsidRDefault="001823CD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04.08.2023 № 496 «О внесении изменений в Порядок предоставления субсидии на финансовое обеспечение затрат или возмещение затрат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12 июля 2021 года № 391».</w:t>
      </w:r>
    </w:p>
    <w:p w14:paraId="5DE504DF" w14:textId="0FEB8236" w:rsidR="00D529AB" w:rsidRDefault="000D4F37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D529AB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F14E93">
        <w:rPr>
          <w:rFonts w:ascii="Times New Roman" w:hAnsi="Times New Roman"/>
          <w:sz w:val="28"/>
          <w:szCs w:val="28"/>
        </w:rPr>
        <w:t xml:space="preserve">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F14E9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F14E93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0A13D0D7" w14:textId="09A6E83F" w:rsidR="00D529AB" w:rsidRDefault="000D4F37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D529AB" w:rsidRPr="00D529AB">
        <w:rPr>
          <w:rFonts w:ascii="Times New Roman" w:hAnsi="Times New Roman"/>
          <w:sz w:val="28"/>
          <w:szCs w:val="28"/>
        </w:rPr>
        <w:t>Настоящее постановление вступает в силу с 1 января 2025 года.</w:t>
      </w:r>
    </w:p>
    <w:p w14:paraId="15AC6D1F" w14:textId="0524ABA8" w:rsidR="00D529AB" w:rsidRDefault="002B7F06" w:rsidP="000D4F37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5755C">
        <w:rPr>
          <w:rFonts w:ascii="Times New Roman" w:hAnsi="Times New Roman"/>
          <w:sz w:val="28"/>
          <w:szCs w:val="28"/>
        </w:rPr>
        <w:t xml:space="preserve">. </w:t>
      </w:r>
      <w:r w:rsidR="00D529AB" w:rsidRPr="00D529AB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07F69934" w14:textId="292ECA1E" w:rsidR="000D4F37" w:rsidRDefault="000D4F37" w:rsidP="000D4F37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26DA8BB8" w14:textId="77777777" w:rsidR="000D4F37" w:rsidRPr="00D529AB" w:rsidRDefault="000D4F37" w:rsidP="000D4F37">
      <w:pPr>
        <w:pStyle w:val="a8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FF62C0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F62C13" w14:textId="775422E1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1823C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77377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0D4F3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B53E58" w14:textId="77777777" w:rsidR="00ED2BD6" w:rsidRDefault="00ED2BD6" w:rsidP="0033636C">
      <w:pPr>
        <w:spacing w:after="0" w:line="240" w:lineRule="auto"/>
      </w:pPr>
      <w:r>
        <w:separator/>
      </w:r>
    </w:p>
  </w:endnote>
  <w:endnote w:type="continuationSeparator" w:id="0">
    <w:p w14:paraId="0DD3D550" w14:textId="77777777" w:rsidR="00ED2BD6" w:rsidRDefault="00ED2BD6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FE4E21" w14:textId="77777777" w:rsidR="00ED2BD6" w:rsidRDefault="00ED2BD6" w:rsidP="0033636C">
      <w:pPr>
        <w:spacing w:after="0" w:line="240" w:lineRule="auto"/>
      </w:pPr>
      <w:r>
        <w:separator/>
      </w:r>
    </w:p>
  </w:footnote>
  <w:footnote w:type="continuationSeparator" w:id="0">
    <w:p w14:paraId="7C1A04BD" w14:textId="77777777" w:rsidR="00ED2BD6" w:rsidRDefault="00ED2BD6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3739883"/>
      <w:docPartObj>
        <w:docPartGallery w:val="Page Numbers (Top of Page)"/>
        <w:docPartUnique/>
      </w:docPartObj>
    </w:sdtPr>
    <w:sdtEndPr/>
    <w:sdtContent>
      <w:p w14:paraId="79C3D606" w14:textId="691C5CC5" w:rsidR="000D4F37" w:rsidRDefault="000D4F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439">
          <w:rPr>
            <w:noProof/>
          </w:rPr>
          <w:t>2</w:t>
        </w:r>
        <w:r>
          <w:fldChar w:fldCharType="end"/>
        </w:r>
      </w:p>
    </w:sdtContent>
  </w:sdt>
  <w:p w14:paraId="599C584A" w14:textId="77777777" w:rsidR="000D4F37" w:rsidRDefault="000D4F3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22730"/>
    <w:multiLevelType w:val="hybridMultilevel"/>
    <w:tmpl w:val="614AC212"/>
    <w:lvl w:ilvl="0" w:tplc="7A022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6126"/>
    <w:rsid w:val="000D4F37"/>
    <w:rsid w:val="0013096D"/>
    <w:rsid w:val="001823CD"/>
    <w:rsid w:val="00185FEC"/>
    <w:rsid w:val="001D0BB0"/>
    <w:rsid w:val="001E1F9F"/>
    <w:rsid w:val="002003DC"/>
    <w:rsid w:val="0025755C"/>
    <w:rsid w:val="00276A61"/>
    <w:rsid w:val="002B7F06"/>
    <w:rsid w:val="0033636C"/>
    <w:rsid w:val="003B5F05"/>
    <w:rsid w:val="003E4257"/>
    <w:rsid w:val="00486439"/>
    <w:rsid w:val="00520CBF"/>
    <w:rsid w:val="00531B20"/>
    <w:rsid w:val="006C6DC2"/>
    <w:rsid w:val="00756BC5"/>
    <w:rsid w:val="007F59CE"/>
    <w:rsid w:val="008425F8"/>
    <w:rsid w:val="008629FA"/>
    <w:rsid w:val="00987DB5"/>
    <w:rsid w:val="00AC72C8"/>
    <w:rsid w:val="00B10ED9"/>
    <w:rsid w:val="00B25688"/>
    <w:rsid w:val="00C02849"/>
    <w:rsid w:val="00D12794"/>
    <w:rsid w:val="00D529AB"/>
    <w:rsid w:val="00D67BD8"/>
    <w:rsid w:val="00DC1E1A"/>
    <w:rsid w:val="00DF7897"/>
    <w:rsid w:val="00E37B8A"/>
    <w:rsid w:val="00E37D72"/>
    <w:rsid w:val="00E609BC"/>
    <w:rsid w:val="00ED2BD6"/>
    <w:rsid w:val="00F14E93"/>
    <w:rsid w:val="00F7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62BF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529A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7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737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9783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9783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80F2B"/>
    <w:rsid w:val="0079783E"/>
    <w:rsid w:val="00AA4745"/>
    <w:rsid w:val="00B13DA8"/>
    <w:rsid w:val="00B45BA3"/>
    <w:rsid w:val="00C95804"/>
    <w:rsid w:val="00CD4671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64</TotalTime>
  <Pages>2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cp:lastPrinted>2024-10-10T03:11:00Z</cp:lastPrinted>
  <dcterms:created xsi:type="dcterms:W3CDTF">2024-08-06T03:36:00Z</dcterms:created>
  <dcterms:modified xsi:type="dcterms:W3CDTF">2024-10-10T03:11:00Z</dcterms:modified>
</cp:coreProperties>
</file>