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A45D14" w14:paraId="7D8CD47F" w14:textId="77777777" w:rsidTr="00987DB5">
        <w:tc>
          <w:tcPr>
            <w:tcW w:w="9498" w:type="dxa"/>
          </w:tcPr>
          <w:p w14:paraId="7D8CD47B" w14:textId="77777777" w:rsidR="00053BD0" w:rsidRPr="00A45D14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5D14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8CD496" wp14:editId="7D8CD49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8CD47C" w14:textId="77777777" w:rsidR="00053BD0" w:rsidRPr="00A45D14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A45D14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D8CD47D" w14:textId="77777777" w:rsidR="00053BD0" w:rsidRPr="00A45D14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A45D14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D8CD47E" w14:textId="77777777" w:rsidR="00053BD0" w:rsidRPr="00A45D14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A45D14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D8CD480" w14:textId="0887317C" w:rsidR="0033636C" w:rsidRPr="00E9099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9099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8051B">
            <w:rPr>
              <w:rFonts w:ascii="Times New Roman" w:hAnsi="Times New Roman"/>
              <w:sz w:val="28"/>
              <w:szCs w:val="28"/>
            </w:rPr>
            <w:t>17 ноября 2022 года</w:t>
          </w:r>
        </w:sdtContent>
      </w:sdt>
      <w:r w:rsidRPr="00E9099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8051B" w:rsidRPr="0038051B">
            <w:rPr>
              <w:rFonts w:ascii="Times New Roman" w:hAnsi="Times New Roman"/>
              <w:sz w:val="28"/>
              <w:szCs w:val="28"/>
            </w:rPr>
            <w:t>612</w:t>
          </w:r>
        </w:sdtContent>
      </w:sdt>
    </w:p>
    <w:p w14:paraId="7D8CD481" w14:textId="77777777" w:rsidR="0033636C" w:rsidRPr="00A45D14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D14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D8CD482" w14:textId="11F7096C" w:rsidR="0033636C" w:rsidRPr="00E90995" w:rsidRDefault="0033636C" w:rsidP="00E909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0995">
        <w:rPr>
          <w:rFonts w:ascii="Times New Roman" w:hAnsi="Times New Roman"/>
          <w:b/>
          <w:sz w:val="28"/>
          <w:szCs w:val="28"/>
        </w:rPr>
        <w:t xml:space="preserve">Об утверждении Положения о комиссии по присвоению статуса «Социальная баня» объектам бытового обслуживания, </w:t>
      </w:r>
      <w:r w:rsidR="00E90995">
        <w:rPr>
          <w:rFonts w:ascii="Times New Roman" w:hAnsi="Times New Roman"/>
          <w:b/>
          <w:sz w:val="28"/>
          <w:szCs w:val="28"/>
        </w:rPr>
        <w:br/>
      </w:r>
      <w:r w:rsidRPr="00E90995">
        <w:rPr>
          <w:rFonts w:ascii="Times New Roman" w:hAnsi="Times New Roman"/>
          <w:b/>
          <w:sz w:val="28"/>
          <w:szCs w:val="28"/>
        </w:rPr>
        <w:t>расположенны</w:t>
      </w:r>
      <w:bookmarkStart w:id="0" w:name="_GoBack"/>
      <w:bookmarkEnd w:id="0"/>
      <w:r w:rsidRPr="00E90995">
        <w:rPr>
          <w:rFonts w:ascii="Times New Roman" w:hAnsi="Times New Roman"/>
          <w:b/>
          <w:sz w:val="28"/>
          <w:szCs w:val="28"/>
        </w:rPr>
        <w:t xml:space="preserve">м на территории муниципального </w:t>
      </w:r>
      <w:r w:rsidR="00E90995">
        <w:rPr>
          <w:rFonts w:ascii="Times New Roman" w:hAnsi="Times New Roman"/>
          <w:b/>
          <w:sz w:val="28"/>
          <w:szCs w:val="28"/>
        </w:rPr>
        <w:br/>
      </w:r>
      <w:r w:rsidRPr="00E90995">
        <w:rPr>
          <w:rFonts w:ascii="Times New Roman" w:hAnsi="Times New Roman"/>
          <w:b/>
          <w:sz w:val="28"/>
          <w:szCs w:val="28"/>
        </w:rPr>
        <w:t>образования «Городской округ Ногликский»</w:t>
      </w:r>
    </w:p>
    <w:p w14:paraId="7D8CD483" w14:textId="77777777" w:rsidR="00185FEC" w:rsidRPr="00E90995" w:rsidRDefault="00185FEC" w:rsidP="00E9099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DBB730A" w14:textId="6181714A" w:rsidR="00A45D14" w:rsidRPr="00131F45" w:rsidRDefault="00A45D14" w:rsidP="00A45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F45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E90995">
        <w:rPr>
          <w:rFonts w:ascii="Times New Roman" w:hAnsi="Times New Roman"/>
          <w:sz w:val="28"/>
          <w:szCs w:val="28"/>
        </w:rPr>
        <w:t>0</w:t>
      </w:r>
      <w:r w:rsidRPr="00131F45">
        <w:rPr>
          <w:rFonts w:ascii="Times New Roman" w:hAnsi="Times New Roman"/>
          <w:sz w:val="28"/>
          <w:szCs w:val="28"/>
        </w:rPr>
        <w:t>6</w:t>
      </w:r>
      <w:r w:rsidR="00E90995">
        <w:rPr>
          <w:rFonts w:ascii="Times New Roman" w:hAnsi="Times New Roman"/>
          <w:sz w:val="28"/>
          <w:szCs w:val="28"/>
        </w:rPr>
        <w:t>.10.</w:t>
      </w:r>
      <w:r w:rsidRPr="00131F45">
        <w:rPr>
          <w:rFonts w:ascii="Times New Roman" w:hAnsi="Times New Roman"/>
          <w:sz w:val="28"/>
          <w:szCs w:val="28"/>
        </w:rPr>
        <w:t>2003</w:t>
      </w:r>
      <w:r w:rsidR="00E90995">
        <w:rPr>
          <w:rFonts w:ascii="Times New Roman" w:hAnsi="Times New Roman"/>
          <w:sz w:val="28"/>
          <w:szCs w:val="28"/>
        </w:rPr>
        <w:t xml:space="preserve"> </w:t>
      </w:r>
      <w:r w:rsidRPr="00131F45">
        <w:rPr>
          <w:rFonts w:ascii="Times New Roman" w:hAnsi="Times New Roman"/>
          <w:sz w:val="28"/>
          <w:szCs w:val="28"/>
        </w:rPr>
        <w:t xml:space="preserve">№ 131-ФЗ </w:t>
      </w:r>
      <w:r w:rsidR="00E90995">
        <w:rPr>
          <w:rFonts w:ascii="Times New Roman" w:hAnsi="Times New Roman"/>
          <w:sz w:val="28"/>
          <w:szCs w:val="28"/>
        </w:rPr>
        <w:br/>
      </w:r>
      <w:r w:rsidRPr="00131F45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23575B">
        <w:rPr>
          <w:rFonts w:ascii="Times New Roman" w:hAnsi="Times New Roman"/>
          <w:sz w:val="28"/>
          <w:szCs w:val="28"/>
        </w:rPr>
        <w:t xml:space="preserve">руководствуясь </w:t>
      </w:r>
      <w:r w:rsidRPr="00131F45">
        <w:rPr>
          <w:rFonts w:ascii="Times New Roman" w:hAnsi="Times New Roman"/>
          <w:sz w:val="28"/>
          <w:szCs w:val="28"/>
        </w:rPr>
        <w:t>статьей 36 Устава муниципального образования «Городской округ Ногликский»</w:t>
      </w:r>
      <w:r w:rsidR="0023575B">
        <w:rPr>
          <w:rFonts w:ascii="Times New Roman" w:hAnsi="Times New Roman"/>
          <w:sz w:val="28"/>
          <w:szCs w:val="28"/>
        </w:rPr>
        <w:t>, администрация муниципального образования «Городской округ Ногликский»</w:t>
      </w:r>
      <w:r w:rsidRPr="00131F45">
        <w:rPr>
          <w:rFonts w:ascii="Times New Roman" w:hAnsi="Times New Roman"/>
          <w:sz w:val="28"/>
          <w:szCs w:val="28"/>
        </w:rPr>
        <w:t xml:space="preserve"> </w:t>
      </w:r>
      <w:r w:rsidRPr="00131F45">
        <w:rPr>
          <w:rFonts w:ascii="Times New Roman" w:hAnsi="Times New Roman"/>
          <w:b/>
          <w:sz w:val="28"/>
          <w:szCs w:val="28"/>
        </w:rPr>
        <w:t>ПОСТАНОВЛЯЕТ:</w:t>
      </w:r>
    </w:p>
    <w:p w14:paraId="0B391C94" w14:textId="77777777" w:rsidR="00A45D14" w:rsidRDefault="00A45D14" w:rsidP="00A45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14:paraId="290A1A5B" w14:textId="2DF498FA" w:rsidR="00A45D14" w:rsidRPr="00131F45" w:rsidRDefault="00A45D14" w:rsidP="00A45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DF9">
        <w:rPr>
          <w:rFonts w:ascii="Times New Roman" w:hAnsi="Times New Roman" w:cs="Times New Roman"/>
          <w:sz w:val="28"/>
          <w:szCs w:val="28"/>
        </w:rPr>
        <w:t xml:space="preserve">1.1. Положение о </w:t>
      </w: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Pr="00112DF9">
        <w:rPr>
          <w:rFonts w:ascii="Times New Roman" w:hAnsi="Times New Roman" w:cs="Times New Roman"/>
          <w:sz w:val="28"/>
          <w:szCs w:val="28"/>
        </w:rPr>
        <w:t>присвоени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12DF9">
        <w:rPr>
          <w:rFonts w:ascii="Times New Roman" w:hAnsi="Times New Roman" w:cs="Times New Roman"/>
          <w:sz w:val="28"/>
          <w:szCs w:val="28"/>
        </w:rPr>
        <w:t xml:space="preserve"> статуса «Социальная баня» объектам бытового обслуживания, расположенным на территории </w:t>
      </w:r>
      <w:r w:rsidRPr="00131F45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131F45">
        <w:rPr>
          <w:rFonts w:ascii="Times New Roman" w:hAnsi="Times New Roman" w:cs="Times New Roman"/>
          <w:sz w:val="28"/>
          <w:szCs w:val="28"/>
        </w:rPr>
        <w:t>риложение 1).</w:t>
      </w:r>
    </w:p>
    <w:p w14:paraId="03A1DE91" w14:textId="6A1D1848" w:rsidR="00A45D14" w:rsidRPr="00131F45" w:rsidRDefault="00A45D14" w:rsidP="00A45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F45">
        <w:rPr>
          <w:rFonts w:ascii="Times New Roman" w:hAnsi="Times New Roman" w:cs="Times New Roman"/>
          <w:sz w:val="28"/>
          <w:szCs w:val="28"/>
        </w:rPr>
        <w:t>1.2. Состав комиссии по присвоени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31F45">
        <w:rPr>
          <w:rFonts w:ascii="Times New Roman" w:hAnsi="Times New Roman" w:cs="Times New Roman"/>
          <w:sz w:val="28"/>
          <w:szCs w:val="28"/>
        </w:rPr>
        <w:t xml:space="preserve"> </w:t>
      </w:r>
      <w:r w:rsidRPr="00112DF9">
        <w:rPr>
          <w:rFonts w:ascii="Times New Roman" w:hAnsi="Times New Roman" w:cs="Times New Roman"/>
          <w:sz w:val="28"/>
          <w:szCs w:val="28"/>
        </w:rPr>
        <w:t>статуса «Социальная баня»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F45">
        <w:rPr>
          <w:rFonts w:ascii="Times New Roman" w:hAnsi="Times New Roman" w:cs="Times New Roman"/>
          <w:sz w:val="28"/>
          <w:szCs w:val="28"/>
        </w:rPr>
        <w:t>объектам бытового обслуживания, расположенным на территории 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131F45">
        <w:rPr>
          <w:rFonts w:ascii="Times New Roman" w:hAnsi="Times New Roman" w:cs="Times New Roman"/>
          <w:sz w:val="28"/>
          <w:szCs w:val="28"/>
        </w:rPr>
        <w:t>риложение 2).</w:t>
      </w:r>
    </w:p>
    <w:p w14:paraId="73E41B6B" w14:textId="53E4873D" w:rsidR="00A45D14" w:rsidRPr="00131F45" w:rsidRDefault="00A45D14" w:rsidP="00A45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F45">
        <w:rPr>
          <w:rFonts w:ascii="Times New Roman" w:hAnsi="Times New Roman" w:cs="Times New Roman"/>
          <w:sz w:val="28"/>
          <w:szCs w:val="28"/>
        </w:rPr>
        <w:t xml:space="preserve">2. </w:t>
      </w:r>
      <w:r w:rsidR="0023575B">
        <w:rPr>
          <w:rFonts w:ascii="Times New Roman" w:hAnsi="Times New Roman" w:cs="Times New Roman"/>
          <w:sz w:val="28"/>
          <w:szCs w:val="28"/>
        </w:rPr>
        <w:t>Разместить</w:t>
      </w:r>
      <w:r w:rsidRPr="00131F4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«Городской округ Ногликский» в </w:t>
      </w:r>
      <w:r w:rsidR="00367D0F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131F45">
        <w:rPr>
          <w:rFonts w:ascii="Times New Roman" w:hAnsi="Times New Roman" w:cs="Times New Roman"/>
          <w:sz w:val="28"/>
          <w:szCs w:val="28"/>
        </w:rPr>
        <w:t>сети «Интернет».</w:t>
      </w:r>
    </w:p>
    <w:p w14:paraId="10FCC14C" w14:textId="577F1EA2" w:rsidR="00A45D14" w:rsidRPr="00131F45" w:rsidRDefault="00A45D14" w:rsidP="00A45D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F45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E90995">
        <w:rPr>
          <w:rFonts w:ascii="Times New Roman" w:hAnsi="Times New Roman" w:cs="Times New Roman"/>
          <w:sz w:val="28"/>
          <w:szCs w:val="28"/>
        </w:rPr>
        <w:br/>
      </w:r>
      <w:r w:rsidRPr="00131F45">
        <w:rPr>
          <w:rFonts w:ascii="Times New Roman" w:hAnsi="Times New Roman" w:cs="Times New Roman"/>
          <w:sz w:val="28"/>
          <w:szCs w:val="28"/>
        </w:rPr>
        <w:t>на первого вице-мэра</w:t>
      </w:r>
      <w:r w:rsidR="00AF784B">
        <w:rPr>
          <w:rFonts w:ascii="Times New Roman" w:hAnsi="Times New Roman" w:cs="Times New Roman"/>
          <w:sz w:val="28"/>
          <w:szCs w:val="28"/>
        </w:rPr>
        <w:t xml:space="preserve"> </w:t>
      </w:r>
      <w:r w:rsidR="00AF784B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AF784B">
        <w:rPr>
          <w:rFonts w:ascii="Times New Roman" w:hAnsi="Times New Roman" w:cs="Times New Roman"/>
          <w:sz w:val="28"/>
          <w:szCs w:val="28"/>
        </w:rPr>
        <w:t>Гуляева</w:t>
      </w:r>
      <w:r w:rsidR="00E90995" w:rsidRPr="00E90995">
        <w:rPr>
          <w:rFonts w:ascii="Times New Roman" w:hAnsi="Times New Roman" w:cs="Times New Roman"/>
          <w:sz w:val="28"/>
          <w:szCs w:val="28"/>
        </w:rPr>
        <w:t xml:space="preserve"> </w:t>
      </w:r>
      <w:r w:rsidR="00E90995">
        <w:rPr>
          <w:rFonts w:ascii="Times New Roman" w:hAnsi="Times New Roman" w:cs="Times New Roman"/>
          <w:sz w:val="28"/>
          <w:szCs w:val="28"/>
        </w:rPr>
        <w:t>С.С.</w:t>
      </w:r>
    </w:p>
    <w:p w14:paraId="4B9049F7" w14:textId="77777777" w:rsidR="00A45D14" w:rsidRPr="00131F45" w:rsidRDefault="00A45D14" w:rsidP="00A45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8CD48E" w14:textId="77777777" w:rsidR="008629FA" w:rsidRPr="00A45D1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D8CD48F" w14:textId="77777777" w:rsidR="008629FA" w:rsidRPr="00A45D14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D14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D8CD490" w14:textId="709682DA" w:rsidR="008629FA" w:rsidRPr="00A45D14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D14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A45D14">
        <w:rPr>
          <w:rFonts w:ascii="Times New Roman" w:hAnsi="Times New Roman"/>
          <w:sz w:val="28"/>
          <w:szCs w:val="28"/>
        </w:rPr>
        <w:tab/>
      </w:r>
      <w:r w:rsidRPr="00A45D14">
        <w:rPr>
          <w:rFonts w:ascii="Times New Roman" w:hAnsi="Times New Roman"/>
          <w:sz w:val="28"/>
          <w:szCs w:val="28"/>
        </w:rPr>
        <w:tab/>
      </w:r>
      <w:r w:rsidRPr="00A45D14">
        <w:rPr>
          <w:rFonts w:ascii="Times New Roman" w:hAnsi="Times New Roman"/>
          <w:sz w:val="28"/>
          <w:szCs w:val="28"/>
        </w:rPr>
        <w:tab/>
      </w:r>
      <w:r w:rsidRPr="00A45D14">
        <w:rPr>
          <w:rFonts w:ascii="Times New Roman" w:hAnsi="Times New Roman"/>
          <w:sz w:val="28"/>
          <w:szCs w:val="28"/>
        </w:rPr>
        <w:tab/>
      </w:r>
      <w:r w:rsidRPr="00A45D14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A45D14">
        <w:rPr>
          <w:rFonts w:ascii="Times New Roman" w:hAnsi="Times New Roman"/>
          <w:sz w:val="28"/>
          <w:szCs w:val="28"/>
        </w:rPr>
        <w:t xml:space="preserve"> </w:t>
      </w:r>
      <w:r w:rsidRPr="00A45D14">
        <w:rPr>
          <w:rFonts w:ascii="Times New Roman" w:hAnsi="Times New Roman"/>
          <w:sz w:val="28"/>
          <w:szCs w:val="28"/>
        </w:rPr>
        <w:t>С.В.</w:t>
      </w:r>
      <w:r w:rsidR="002231AB">
        <w:rPr>
          <w:rFonts w:ascii="Times New Roman" w:hAnsi="Times New Roman"/>
          <w:sz w:val="28"/>
          <w:szCs w:val="28"/>
        </w:rPr>
        <w:t xml:space="preserve"> </w:t>
      </w:r>
      <w:r w:rsidRPr="00A45D14">
        <w:rPr>
          <w:rFonts w:ascii="Times New Roman" w:hAnsi="Times New Roman"/>
          <w:sz w:val="28"/>
          <w:szCs w:val="28"/>
        </w:rPr>
        <w:t>Камелин</w:t>
      </w:r>
    </w:p>
    <w:sectPr w:rsidR="008629FA" w:rsidRPr="00A45D14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CD49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D8CD49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CD49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D8CD49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231AB"/>
    <w:rsid w:val="0023575B"/>
    <w:rsid w:val="0033636C"/>
    <w:rsid w:val="00367D0F"/>
    <w:rsid w:val="0038051B"/>
    <w:rsid w:val="00384BB9"/>
    <w:rsid w:val="003E4257"/>
    <w:rsid w:val="00520CBF"/>
    <w:rsid w:val="005C67BB"/>
    <w:rsid w:val="008629FA"/>
    <w:rsid w:val="00987DB5"/>
    <w:rsid w:val="00A45D14"/>
    <w:rsid w:val="00AC72C8"/>
    <w:rsid w:val="00AF784B"/>
    <w:rsid w:val="00B10ED9"/>
    <w:rsid w:val="00B25688"/>
    <w:rsid w:val="00C02849"/>
    <w:rsid w:val="00D12794"/>
    <w:rsid w:val="00D67BD8"/>
    <w:rsid w:val="00DF7897"/>
    <w:rsid w:val="00E10130"/>
    <w:rsid w:val="00E37B8A"/>
    <w:rsid w:val="00E609BC"/>
    <w:rsid w:val="00E9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D47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45D14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ConsPlusNormal0">
    <w:name w:val="ConsPlusNormal Знак"/>
    <w:link w:val="ConsPlusNormal"/>
    <w:locked/>
    <w:rsid w:val="00A45D14"/>
    <w:rPr>
      <w:rFonts w:ascii="Arial" w:eastAsia="Times New Roman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1698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1698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16982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dcterms:created xsi:type="dcterms:W3CDTF">2020-04-07T04:52:00Z</dcterms:created>
  <dcterms:modified xsi:type="dcterms:W3CDTF">2022-11-17T05:52:00Z</dcterms:modified>
</cp:coreProperties>
</file>