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FCD6" w14:textId="1F77A5BE" w:rsidR="00680BFC" w:rsidRPr="001E17AA" w:rsidRDefault="001E17AA" w:rsidP="001E17AA">
      <w:pPr>
        <w:spacing w:after="120"/>
        <w:ind w:left="10206"/>
        <w:jc w:val="center"/>
        <w:rPr>
          <w:sz w:val="28"/>
          <w:szCs w:val="28"/>
        </w:rPr>
      </w:pPr>
      <w:r w:rsidRPr="001E17AA">
        <w:rPr>
          <w:sz w:val="28"/>
          <w:szCs w:val="28"/>
        </w:rPr>
        <w:t>УТВЕРЖДЕН</w:t>
      </w:r>
    </w:p>
    <w:p w14:paraId="17235DF5" w14:textId="7382F5E7" w:rsidR="00680BFC" w:rsidRPr="001E17AA" w:rsidRDefault="001E17AA" w:rsidP="001E17AA">
      <w:pPr>
        <w:ind w:left="10206"/>
        <w:jc w:val="center"/>
        <w:rPr>
          <w:sz w:val="28"/>
          <w:szCs w:val="28"/>
        </w:rPr>
      </w:pPr>
      <w:r w:rsidRPr="001E17AA">
        <w:rPr>
          <w:sz w:val="28"/>
          <w:szCs w:val="28"/>
        </w:rPr>
        <w:t>постановлением мэра</w:t>
      </w:r>
    </w:p>
    <w:p w14:paraId="42D84D08" w14:textId="77777777" w:rsidR="00680BFC" w:rsidRPr="001E17AA" w:rsidRDefault="00680BFC" w:rsidP="001E17AA">
      <w:pPr>
        <w:ind w:left="10206"/>
        <w:jc w:val="center"/>
        <w:rPr>
          <w:sz w:val="28"/>
          <w:szCs w:val="28"/>
        </w:rPr>
      </w:pPr>
      <w:r w:rsidRPr="001E17AA">
        <w:rPr>
          <w:sz w:val="28"/>
          <w:szCs w:val="28"/>
        </w:rPr>
        <w:t>муниципаль</w:t>
      </w:r>
      <w:bookmarkStart w:id="0" w:name="_GoBack"/>
      <w:bookmarkEnd w:id="0"/>
      <w:r w:rsidRPr="001E17AA">
        <w:rPr>
          <w:sz w:val="28"/>
          <w:szCs w:val="28"/>
        </w:rPr>
        <w:t>ного образования</w:t>
      </w:r>
    </w:p>
    <w:p w14:paraId="7F0FFB40" w14:textId="7A1788B3" w:rsidR="00680BFC" w:rsidRPr="001E17AA" w:rsidRDefault="00680BFC" w:rsidP="001E17AA">
      <w:pPr>
        <w:ind w:left="10206"/>
        <w:jc w:val="center"/>
        <w:rPr>
          <w:sz w:val="28"/>
          <w:szCs w:val="28"/>
        </w:rPr>
      </w:pPr>
      <w:r w:rsidRPr="001E17AA">
        <w:rPr>
          <w:sz w:val="28"/>
          <w:szCs w:val="28"/>
        </w:rPr>
        <w:t xml:space="preserve">«Городской округ </w:t>
      </w:r>
      <w:proofErr w:type="spellStart"/>
      <w:r w:rsidRPr="001E17AA">
        <w:rPr>
          <w:sz w:val="28"/>
          <w:szCs w:val="28"/>
        </w:rPr>
        <w:t>Ногликский</w:t>
      </w:r>
      <w:proofErr w:type="spellEnd"/>
      <w:r w:rsidRPr="001E17AA">
        <w:rPr>
          <w:sz w:val="28"/>
          <w:szCs w:val="28"/>
        </w:rPr>
        <w:t>»</w:t>
      </w:r>
    </w:p>
    <w:p w14:paraId="38B173AF" w14:textId="66D99836" w:rsidR="00680BFC" w:rsidRPr="001E17AA" w:rsidRDefault="00680BFC" w:rsidP="001E17AA">
      <w:pPr>
        <w:ind w:left="10206" w:right="-46"/>
        <w:jc w:val="center"/>
        <w:rPr>
          <w:sz w:val="28"/>
          <w:szCs w:val="28"/>
        </w:rPr>
      </w:pPr>
      <w:r w:rsidRPr="001E17AA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172BF8">
            <w:rPr>
              <w:sz w:val="28"/>
              <w:szCs w:val="28"/>
            </w:rPr>
            <w:t>16 октября 2024 года</w:t>
          </w:r>
        </w:sdtContent>
      </w:sdt>
      <w:r w:rsidRPr="001E17AA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172BF8">
            <w:rPr>
              <w:sz w:val="28"/>
              <w:szCs w:val="28"/>
            </w:rPr>
            <w:t>623</w:t>
          </w:r>
        </w:sdtContent>
      </w:sdt>
    </w:p>
    <w:p w14:paraId="18E79456" w14:textId="77777777" w:rsidR="00680BFC" w:rsidRPr="001E17AA" w:rsidRDefault="00680BFC" w:rsidP="00680BFC">
      <w:pPr>
        <w:jc w:val="center"/>
        <w:rPr>
          <w:sz w:val="28"/>
          <w:szCs w:val="28"/>
          <w:u w:val="single"/>
        </w:rPr>
      </w:pPr>
    </w:p>
    <w:p w14:paraId="379B47E5" w14:textId="66174EF5" w:rsidR="001E17AA" w:rsidRDefault="00BA41A0">
      <w:pPr>
        <w:jc w:val="center"/>
        <w:rPr>
          <w:bCs/>
          <w:sz w:val="28"/>
          <w:szCs w:val="28"/>
        </w:rPr>
      </w:pPr>
      <w:r w:rsidRPr="001E17AA">
        <w:rPr>
          <w:bCs/>
          <w:sz w:val="28"/>
          <w:szCs w:val="28"/>
        </w:rPr>
        <w:t>ПЕРЕЧЕНЬ МУНИЦИПАЛЬНЫХ УСЛУГ</w:t>
      </w:r>
      <w:r w:rsidR="00A85568" w:rsidRPr="001E17A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br/>
      </w:r>
      <w:r w:rsidR="00A85568" w:rsidRPr="001E17AA">
        <w:rPr>
          <w:bCs/>
          <w:sz w:val="28"/>
          <w:szCs w:val="28"/>
        </w:rPr>
        <w:t>предоставляемых</w:t>
      </w:r>
      <w:r w:rsidR="0072752B" w:rsidRPr="001E17AA">
        <w:rPr>
          <w:bCs/>
          <w:sz w:val="28"/>
          <w:szCs w:val="28"/>
        </w:rPr>
        <w:t xml:space="preserve"> муниципальными </w:t>
      </w:r>
      <w:r w:rsidR="00A85568" w:rsidRPr="001E17AA">
        <w:rPr>
          <w:bCs/>
          <w:sz w:val="28"/>
          <w:szCs w:val="28"/>
        </w:rPr>
        <w:t>учреждениями</w:t>
      </w:r>
    </w:p>
    <w:p w14:paraId="7CF4965A" w14:textId="5B21F79A" w:rsidR="00F55F33" w:rsidRPr="001E17AA" w:rsidRDefault="001E17AA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1E17AA">
        <w:rPr>
          <w:bCs/>
          <w:sz w:val="28"/>
          <w:szCs w:val="28"/>
        </w:rPr>
        <w:t>м</w:t>
      </w:r>
      <w:r w:rsidR="00A85568" w:rsidRPr="001E17AA">
        <w:rPr>
          <w:bCs/>
          <w:sz w:val="28"/>
          <w:szCs w:val="28"/>
        </w:rPr>
        <w:t>униципального</w:t>
      </w:r>
      <w:r w:rsidR="0072752B" w:rsidRPr="001E17AA">
        <w:rPr>
          <w:bCs/>
          <w:sz w:val="28"/>
          <w:szCs w:val="28"/>
        </w:rPr>
        <w:t xml:space="preserve"> образования «Городской округ </w:t>
      </w:r>
      <w:proofErr w:type="spellStart"/>
      <w:r w:rsidR="0072752B" w:rsidRPr="001E17AA">
        <w:rPr>
          <w:bCs/>
          <w:sz w:val="28"/>
          <w:szCs w:val="28"/>
        </w:rPr>
        <w:t>Ногликский</w:t>
      </w:r>
      <w:proofErr w:type="spellEnd"/>
      <w:r w:rsidR="0072752B" w:rsidRPr="001E17AA">
        <w:rPr>
          <w:bCs/>
          <w:sz w:val="28"/>
          <w:szCs w:val="28"/>
        </w:rPr>
        <w:t>»</w:t>
      </w:r>
    </w:p>
    <w:p w14:paraId="6BBC307C" w14:textId="77777777" w:rsidR="00680BFC" w:rsidRPr="001E17AA" w:rsidRDefault="00680BFC" w:rsidP="00680BFC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7796"/>
        <w:gridCol w:w="3544"/>
        <w:gridCol w:w="2126"/>
      </w:tblGrid>
      <w:tr w:rsidR="00A85568" w:rsidRPr="001E17AA" w14:paraId="4184E06C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021B" w14:textId="68F23E0E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№ п</w:t>
            </w:r>
            <w:r w:rsidR="00BA41A0">
              <w:rPr>
                <w:bCs/>
                <w:sz w:val="28"/>
                <w:szCs w:val="28"/>
              </w:rPr>
              <w:t>/</w:t>
            </w:r>
            <w:r w:rsidRPr="001E17AA">
              <w:rPr>
                <w:bCs/>
                <w:sz w:val="28"/>
                <w:szCs w:val="28"/>
              </w:rPr>
              <w:t>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7E9A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CE03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Предоставление услуги в электронном виде (возможность подачи заявления в электронном виде)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9C5D" w14:textId="77777777" w:rsidR="001E17AA" w:rsidRDefault="001E17AA" w:rsidP="00BA41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Массовая</w:t>
            </w:r>
          </w:p>
          <w:p w14:paraId="7332F1AC" w14:textId="24CE4C26" w:rsidR="001E17AA" w:rsidRDefault="001E17AA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С</w:t>
            </w:r>
            <w:r w:rsidR="00A85568" w:rsidRPr="001E17AA">
              <w:rPr>
                <w:bCs/>
                <w:sz w:val="28"/>
                <w:szCs w:val="28"/>
              </w:rPr>
              <w:t>оциально</w:t>
            </w:r>
          </w:p>
          <w:p w14:paraId="1A080A6E" w14:textId="046E49F3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значимая услуга</w:t>
            </w:r>
          </w:p>
        </w:tc>
      </w:tr>
      <w:tr w:rsidR="00A85568" w:rsidRPr="001E17AA" w14:paraId="6F4F67F1" w14:textId="77777777" w:rsidTr="00BA41A0">
        <w:trPr>
          <w:trHeight w:val="258"/>
          <w:jc w:val="center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6D7F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1. Архив</w:t>
            </w:r>
          </w:p>
        </w:tc>
      </w:tr>
      <w:tr w:rsidR="00A85568" w:rsidRPr="001E17AA" w14:paraId="1BCC836E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7B57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5EFA" w14:textId="6A825985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Выдача архивных справок, архивных выписок и архивных копий документов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9B13" w14:textId="0E0726EB" w:rsidR="00A85568" w:rsidRPr="001E17AA" w:rsidRDefault="0072752B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0438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+</w:t>
            </w:r>
          </w:p>
        </w:tc>
      </w:tr>
      <w:tr w:rsidR="00A85568" w:rsidRPr="001E17AA" w14:paraId="2A4F84BD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D773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684A" w14:textId="40478E1F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Хранение, комплектование (формирование), учет и использования архивных документов и архивных фондов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B641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8725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</w:tr>
      <w:tr w:rsidR="00A85568" w:rsidRPr="001E17AA" w14:paraId="3D9ED356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0886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1.3.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45D" w14:textId="60CE6A8A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Обеспечение пользователям доступа к архивным документам, находящимся на хранении в архивной службе 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9D4B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0FE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</w:tr>
      <w:tr w:rsidR="00A85568" w:rsidRPr="001E17AA" w14:paraId="21A47B6B" w14:textId="77777777" w:rsidTr="001E17AA">
        <w:trPr>
          <w:jc w:val="center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B25E" w14:textId="62D2687B" w:rsidR="00A85568" w:rsidRPr="001E17AA" w:rsidRDefault="0072752B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2</w:t>
            </w:r>
            <w:r w:rsidR="00A85568" w:rsidRPr="001E17AA">
              <w:rPr>
                <w:bCs/>
                <w:sz w:val="28"/>
                <w:szCs w:val="28"/>
              </w:rPr>
              <w:t>. Образование</w:t>
            </w:r>
          </w:p>
        </w:tc>
      </w:tr>
      <w:tr w:rsidR="00A85568" w:rsidRPr="001E17AA" w14:paraId="5B7C8042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0BF8" w14:textId="243767AB" w:rsidR="00A85568" w:rsidRPr="001E17AA" w:rsidRDefault="0072752B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lastRenderedPageBreak/>
              <w:t>2</w:t>
            </w:r>
            <w:r w:rsidR="00A85568" w:rsidRPr="001E17AA">
              <w:rPr>
                <w:bCs/>
                <w:sz w:val="28"/>
                <w:szCs w:val="28"/>
              </w:rPr>
              <w:t>.</w:t>
            </w:r>
            <w:r w:rsidRPr="001E17AA">
              <w:rPr>
                <w:bCs/>
                <w:sz w:val="28"/>
                <w:szCs w:val="28"/>
              </w:rPr>
              <w:t>1</w:t>
            </w:r>
            <w:r w:rsidR="00A85568" w:rsidRPr="001E17A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288C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Организация отдыха детей в каникулярное время</w:t>
            </w:r>
          </w:p>
          <w:p w14:paraId="11815BA7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D283" w14:textId="11DF529C" w:rsidR="00A85568" w:rsidRPr="001E17AA" w:rsidRDefault="0072752B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B1F3" w14:textId="77777777" w:rsidR="00A85568" w:rsidRPr="001E17AA" w:rsidRDefault="00A85568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+</w:t>
            </w:r>
          </w:p>
        </w:tc>
      </w:tr>
      <w:tr w:rsidR="00A85568" w:rsidRPr="001E17AA" w14:paraId="28C387D5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3AAB" w14:textId="265D0BEB" w:rsidR="00A85568" w:rsidRPr="001E17AA" w:rsidRDefault="0072752B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2</w:t>
            </w:r>
            <w:r w:rsidR="00A85568" w:rsidRPr="001E17AA">
              <w:rPr>
                <w:bCs/>
                <w:sz w:val="28"/>
                <w:szCs w:val="28"/>
              </w:rPr>
              <w:t>.</w:t>
            </w:r>
            <w:r w:rsidRPr="001E17AA">
              <w:rPr>
                <w:bCs/>
                <w:sz w:val="28"/>
                <w:szCs w:val="28"/>
              </w:rPr>
              <w:t>2</w:t>
            </w:r>
            <w:r w:rsidR="00A85568" w:rsidRPr="001E17A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01B8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Прием граждан на обучение по образовательным программам начального общего, основного общего и среднего общего образования</w:t>
            </w:r>
          </w:p>
          <w:p w14:paraId="11449208" w14:textId="014CF8C8" w:rsidR="0072752B" w:rsidRPr="001E17AA" w:rsidRDefault="0072752B" w:rsidP="00BA41A0">
            <w:pPr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0391" w14:textId="652D6C85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 xml:space="preserve">Предоставляется через портал образовательных услуг Сахалинской области (АИС </w:t>
            </w:r>
            <w:r w:rsidR="001E17AA">
              <w:rPr>
                <w:bCs/>
                <w:sz w:val="28"/>
                <w:szCs w:val="28"/>
              </w:rPr>
              <w:t>«</w:t>
            </w:r>
            <w:r w:rsidRPr="001E17AA">
              <w:rPr>
                <w:bCs/>
                <w:sz w:val="28"/>
                <w:szCs w:val="28"/>
              </w:rPr>
              <w:t>Е-Услуги. Образование</w:t>
            </w:r>
            <w:r w:rsidR="001E17AA">
              <w:rPr>
                <w:bCs/>
                <w:sz w:val="28"/>
                <w:szCs w:val="28"/>
              </w:rPr>
              <w:t>»</w:t>
            </w:r>
            <w:r w:rsidRPr="001E17A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902B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</w:tr>
      <w:tr w:rsidR="00A85568" w:rsidRPr="001E17AA" w14:paraId="30295B2B" w14:textId="77777777" w:rsidTr="001E17AA">
        <w:trPr>
          <w:jc w:val="center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B16B" w14:textId="205AFA87" w:rsidR="00A85568" w:rsidRPr="001E17AA" w:rsidRDefault="0072752B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3</w:t>
            </w:r>
            <w:r w:rsidR="00A85568" w:rsidRPr="001E17AA">
              <w:rPr>
                <w:bCs/>
                <w:sz w:val="28"/>
                <w:szCs w:val="28"/>
              </w:rPr>
              <w:t>. Социальное обслуживание</w:t>
            </w:r>
          </w:p>
        </w:tc>
      </w:tr>
      <w:tr w:rsidR="00A85568" w:rsidRPr="001E17AA" w14:paraId="4B942D96" w14:textId="77777777" w:rsidTr="001E17A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5FDB" w14:textId="74D8388A" w:rsidR="00A85568" w:rsidRPr="001E17AA" w:rsidRDefault="0072752B" w:rsidP="00BA41A0">
            <w:pPr>
              <w:jc w:val="center"/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3</w:t>
            </w:r>
            <w:r w:rsidR="00A85568" w:rsidRPr="001E17AA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79A7" w14:textId="42F53720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  <w:r w:rsidRPr="001E17AA">
              <w:rPr>
                <w:bCs/>
                <w:sz w:val="28"/>
                <w:szCs w:val="28"/>
              </w:rPr>
              <w:t>Предоставление меры социальной поддержки в виде выплаты ежемесячных денежных компенсаций на возмещение расходов на оплату жилого помещения, освещения и отопления, коммунальных ресурсов, потребляемых при использовании и содержании общего имущества в многоквартирном доме, отдельным категориям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BE80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3599" w14:textId="77777777" w:rsidR="00A85568" w:rsidRPr="001E17AA" w:rsidRDefault="00A85568" w:rsidP="00BA41A0">
            <w:pPr>
              <w:rPr>
                <w:bCs/>
                <w:sz w:val="28"/>
                <w:szCs w:val="28"/>
              </w:rPr>
            </w:pPr>
          </w:p>
        </w:tc>
      </w:tr>
    </w:tbl>
    <w:p w14:paraId="7B71B0A3" w14:textId="77777777" w:rsidR="00416224" w:rsidRPr="001E17AA" w:rsidRDefault="00416224" w:rsidP="00680BFC">
      <w:pPr>
        <w:rPr>
          <w:sz w:val="28"/>
          <w:szCs w:val="28"/>
        </w:rPr>
      </w:pPr>
    </w:p>
    <w:sectPr w:rsidR="00416224" w:rsidRPr="001E17AA" w:rsidSect="001E17AA">
      <w:headerReference w:type="default" r:id="rId9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7175000"/>
      <w:docPartObj>
        <w:docPartGallery w:val="Page Numbers (Top of Page)"/>
        <w:docPartUnique/>
      </w:docPartObj>
    </w:sdtPr>
    <w:sdtEndPr/>
    <w:sdtContent>
      <w:p w14:paraId="4F9D02AE" w14:textId="2309803D" w:rsidR="001E17AA" w:rsidRDefault="001E1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F8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72BF8"/>
    <w:rsid w:val="00184800"/>
    <w:rsid w:val="001C0012"/>
    <w:rsid w:val="001E17AA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2752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85568"/>
    <w:rsid w:val="00AC6445"/>
    <w:rsid w:val="00AE276F"/>
    <w:rsid w:val="00AF3037"/>
    <w:rsid w:val="00B20901"/>
    <w:rsid w:val="00B234E8"/>
    <w:rsid w:val="00B622D9"/>
    <w:rsid w:val="00B971B4"/>
    <w:rsid w:val="00BA41A0"/>
    <w:rsid w:val="00C2376A"/>
    <w:rsid w:val="00C50A3F"/>
    <w:rsid w:val="00D02B8E"/>
    <w:rsid w:val="00D1338F"/>
    <w:rsid w:val="00D30DE6"/>
    <w:rsid w:val="00D36956"/>
    <w:rsid w:val="00D51A28"/>
    <w:rsid w:val="00DA6A55"/>
    <w:rsid w:val="00EB73FA"/>
    <w:rsid w:val="00F23526"/>
    <w:rsid w:val="00F50A86"/>
    <w:rsid w:val="00F55F33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C265F8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C265F8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C265F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169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2024-10-16T01:11:00Z</cp:lastPrinted>
  <dcterms:created xsi:type="dcterms:W3CDTF">2020-04-07T04:55:00Z</dcterms:created>
  <dcterms:modified xsi:type="dcterms:W3CDTF">2024-10-16T01:11:00Z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