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375A92" w14:textId="77777777" w:rsidTr="00987DB5">
        <w:tc>
          <w:tcPr>
            <w:tcW w:w="9498" w:type="dxa"/>
          </w:tcPr>
          <w:p w14:paraId="5E375A8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375AA9" wp14:editId="5E375AA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75A8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E375A9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375A9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375A93" w14:textId="26F52049" w:rsidR="0033636C" w:rsidRPr="007D7A8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D7A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11FBA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7D7A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11FBA" w:rsidRPr="00111FBA">
            <w:rPr>
              <w:rFonts w:ascii="Times New Roman" w:hAnsi="Times New Roman"/>
              <w:sz w:val="28"/>
              <w:szCs w:val="28"/>
            </w:rPr>
            <w:t>649</w:t>
          </w:r>
        </w:sdtContent>
      </w:sdt>
    </w:p>
    <w:p w14:paraId="5E375A9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AA8751" w14:textId="15BC7F31" w:rsidR="00091AC4" w:rsidRPr="000B7A9F" w:rsidRDefault="00091AC4" w:rsidP="00091AC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A9F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«Развитие культуры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 </w:t>
      </w:r>
      <w:r w:rsidR="009B29B5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>от 18.11.2015 № 784</w:t>
      </w:r>
    </w:p>
    <w:p w14:paraId="2F15F888" w14:textId="30658FA6" w:rsidR="00091AC4" w:rsidRPr="009B29B5" w:rsidRDefault="00091AC4" w:rsidP="009B2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18.11.2015 </w:t>
      </w:r>
      <w:r w:rsidRPr="009B29B5">
        <w:rPr>
          <w:rFonts w:ascii="Times New Roman" w:hAnsi="Times New Roman"/>
          <w:sz w:val="28"/>
          <w:szCs w:val="28"/>
        </w:rPr>
        <w:br/>
        <w:t>№ 784, в соответствие с уточненными бюджетными показателями по состоянию на 03 ноября 2021 года, с решением Собрания муниципального образования «Городской округ Ногликский» от 25 июня 2021 года № 150 «О внесении изменений в решение Собрания муниципального образования «Городской округ Ногликский» на 2021 год и на плановый период 2022 и 2023 годов», руководствуясь</w:t>
      </w:r>
      <w:r w:rsidRPr="009B29B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</w:t>
      </w:r>
      <w:r w:rsidRPr="009B29B5">
        <w:rPr>
          <w:rFonts w:ascii="Times New Roman" w:hAnsi="Times New Roman"/>
          <w:sz w:val="28"/>
          <w:szCs w:val="28"/>
        </w:rPr>
        <w:lastRenderedPageBreak/>
        <w:t xml:space="preserve">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B29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8EC4588" w14:textId="1E9105B2" w:rsidR="00091AC4" w:rsidRPr="009B29B5" w:rsidRDefault="00091AC4" w:rsidP="009B2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</w:t>
      </w:r>
      <w:r w:rsidR="009B29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15.08.2016 № 627, от 07.02.2017 № 111, от 07.06.2017 № 368, от 31.10.2017 № 845, от 21.12.2017 № 1093, от 27.02.2018 № 201, от 19.06.2018 № 573, </w:t>
      </w:r>
      <w:r w:rsidR="00111F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24.12.2018 № 1251, от 09.04.2019 № 228, от 02.09.2019 № 666, от 15.10.2019 </w:t>
      </w:r>
      <w:r w:rsidR="00111F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№ 767, от 17.04.2020 № 197, от 30.09.2020 № 476, от 14.12.2020 № 626, </w:t>
      </w:r>
      <w:r w:rsidR="00111F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от 27.04.2021 № 230, от 16.09.2021 № 515), (далее Программа) следующие изменения:</w:t>
      </w:r>
    </w:p>
    <w:p w14:paraId="1B34613A" w14:textId="77777777" w:rsidR="00091AC4" w:rsidRPr="009B29B5" w:rsidRDefault="00091AC4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паспорте </w:t>
      </w:r>
      <w:bookmarkStart w:id="0" w:name="_GoBack"/>
      <w:bookmarkEnd w:id="0"/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Программы раздел «Объемы и источники финансирования муниципальной программы» изложить в следующей редакции:</w:t>
      </w: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091AC4" w:rsidRPr="009B29B5" w14:paraId="0ADA0FCB" w14:textId="77777777" w:rsidTr="00824AC5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382BA6C" w14:textId="77777777" w:rsidR="00091AC4" w:rsidRPr="009B29B5" w:rsidRDefault="00091AC4" w:rsidP="009B29B5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09369E99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F138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14:paraId="334BC6A7" w14:textId="77777777" w:rsidR="00091AC4" w:rsidRPr="009B29B5" w:rsidRDefault="00091AC4" w:rsidP="009B29B5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7D10D47F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0" w:type="dxa"/>
            <w:shd w:val="clear" w:color="auto" w:fill="auto"/>
          </w:tcPr>
          <w:p w14:paraId="379F4A1C" w14:textId="77777777" w:rsid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8A4C6E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244 971,0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09B5188E" w14:textId="41F3409D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37BC25A" w14:textId="3F2DADDA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20</w:t>
            </w:r>
            <w:r w:rsidR="000D5B1A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391,0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DDBA41A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1 224 396,7 тыс. руб.;</w:t>
            </w:r>
          </w:p>
          <w:p w14:paraId="2E335622" w14:textId="133F8026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062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 w:rsidR="000D5B1A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183,3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27C244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6F888E0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64BDCBBB" w14:textId="7449717B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бюджет – 14 603,1 тыс. руб.</w:t>
            </w:r>
          </w:p>
          <w:p w14:paraId="603DBB65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3B4AF233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453A6691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1 817,4 тыс. руб.;</w:t>
            </w:r>
          </w:p>
          <w:p w14:paraId="6C7DB2EC" w14:textId="1FC0C1D0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ральный бюджет – 42,6 тыс. руб.</w:t>
            </w:r>
          </w:p>
          <w:p w14:paraId="2D45F74E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702D30A4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10B00475" w14:textId="6CD7BDFA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275,2 тыс. руб.</w:t>
            </w:r>
          </w:p>
          <w:p w14:paraId="4BA7C02A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7D83E5EB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48186055" w14:textId="365E92C5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223,6 тыс. руб.</w:t>
            </w:r>
          </w:p>
          <w:p w14:paraId="6A346F5F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78A18F3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68FF120E" w14:textId="312DF321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253,2 тыс. руб.</w:t>
            </w:r>
          </w:p>
          <w:p w14:paraId="1C649966" w14:textId="0E0C49E0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126 169,9 тыс. руб.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A5DB0A0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125 951,7 тыс. руб.;</w:t>
            </w:r>
          </w:p>
          <w:p w14:paraId="574DCA6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5E5AE147" w14:textId="4ACAEC21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134 413,4 тыс. 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5F815767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132 617,5 тыс. руб.;</w:t>
            </w:r>
          </w:p>
          <w:p w14:paraId="0002F8DE" w14:textId="7F2401FF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</w:t>
            </w:r>
            <w:r w:rsidR="000D5B1A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7BD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655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  <w:r w:rsidR="00317BD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8A4C6E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317BD1"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47301A1" w14:textId="7B6B2D5E" w:rsidR="00317BD1" w:rsidRPr="009B29B5" w:rsidRDefault="00317BD1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</w:t>
            </w:r>
            <w:r w:rsid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D120616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2022 год – 123 473,4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803EA2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123 160,2 тыс. руб.;</w:t>
            </w:r>
          </w:p>
          <w:p w14:paraId="5DEF767B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46A1452D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2023 год – 123 810,2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E7BB7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123 497,0 тыс. руб.;</w:t>
            </w:r>
          </w:p>
          <w:p w14:paraId="5C0FC88D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648DC0E2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2024 год – 117 557,4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2D7B04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117 205,1 тыс. руб.;</w:t>
            </w:r>
          </w:p>
          <w:p w14:paraId="44D504EC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352,3 тыс. руб.</w:t>
            </w:r>
          </w:p>
          <w:p w14:paraId="3B2A9B9D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CA0B39E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6C17AF9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9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3B7B248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F5531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3F4E5" w14:textId="77777777" w:rsidR="00091AC4" w:rsidRPr="009B29B5" w:rsidRDefault="00091AC4" w:rsidP="009B29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6C29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40D0C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15584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E9851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3E4F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941CF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7266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87FE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F95E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35FE8D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3664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287435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FF061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99B5B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BFB2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3ED55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8A6F9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72AA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C10C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B658C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396DB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6F3815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C7666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F6EAF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35E213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2EDD14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E40A8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73C03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A1F79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A42E21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8A6C67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6D58A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EFB399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9CAC0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73FD3E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C71708" w14:textId="77777777" w:rsidR="00091AC4" w:rsidRPr="009B29B5" w:rsidRDefault="00091AC4" w:rsidP="009B29B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F39D5B" w14:textId="77777777" w:rsidR="007D7A85" w:rsidRDefault="007D7A85" w:rsidP="009B29B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CB49C6" w14:textId="1CE857BF" w:rsidR="00091AC4" w:rsidRPr="009B29B5" w:rsidRDefault="007D7A85" w:rsidP="009B29B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14:paraId="6A9CA793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1.2. Раздел 7 «Ресурсное обеспечение Программы» изложить в следующей редакции:</w:t>
      </w:r>
    </w:p>
    <w:p w14:paraId="16D5A186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</w:p>
    <w:p w14:paraId="1CA25378" w14:textId="30671F2E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5B1A" w:rsidRPr="009B29B5">
        <w:rPr>
          <w:rFonts w:ascii="Times New Roman" w:eastAsia="Times New Roman" w:hAnsi="Times New Roman"/>
          <w:sz w:val="28"/>
          <w:szCs w:val="28"/>
          <w:lang w:eastAsia="ru-RU"/>
        </w:rPr>
        <w:t> 244 971,0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1 2</w:t>
      </w:r>
      <w:r w:rsidR="000D5B1A" w:rsidRPr="009B29B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17BD1" w:rsidRPr="009B29B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D5B1A" w:rsidRPr="009B29B5">
        <w:rPr>
          <w:rFonts w:ascii="Times New Roman" w:eastAsia="Times New Roman" w:hAnsi="Times New Roman"/>
          <w:sz w:val="28"/>
          <w:szCs w:val="28"/>
          <w:lang w:eastAsia="ru-RU"/>
        </w:rPr>
        <w:t> 396,7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20 </w:t>
      </w:r>
      <w:r w:rsidR="00317BD1" w:rsidRPr="009B29B5">
        <w:rPr>
          <w:rFonts w:ascii="Times New Roman" w:eastAsia="Times New Roman" w:hAnsi="Times New Roman"/>
          <w:sz w:val="28"/>
          <w:szCs w:val="28"/>
          <w:lang w:eastAsia="ru-RU"/>
        </w:rPr>
        <w:t>391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 рублей; федерального бюджета - </w:t>
      </w:r>
      <w:r w:rsidR="00317BD1" w:rsidRPr="009B29B5">
        <w:rPr>
          <w:rFonts w:ascii="Times New Roman" w:eastAsia="Times New Roman" w:hAnsi="Times New Roman"/>
          <w:sz w:val="28"/>
          <w:szCs w:val="28"/>
          <w:lang w:eastAsia="ru-RU"/>
        </w:rPr>
        <w:t>183,3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образовании «Городской округ Ногликский».».</w:t>
      </w:r>
    </w:p>
    <w:p w14:paraId="1A68E881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2 к Программе «Перечень мероприятий муниципальной программы «Развитие культуры в муниципальном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образовании «Городской округ Ногликский» изложить в новой редакции, согласно приложению 1 к настоящему постановлению.</w:t>
      </w:r>
    </w:p>
    <w:p w14:paraId="45AC6266" w14:textId="77777777" w:rsidR="00091AC4" w:rsidRPr="009B29B5" w:rsidRDefault="00091AC4" w:rsidP="009B29B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1.4. Приложение 3 к Программе «</w:t>
      </w:r>
      <w:r w:rsidRPr="009B29B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9B29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2 к настоящему постановлению.</w:t>
      </w:r>
    </w:p>
    <w:p w14:paraId="0147AC1D" w14:textId="77777777" w:rsidR="00091AC4" w:rsidRPr="009B29B5" w:rsidRDefault="00091AC4" w:rsidP="009B29B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5A28BD5" w14:textId="77777777" w:rsidR="00091AC4" w:rsidRPr="009B29B5" w:rsidRDefault="00091AC4" w:rsidP="009B29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9B29B5">
        <w:rPr>
          <w:rFonts w:ascii="Times New Roman" w:eastAsia="Times New Roman" w:hAnsi="Times New Roman"/>
          <w:sz w:val="28"/>
          <w:szCs w:val="28"/>
          <w:lang w:eastAsia="ru-RU"/>
        </w:rPr>
        <w:br/>
        <w:t>на начальника отдела образования Департамента социальной политики администрации муниципального образования «Городской округ Ногликский» Ренкевич Л.М.</w:t>
      </w:r>
    </w:p>
    <w:p w14:paraId="5E375A9B" w14:textId="77777777" w:rsidR="00E609BC" w:rsidRPr="009B29B5" w:rsidRDefault="00E609BC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1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2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375AA3" w14:textId="44CAE8C0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9B5">
        <w:rPr>
          <w:rFonts w:ascii="Times New Roman" w:hAnsi="Times New Roman"/>
          <w:sz w:val="28"/>
          <w:szCs w:val="28"/>
        </w:rPr>
        <w:t>«Городской</w:t>
      </w:r>
      <w:r w:rsidR="002E0BE1" w:rsidRPr="009B29B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</w:r>
      <w:r w:rsidR="002E0BE1" w:rsidRPr="009B29B5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9B29B5"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>С.В.</w:t>
      </w:r>
      <w:r w:rsidR="002E0BE1" w:rsidRPr="009B29B5">
        <w:rPr>
          <w:rFonts w:ascii="Times New Roman" w:hAnsi="Times New Roman"/>
          <w:sz w:val="28"/>
          <w:szCs w:val="28"/>
        </w:rPr>
        <w:t xml:space="preserve"> </w:t>
      </w:r>
      <w:r w:rsidRPr="009B29B5">
        <w:rPr>
          <w:rFonts w:ascii="Times New Roman" w:hAnsi="Times New Roman"/>
          <w:sz w:val="28"/>
          <w:szCs w:val="28"/>
        </w:rPr>
        <w:t>Камелин</w:t>
      </w:r>
    </w:p>
    <w:p w14:paraId="5E375AA4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5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6" w14:textId="77777777" w:rsidR="008629FA" w:rsidRPr="009B29B5" w:rsidRDefault="008629FA" w:rsidP="009B29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375A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E375AA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D7A8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75AA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E375AA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75AAF" w14:textId="14B73F7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75AA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E375AA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554980"/>
      <w:docPartObj>
        <w:docPartGallery w:val="Page Numbers (Top of Page)"/>
        <w:docPartUnique/>
      </w:docPartObj>
    </w:sdtPr>
    <w:sdtContent>
      <w:p w14:paraId="3DD9DA48" w14:textId="7F081FAE" w:rsidR="007D7A85" w:rsidRDefault="007D7A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404">
          <w:rPr>
            <w:noProof/>
          </w:rPr>
          <w:t>2</w:t>
        </w:r>
        <w:r>
          <w:fldChar w:fldCharType="end"/>
        </w:r>
      </w:p>
    </w:sdtContent>
  </w:sdt>
  <w:p w14:paraId="035E7D3F" w14:textId="77777777" w:rsidR="007D7A85" w:rsidRDefault="007D7A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1AC4"/>
    <w:rsid w:val="000D5B1A"/>
    <w:rsid w:val="00111FBA"/>
    <w:rsid w:val="00185FEC"/>
    <w:rsid w:val="001E1F9F"/>
    <w:rsid w:val="002003DC"/>
    <w:rsid w:val="002E0BE1"/>
    <w:rsid w:val="003062AF"/>
    <w:rsid w:val="00317BD1"/>
    <w:rsid w:val="0033636C"/>
    <w:rsid w:val="003E4257"/>
    <w:rsid w:val="00500FCE"/>
    <w:rsid w:val="00520CBF"/>
    <w:rsid w:val="005D29E3"/>
    <w:rsid w:val="005E7404"/>
    <w:rsid w:val="006221D7"/>
    <w:rsid w:val="007D7A85"/>
    <w:rsid w:val="008629FA"/>
    <w:rsid w:val="008A4C6E"/>
    <w:rsid w:val="00987DB5"/>
    <w:rsid w:val="009B29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75A8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3D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3D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3DE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81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2021-11-25T22:27:00Z</dcterms:modified>
</cp:coreProperties>
</file>