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FF4E849" w14:textId="77777777" w:rsidTr="00987DB5">
        <w:tc>
          <w:tcPr>
            <w:tcW w:w="9498" w:type="dxa"/>
          </w:tcPr>
          <w:p w14:paraId="0FF4E84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F4E860" wp14:editId="0FF4E86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F4E84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FF4E84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FF4E84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FF4E84A" w14:textId="4D0163D4" w:rsidR="0033636C" w:rsidRPr="00384E8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84E8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84E86" w:rsidRPr="00384E86">
            <w:rPr>
              <w:rFonts w:ascii="Times New Roman" w:hAnsi="Times New Roman"/>
              <w:sz w:val="28"/>
              <w:szCs w:val="28"/>
            </w:rPr>
            <w:t>12 декабря 2022 года</w:t>
          </w:r>
        </w:sdtContent>
      </w:sdt>
      <w:r w:rsidRPr="00384E8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84E86" w:rsidRPr="00384E86">
            <w:rPr>
              <w:rFonts w:ascii="Times New Roman" w:hAnsi="Times New Roman"/>
              <w:sz w:val="28"/>
              <w:szCs w:val="28"/>
            </w:rPr>
            <w:t>684</w:t>
          </w:r>
        </w:sdtContent>
      </w:sdt>
    </w:p>
    <w:p w14:paraId="0FF4E84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FF4E84D" w14:textId="2C4932E5" w:rsidR="00185FEC" w:rsidRPr="00385A34" w:rsidRDefault="0033636C" w:rsidP="00385A34">
      <w:pPr>
        <w:jc w:val="center"/>
        <w:rPr>
          <w:rFonts w:ascii="Times New Roman" w:hAnsi="Times New Roman"/>
          <w:b/>
          <w:sz w:val="28"/>
          <w:szCs w:val="28"/>
        </w:rPr>
      </w:pPr>
      <w:r w:rsidRPr="00385A34">
        <w:rPr>
          <w:rFonts w:ascii="Times New Roman" w:hAnsi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на автомобильном транспорте, городском наземном электрическом транспорте и в дорожном</w:t>
      </w:r>
      <w:r w:rsidR="00385A34" w:rsidRPr="00385A34">
        <w:rPr>
          <w:rFonts w:ascii="Times New Roman" w:hAnsi="Times New Roman"/>
          <w:b/>
          <w:sz w:val="28"/>
          <w:szCs w:val="28"/>
        </w:rPr>
        <w:t xml:space="preserve"> хозяйстве в границах муниципального образования «Городской округ Ногликский»</w:t>
      </w:r>
      <w:r w:rsidR="00385A34">
        <w:rPr>
          <w:rFonts w:ascii="Times New Roman" w:hAnsi="Times New Roman"/>
          <w:b/>
          <w:sz w:val="28"/>
          <w:szCs w:val="28"/>
        </w:rPr>
        <w:t xml:space="preserve"> </w:t>
      </w:r>
      <w:r w:rsidR="00413973">
        <w:rPr>
          <w:rFonts w:ascii="Times New Roman" w:hAnsi="Times New Roman"/>
          <w:b/>
          <w:sz w:val="28"/>
          <w:szCs w:val="28"/>
        </w:rPr>
        <w:br/>
      </w:r>
      <w:r w:rsidR="00385A34">
        <w:rPr>
          <w:rFonts w:ascii="Times New Roman" w:hAnsi="Times New Roman"/>
          <w:b/>
          <w:sz w:val="28"/>
          <w:szCs w:val="28"/>
        </w:rPr>
        <w:t>на 2023</w:t>
      </w:r>
      <w:r w:rsidR="00385A34" w:rsidRPr="00385A34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8012D7E" w14:textId="2BCECD71" w:rsidR="00385A34" w:rsidRDefault="00385A34" w:rsidP="00385A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44 Федерального закона от 31.07.2020 </w:t>
      </w:r>
      <w:r>
        <w:rPr>
          <w:rFonts w:ascii="Times New Roman" w:hAnsi="Times New Roman"/>
          <w:sz w:val="28"/>
          <w:szCs w:val="28"/>
        </w:rPr>
        <w:br/>
        <w:t>№ 248-ФЗ «О государственном контроле (надзоре) и муниципальном контроле в Российской Федерации», пунктом 15 постановления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протоколом заседания Общественного совета муниципального образования «Городской округ Ногликский» от 0</w:t>
      </w:r>
      <w:r w:rsidR="006541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.12.202</w:t>
      </w:r>
      <w:r w:rsidR="006541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D5582A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603B3534" w14:textId="749AEDB5" w:rsidR="00385A34" w:rsidRPr="008E1A0C" w:rsidRDefault="00385A34" w:rsidP="00385A34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1A0C">
        <w:rPr>
          <w:rFonts w:ascii="Times New Roman" w:hAnsi="Times New Roman"/>
          <w:sz w:val="28"/>
          <w:szCs w:val="28"/>
        </w:rPr>
        <w:t>Утвердить программу профилактики рисков причинения вреда (ущерба) ох</w:t>
      </w:r>
      <w:r>
        <w:rPr>
          <w:rFonts w:ascii="Times New Roman" w:hAnsi="Times New Roman"/>
          <w:sz w:val="28"/>
          <w:szCs w:val="28"/>
        </w:rPr>
        <w:t xml:space="preserve">раняемым законом ценностям в рамках муниципального контроля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 на 2023 год.</w:t>
      </w:r>
    </w:p>
    <w:p w14:paraId="5A750499" w14:textId="77777777" w:rsidR="00385A34" w:rsidRPr="00362307" w:rsidRDefault="00385A34" w:rsidP="00385A34">
      <w:pPr>
        <w:pStyle w:val="a8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01410">
        <w:rPr>
          <w:rFonts w:ascii="Times New Roman" w:eastAsia="Times New Roman" w:hAnsi="Times New Roman"/>
          <w:sz w:val="28"/>
          <w:szCs w:val="28"/>
          <w:lang w:eastAsia="ru-RU"/>
        </w:rPr>
        <w:t xml:space="preserve">азместить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A01410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3E5352" w14:textId="77777777" w:rsidR="00385A34" w:rsidRPr="00B55F9A" w:rsidRDefault="00385A34" w:rsidP="00385A34">
      <w:pPr>
        <w:pStyle w:val="a8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</w:t>
      </w:r>
      <w:r w:rsidRPr="00B15F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0FF4E85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F4E85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FF4E85A" w14:textId="2581CE4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385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FF4E85F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13973">
      <w:footerReference w:type="default" r:id="rId8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4E86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FF4E86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4E866" w14:textId="3AD35A1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4E86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FF4E86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92346"/>
    <w:multiLevelType w:val="hybridMultilevel"/>
    <w:tmpl w:val="DA7ECF04"/>
    <w:lvl w:ilvl="0" w:tplc="05F04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84E86"/>
    <w:rsid w:val="00385A34"/>
    <w:rsid w:val="003E4257"/>
    <w:rsid w:val="00413973"/>
    <w:rsid w:val="00520CBF"/>
    <w:rsid w:val="0065411D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4E84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85A3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84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4E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E16D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E16D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E16D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2022-12-13T05:47:00Z</cp:lastPrinted>
  <dcterms:created xsi:type="dcterms:W3CDTF">2020-04-07T04:52:00Z</dcterms:created>
  <dcterms:modified xsi:type="dcterms:W3CDTF">2022-12-13T05:56:00Z</dcterms:modified>
</cp:coreProperties>
</file>