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681144" w:rsidRPr="00681144" w14:paraId="3181E278" w14:textId="77777777" w:rsidTr="009247F4">
        <w:tc>
          <w:tcPr>
            <w:tcW w:w="9498" w:type="dxa"/>
          </w:tcPr>
          <w:p w14:paraId="2C97FB2B" w14:textId="77777777" w:rsidR="00681144" w:rsidRPr="00681144" w:rsidRDefault="00681144" w:rsidP="00681144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4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90FDE5D" wp14:editId="50D28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8B63C1" w14:textId="77777777" w:rsidR="00681144" w:rsidRPr="00681144" w:rsidRDefault="00681144" w:rsidP="00681144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8114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77ED9BA" w14:textId="77777777" w:rsidR="00681144" w:rsidRPr="00681144" w:rsidRDefault="00681144" w:rsidP="00681144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34"/>
                <w:lang w:eastAsia="ru-RU"/>
              </w:rPr>
            </w:pPr>
            <w:r w:rsidRPr="0068114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8737CA6" w14:textId="77777777" w:rsidR="00681144" w:rsidRPr="00681144" w:rsidRDefault="00681144" w:rsidP="00681144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681144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ED9DA3A" w14:textId="25F7E6F5" w:rsidR="00681144" w:rsidRPr="00681144" w:rsidRDefault="00681144" w:rsidP="00681144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0" w:name="_GoBack"/>
      <w:bookmarkEnd w:id="0"/>
      <w:r w:rsidRPr="00681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eastAsia="Calibri" w:hAnsi="Times New Roman" w:cs="Times New Roman"/>
            <w:sz w:val="28"/>
            <w:szCs w:val="28"/>
          </w:rPr>
          <w:alias w:val="{RegDate}"/>
          <w:tag w:val="{RegDate}"/>
          <w:id w:val="849304441"/>
          <w:placeholder>
            <w:docPart w:val="1FCB7C1C8D3F42E8844A847C284D947D"/>
          </w:placeholder>
        </w:sdtPr>
        <w:sdtEndPr/>
        <w:sdtContent>
          <w:r w:rsidR="00C22861">
            <w:rPr>
              <w:rFonts w:ascii="Times New Roman" w:eastAsia="Calibri" w:hAnsi="Times New Roman" w:cs="Times New Roman"/>
              <w:sz w:val="28"/>
              <w:szCs w:val="28"/>
            </w:rPr>
            <w:t>13 декабря 2021 года</w:t>
          </w:r>
        </w:sdtContent>
      </w:sdt>
      <w:r w:rsidRPr="00681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eastAsia="Calibri" w:hAnsi="Times New Roman" w:cs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3FDEEBC5476844E6BAAC554BEAF57050"/>
          </w:placeholder>
        </w:sdtPr>
        <w:sdtEndPr/>
        <w:sdtContent>
          <w:r w:rsidR="00C22861">
            <w:rPr>
              <w:rFonts w:ascii="Times New Roman" w:eastAsia="Calibri" w:hAnsi="Times New Roman" w:cs="Times New Roman"/>
              <w:sz w:val="28"/>
              <w:szCs w:val="28"/>
            </w:rPr>
            <w:t>697</w:t>
          </w:r>
        </w:sdtContent>
      </w:sdt>
    </w:p>
    <w:p w14:paraId="6695CB98" w14:textId="77777777" w:rsidR="00681144" w:rsidRPr="00681144" w:rsidRDefault="00681144" w:rsidP="00681144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44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пгт. Ноглики</w:t>
      </w:r>
    </w:p>
    <w:p w14:paraId="1BB06EF9" w14:textId="3A395CA4" w:rsidR="00681144" w:rsidRPr="00681144" w:rsidRDefault="00681144" w:rsidP="0068114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_Hlk83120825"/>
      <w:r w:rsidRPr="00681144">
        <w:rPr>
          <w:rFonts w:ascii="Times New Roman" w:eastAsia="Calibri" w:hAnsi="Times New Roman" w:cs="Times New Roman"/>
          <w:b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в рамках</w:t>
      </w:r>
      <w:r w:rsidR="0098621D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681144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контроля в сфере благоустройства на территории муниципального</w:t>
      </w:r>
      <w:r w:rsidR="00E92675">
        <w:rPr>
          <w:rFonts w:ascii="Times New Roman" w:eastAsia="Calibri" w:hAnsi="Times New Roman" w:cs="Times New Roman"/>
          <w:b/>
          <w:sz w:val="28"/>
          <w:szCs w:val="28"/>
        </w:rPr>
        <w:t xml:space="preserve"> образования «Городской округ Ногликский»</w:t>
      </w:r>
      <w:r w:rsidR="004838F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8621D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4838F1">
        <w:rPr>
          <w:rFonts w:ascii="Times New Roman" w:eastAsia="Calibri" w:hAnsi="Times New Roman" w:cs="Times New Roman"/>
          <w:b/>
          <w:sz w:val="28"/>
          <w:szCs w:val="28"/>
        </w:rPr>
        <w:t>на 2022 год</w:t>
      </w:r>
      <w:r w:rsidRPr="0068114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bookmarkEnd w:id="1"/>
    <w:p w14:paraId="5A9DF762" w14:textId="77777777" w:rsidR="00681144" w:rsidRPr="00681144" w:rsidRDefault="00681144" w:rsidP="006811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DA0052" w14:textId="2902222E" w:rsidR="0026494B" w:rsidRPr="0026494B" w:rsidRDefault="0026494B" w:rsidP="009862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494B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44 Федерального закона от 31.07.2020 </w:t>
      </w:r>
      <w:r w:rsidR="0098621D">
        <w:rPr>
          <w:rFonts w:ascii="Times New Roman" w:eastAsia="Calibri" w:hAnsi="Times New Roman" w:cs="Times New Roman"/>
          <w:sz w:val="28"/>
          <w:szCs w:val="28"/>
        </w:rPr>
        <w:br/>
      </w:r>
      <w:r w:rsidRPr="0026494B">
        <w:rPr>
          <w:rFonts w:ascii="Times New Roman" w:eastAsia="Calibri" w:hAnsi="Times New Roman" w:cs="Times New Roman"/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Федерации», пунктом 15 постановления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протоколом заседания Общественного совета муниципального образования «Городской округ Ногликский» от 07.12.2021 № 1, администрация муниципального образования «Городской округ Ногликский» </w:t>
      </w:r>
      <w:r w:rsidRPr="0026494B">
        <w:rPr>
          <w:rFonts w:ascii="Times New Roman" w:eastAsia="Calibri" w:hAnsi="Times New Roman" w:cs="Times New Roman"/>
          <w:b/>
          <w:sz w:val="28"/>
          <w:szCs w:val="28"/>
        </w:rPr>
        <w:t>ПОСТАНОВЛЯЕТ</w:t>
      </w:r>
      <w:r w:rsidRPr="0026494B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C5A2C3F" w14:textId="7E2705FE" w:rsidR="00681144" w:rsidRPr="009F699E" w:rsidRDefault="00681144" w:rsidP="009862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11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6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</w:t>
      </w:r>
      <w:r w:rsidR="00986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9F699E" w:rsidRPr="009F69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рограмму профилактики </w:t>
      </w:r>
      <w:r w:rsidR="009F699E" w:rsidRPr="009F6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рисков причинения вреда (ущерба) охраняемым законом ценностям по муниципальному контролю в </w:t>
      </w:r>
      <w:r w:rsidR="009F699E" w:rsidRPr="009F69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сфере благоустройства на территории муниципального образования «Городской округ Ногликский» </w:t>
      </w:r>
      <w:r w:rsidR="009F699E" w:rsidRPr="009F69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2022 год.</w:t>
      </w:r>
    </w:p>
    <w:p w14:paraId="4A602E73" w14:textId="44A6B603" w:rsidR="00681144" w:rsidRPr="00681144" w:rsidRDefault="00681144" w:rsidP="009862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50E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1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азместить </w:t>
      </w:r>
      <w:r w:rsidR="00264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</w:t>
      </w:r>
      <w:r w:rsidRPr="006811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6E2C924" w14:textId="2414777B" w:rsidR="00681144" w:rsidRPr="00681144" w:rsidRDefault="00681144" w:rsidP="009862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на первого вице-мэра муниципального образования «Городской округ Ногликский» </w:t>
      </w:r>
      <w:r w:rsidR="0010015E" w:rsidRPr="0068114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Гуляев</w:t>
      </w:r>
      <w:r w:rsidR="0010015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8621D" w:rsidRPr="0098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21D">
        <w:rPr>
          <w:rFonts w:ascii="Times New Roman" w:eastAsia="Times New Roman" w:hAnsi="Times New Roman" w:cs="Times New Roman"/>
          <w:sz w:val="28"/>
          <w:szCs w:val="28"/>
          <w:lang w:eastAsia="ru-RU"/>
        </w:rPr>
        <w:t>С.С</w:t>
      </w:r>
      <w:r w:rsidRPr="006811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4B6257" w14:textId="77777777" w:rsidR="00681144" w:rsidRPr="00681144" w:rsidRDefault="00681144" w:rsidP="009862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086B89" w14:textId="77777777" w:rsidR="00681144" w:rsidRPr="00681144" w:rsidRDefault="00681144" w:rsidP="009862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124EFE" w14:textId="77777777" w:rsidR="00681144" w:rsidRPr="00681144" w:rsidRDefault="00681144" w:rsidP="009862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1144">
        <w:rPr>
          <w:rFonts w:ascii="Times New Roman" w:eastAsia="Calibri" w:hAnsi="Times New Roman" w:cs="Times New Roman"/>
          <w:sz w:val="28"/>
          <w:szCs w:val="28"/>
        </w:rPr>
        <w:t>Мэр муниципального образования</w:t>
      </w:r>
    </w:p>
    <w:p w14:paraId="0D1ACB1B" w14:textId="0C30FE62" w:rsidR="00DB4F33" w:rsidRDefault="00681144" w:rsidP="0098621D">
      <w:pPr>
        <w:spacing w:after="0" w:line="240" w:lineRule="auto"/>
        <w:jc w:val="both"/>
      </w:pPr>
      <w:r w:rsidRPr="00681144">
        <w:rPr>
          <w:rFonts w:ascii="Times New Roman" w:eastAsia="Calibri" w:hAnsi="Times New Roman" w:cs="Times New Roman"/>
          <w:sz w:val="28"/>
          <w:szCs w:val="28"/>
        </w:rPr>
        <w:t xml:space="preserve">«Городской округ Ногликский» </w:t>
      </w:r>
      <w:r w:rsidRPr="00681144">
        <w:rPr>
          <w:rFonts w:ascii="Times New Roman" w:eastAsia="Calibri" w:hAnsi="Times New Roman" w:cs="Times New Roman"/>
          <w:sz w:val="28"/>
          <w:szCs w:val="28"/>
        </w:rPr>
        <w:tab/>
      </w:r>
      <w:r w:rsidRPr="00681144">
        <w:rPr>
          <w:rFonts w:ascii="Times New Roman" w:eastAsia="Calibri" w:hAnsi="Times New Roman" w:cs="Times New Roman"/>
          <w:sz w:val="28"/>
          <w:szCs w:val="28"/>
        </w:rPr>
        <w:tab/>
      </w:r>
      <w:r w:rsidRPr="00681144">
        <w:rPr>
          <w:rFonts w:ascii="Times New Roman" w:eastAsia="Calibri" w:hAnsi="Times New Roman" w:cs="Times New Roman"/>
          <w:sz w:val="28"/>
          <w:szCs w:val="28"/>
        </w:rPr>
        <w:tab/>
      </w:r>
      <w:r w:rsidRPr="00681144">
        <w:rPr>
          <w:rFonts w:ascii="Times New Roman" w:eastAsia="Calibri" w:hAnsi="Times New Roman" w:cs="Times New Roman"/>
          <w:sz w:val="28"/>
          <w:szCs w:val="28"/>
        </w:rPr>
        <w:tab/>
      </w:r>
      <w:r w:rsidRPr="00681144">
        <w:rPr>
          <w:rFonts w:ascii="Times New Roman" w:eastAsia="Calibri" w:hAnsi="Times New Roman" w:cs="Times New Roman"/>
          <w:sz w:val="28"/>
          <w:szCs w:val="28"/>
        </w:rPr>
        <w:tab/>
        <w:t xml:space="preserve">         С.В. Камелин</w:t>
      </w:r>
    </w:p>
    <w:sectPr w:rsidR="00DB4F33" w:rsidSect="00924137">
      <w:headerReference w:type="default" r:id="rId7"/>
      <w:headerReference w:type="firs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F40C8" w14:textId="77777777" w:rsidR="005C3758" w:rsidRDefault="005C3758">
      <w:pPr>
        <w:spacing w:after="0" w:line="240" w:lineRule="auto"/>
      </w:pPr>
      <w:r>
        <w:separator/>
      </w:r>
    </w:p>
  </w:endnote>
  <w:endnote w:type="continuationSeparator" w:id="0">
    <w:p w14:paraId="21ED218A" w14:textId="77777777" w:rsidR="005C3758" w:rsidRDefault="005C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00382" w14:textId="77777777" w:rsidR="005C3758" w:rsidRDefault="005C3758">
      <w:pPr>
        <w:spacing w:after="0" w:line="240" w:lineRule="auto"/>
      </w:pPr>
      <w:r>
        <w:separator/>
      </w:r>
    </w:p>
  </w:footnote>
  <w:footnote w:type="continuationSeparator" w:id="0">
    <w:p w14:paraId="0A5CFEA4" w14:textId="77777777" w:rsidR="005C3758" w:rsidRDefault="005C3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8548786"/>
      <w:docPartObj>
        <w:docPartGallery w:val="Page Numbers (Top of Page)"/>
        <w:docPartUnique/>
      </w:docPartObj>
    </w:sdtPr>
    <w:sdtEndPr/>
    <w:sdtContent>
      <w:p w14:paraId="375B58E8" w14:textId="77777777" w:rsidR="00924137" w:rsidRDefault="006811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21D">
          <w:rPr>
            <w:noProof/>
          </w:rPr>
          <w:t>2</w:t>
        </w:r>
        <w:r>
          <w:fldChar w:fldCharType="end"/>
        </w:r>
      </w:p>
    </w:sdtContent>
  </w:sdt>
  <w:p w14:paraId="466E8377" w14:textId="77777777" w:rsidR="00924137" w:rsidRDefault="00C228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14F71" w14:textId="77777777" w:rsidR="00924137" w:rsidRDefault="00C22861">
    <w:pPr>
      <w:pStyle w:val="a3"/>
      <w:jc w:val="center"/>
    </w:pPr>
  </w:p>
  <w:p w14:paraId="15F15FB8" w14:textId="77777777" w:rsidR="00924137" w:rsidRDefault="00C228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4C"/>
    <w:rsid w:val="000D525A"/>
    <w:rsid w:val="0010015E"/>
    <w:rsid w:val="0026494B"/>
    <w:rsid w:val="00386BC4"/>
    <w:rsid w:val="004838F1"/>
    <w:rsid w:val="004E3DA7"/>
    <w:rsid w:val="005C3758"/>
    <w:rsid w:val="00681144"/>
    <w:rsid w:val="00850E2C"/>
    <w:rsid w:val="0098621D"/>
    <w:rsid w:val="009F699E"/>
    <w:rsid w:val="00A822D8"/>
    <w:rsid w:val="00AB67A2"/>
    <w:rsid w:val="00C22861"/>
    <w:rsid w:val="00D901A6"/>
    <w:rsid w:val="00DB4F33"/>
    <w:rsid w:val="00E92675"/>
    <w:rsid w:val="00ED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55BAD"/>
  <w15:chartTrackingRefBased/>
  <w15:docId w15:val="{3838821C-994B-4531-950E-589A2AE3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11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8114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FCB7C1C8D3F42E8844A847C284D94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E389EF-8752-40EA-AAD3-0E17ED30A486}"/>
      </w:docPartPr>
      <w:docPartBody>
        <w:p w:rsidR="00C7182F" w:rsidRDefault="00F36143" w:rsidP="00F36143">
          <w:pPr>
            <w:pStyle w:val="1FCB7C1C8D3F42E8844A847C284D947D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3FDEEBC5476844E6BAAC554BEAF5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5E2C5F-6AA1-42BC-B069-C37FB4E60DD0}"/>
      </w:docPartPr>
      <w:docPartBody>
        <w:p w:rsidR="00C7182F" w:rsidRDefault="00F36143" w:rsidP="00F36143">
          <w:pPr>
            <w:pStyle w:val="3FDEEBC5476844E6BAAC554BEAF57050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143"/>
    <w:rsid w:val="002C4135"/>
    <w:rsid w:val="00524A49"/>
    <w:rsid w:val="005B02EE"/>
    <w:rsid w:val="007D08D4"/>
    <w:rsid w:val="007F78FA"/>
    <w:rsid w:val="00C7182F"/>
    <w:rsid w:val="00F3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FCB7C1C8D3F42E8844A847C284D947D">
    <w:name w:val="1FCB7C1C8D3F42E8844A847C284D947D"/>
    <w:rsid w:val="00F36143"/>
  </w:style>
  <w:style w:type="paragraph" w:customStyle="1" w:styleId="3FDEEBC5476844E6BAAC554BEAF57050">
    <w:name w:val="3FDEEBC5476844E6BAAC554BEAF57050"/>
    <w:rsid w:val="00F361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Жанна С. Дюндина</cp:lastModifiedBy>
  <cp:revision>15</cp:revision>
  <cp:lastPrinted>2021-09-21T22:56:00Z</cp:lastPrinted>
  <dcterms:created xsi:type="dcterms:W3CDTF">2021-09-21T03:07:00Z</dcterms:created>
  <dcterms:modified xsi:type="dcterms:W3CDTF">2021-12-13T22:19:00Z</dcterms:modified>
</cp:coreProperties>
</file>