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84D15" w14:textId="3451D0BA" w:rsidR="001D3EEE" w:rsidRDefault="0012693B" w:rsidP="001D3EE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64165CC6" w14:textId="5D9B1436" w:rsidR="001D3EEE" w:rsidRPr="00725616" w:rsidRDefault="0012693B" w:rsidP="001D3EE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D3EEE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1D3EEE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</w:r>
      <w:r w:rsidR="001D3EEE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="001D3EEE">
        <w:rPr>
          <w:sz w:val="28"/>
          <w:szCs w:val="28"/>
        </w:rPr>
        <w:t>«Городской округ Ногликский»</w:t>
      </w:r>
    </w:p>
    <w:p w14:paraId="48F1FA76" w14:textId="3EB7427C" w:rsidR="001D3EEE" w:rsidRPr="005429DB" w:rsidRDefault="001D3EEE" w:rsidP="001D3EEE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F7DD27CE8874100BCB7444B271342F1"/>
          </w:placeholder>
        </w:sdtPr>
        <w:sdtEndPr/>
        <w:sdtContent>
          <w:r w:rsidR="006607A0">
            <w:rPr>
              <w:sz w:val="28"/>
              <w:szCs w:val="28"/>
            </w:rPr>
            <w:t>28 февраля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88CFCDA8F30F4E46AAB3A2AB5C250A0D"/>
          </w:placeholder>
        </w:sdtPr>
        <w:sdtEndPr/>
        <w:sdtContent>
          <w:r w:rsidR="006607A0">
            <w:rPr>
              <w:sz w:val="28"/>
              <w:szCs w:val="28"/>
            </w:rPr>
            <w:t>70</w:t>
          </w:r>
        </w:sdtContent>
      </w:sdt>
    </w:p>
    <w:p w14:paraId="0622553E" w14:textId="77777777" w:rsidR="001D3EEE" w:rsidRPr="005429DB" w:rsidRDefault="001D3EEE" w:rsidP="001D3EEE">
      <w:pPr>
        <w:ind w:left="142" w:right="-46"/>
        <w:jc w:val="center"/>
        <w:rPr>
          <w:sz w:val="28"/>
          <w:szCs w:val="28"/>
        </w:rPr>
      </w:pPr>
    </w:p>
    <w:p w14:paraId="6E2CCCDD" w14:textId="77777777" w:rsidR="001D3EEE" w:rsidRPr="00725616" w:rsidRDefault="001D3EEE" w:rsidP="001D3EEE">
      <w:pPr>
        <w:jc w:val="center"/>
        <w:rPr>
          <w:sz w:val="28"/>
          <w:szCs w:val="28"/>
          <w:u w:val="single"/>
        </w:rPr>
      </w:pPr>
    </w:p>
    <w:p w14:paraId="47BC33F8" w14:textId="77777777" w:rsidR="001D3EEE" w:rsidRPr="00725616" w:rsidRDefault="001D3EEE" w:rsidP="001D3EEE">
      <w:pPr>
        <w:jc w:val="center"/>
        <w:rPr>
          <w:sz w:val="28"/>
          <w:szCs w:val="28"/>
          <w:u w:val="single"/>
        </w:rPr>
      </w:pPr>
    </w:p>
    <w:p w14:paraId="1A228A56" w14:textId="77777777" w:rsidR="001D3EEE" w:rsidRPr="00134EA8" w:rsidRDefault="001D3EEE" w:rsidP="001D3EEE">
      <w:pPr>
        <w:ind w:left="1134" w:right="1134"/>
        <w:jc w:val="center"/>
        <w:rPr>
          <w:bCs/>
          <w:sz w:val="28"/>
          <w:szCs w:val="28"/>
        </w:rPr>
      </w:pPr>
    </w:p>
    <w:p w14:paraId="3A21C588" w14:textId="77777777" w:rsidR="001D3EEE" w:rsidRDefault="001D3EEE" w:rsidP="001D3EEE">
      <w:pPr>
        <w:jc w:val="center"/>
        <w:rPr>
          <w:sz w:val="28"/>
          <w:szCs w:val="28"/>
        </w:rPr>
        <w:sectPr w:rsidR="001D3EEE" w:rsidSect="00E76E2D">
          <w:type w:val="continuous"/>
          <w:pgSz w:w="11906" w:h="16838"/>
          <w:pgMar w:top="1134" w:right="849" w:bottom="1134" w:left="5954" w:header="709" w:footer="709" w:gutter="0"/>
          <w:cols w:space="708"/>
          <w:docGrid w:linePitch="360"/>
        </w:sectPr>
      </w:pPr>
    </w:p>
    <w:p w14:paraId="3CA3C667" w14:textId="1A3C9EE7" w:rsidR="001D3EEE" w:rsidRPr="00165E8A" w:rsidRDefault="001D3EEE" w:rsidP="001D3EEE">
      <w:pPr>
        <w:tabs>
          <w:tab w:val="left" w:pos="3637"/>
        </w:tabs>
        <w:jc w:val="center"/>
        <w:rPr>
          <w:sz w:val="28"/>
          <w:szCs w:val="28"/>
        </w:rPr>
      </w:pPr>
      <w:r w:rsidRPr="00165E8A">
        <w:rPr>
          <w:sz w:val="28"/>
          <w:szCs w:val="28"/>
        </w:rPr>
        <w:lastRenderedPageBreak/>
        <w:t xml:space="preserve">ПЕРЕЧЕНЬ </w:t>
      </w:r>
      <w:r w:rsidR="0012693B" w:rsidRPr="00165E8A">
        <w:rPr>
          <w:sz w:val="28"/>
          <w:szCs w:val="28"/>
        </w:rPr>
        <w:t>ОБЪЕКТОВ</w:t>
      </w:r>
      <w:r w:rsidR="0012693B">
        <w:rPr>
          <w:sz w:val="28"/>
          <w:szCs w:val="28"/>
        </w:rPr>
        <w:t>,</w:t>
      </w:r>
    </w:p>
    <w:p w14:paraId="64C729DD" w14:textId="31D5ACF6" w:rsidR="001D3EEE" w:rsidRPr="00165E8A" w:rsidRDefault="001D3EEE" w:rsidP="001D3EEE">
      <w:pPr>
        <w:tabs>
          <w:tab w:val="left" w:pos="3637"/>
        </w:tabs>
        <w:jc w:val="center"/>
        <w:rPr>
          <w:sz w:val="28"/>
          <w:szCs w:val="28"/>
        </w:rPr>
      </w:pPr>
      <w:r w:rsidRPr="00165E8A">
        <w:rPr>
          <w:sz w:val="28"/>
          <w:szCs w:val="28"/>
        </w:rPr>
        <w:t xml:space="preserve">в отношении которых планируется заключение </w:t>
      </w:r>
      <w:r w:rsidR="006607A0">
        <w:rPr>
          <w:sz w:val="28"/>
          <w:szCs w:val="28"/>
        </w:rPr>
        <w:br/>
      </w:r>
      <w:r w:rsidRPr="00165E8A">
        <w:rPr>
          <w:sz w:val="28"/>
          <w:szCs w:val="28"/>
        </w:rPr>
        <w:t xml:space="preserve">концессионных </w:t>
      </w:r>
      <w:bookmarkStart w:id="0" w:name="_GoBack"/>
      <w:bookmarkEnd w:id="0"/>
      <w:r w:rsidRPr="00165E8A">
        <w:rPr>
          <w:sz w:val="28"/>
          <w:szCs w:val="28"/>
        </w:rPr>
        <w:t>соглашений в 20</w:t>
      </w:r>
      <w:r>
        <w:rPr>
          <w:sz w:val="28"/>
          <w:szCs w:val="28"/>
        </w:rPr>
        <w:t>22</w:t>
      </w:r>
      <w:r w:rsidRPr="00165E8A">
        <w:rPr>
          <w:sz w:val="28"/>
          <w:szCs w:val="28"/>
        </w:rPr>
        <w:t xml:space="preserve"> году</w:t>
      </w:r>
    </w:p>
    <w:p w14:paraId="479E0117" w14:textId="77777777" w:rsidR="001D3EEE" w:rsidRPr="00165E8A" w:rsidRDefault="001D3EEE" w:rsidP="001D3EEE">
      <w:pPr>
        <w:tabs>
          <w:tab w:val="left" w:pos="3637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4196"/>
        <w:gridCol w:w="4194"/>
      </w:tblGrid>
      <w:tr w:rsidR="001D3EEE" w:rsidRPr="00165E8A" w14:paraId="3DC186F1" w14:textId="77777777" w:rsidTr="00BD7958">
        <w:tc>
          <w:tcPr>
            <w:tcW w:w="675" w:type="dxa"/>
          </w:tcPr>
          <w:p w14:paraId="139CA839" w14:textId="77777777" w:rsidR="001D3EEE" w:rsidRPr="00165E8A" w:rsidRDefault="001D3EEE" w:rsidP="00BD7958">
            <w:pPr>
              <w:jc w:val="center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Align w:val="center"/>
          </w:tcPr>
          <w:p w14:paraId="7BEE5684" w14:textId="77777777" w:rsidR="001D3EEE" w:rsidRPr="00165E8A" w:rsidRDefault="001D3EEE" w:rsidP="00BD7958">
            <w:pPr>
              <w:ind w:left="-321" w:firstLine="321"/>
              <w:jc w:val="center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4394" w:type="dxa"/>
            <w:vAlign w:val="center"/>
          </w:tcPr>
          <w:p w14:paraId="0179EE8F" w14:textId="3DDF4298" w:rsidR="001D3EEE" w:rsidRPr="00165E8A" w:rsidRDefault="001D3EEE" w:rsidP="00BD7958">
            <w:pPr>
              <w:jc w:val="center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 xml:space="preserve">Характеристики, адрес </w:t>
            </w:r>
            <w:r w:rsidR="0012693B">
              <w:rPr>
                <w:sz w:val="28"/>
                <w:szCs w:val="28"/>
              </w:rPr>
              <w:br/>
            </w:r>
            <w:r w:rsidRPr="00165E8A">
              <w:rPr>
                <w:sz w:val="28"/>
                <w:szCs w:val="28"/>
              </w:rPr>
              <w:t>(местоположение) объекта</w:t>
            </w:r>
          </w:p>
        </w:tc>
      </w:tr>
      <w:tr w:rsidR="001D3EEE" w:rsidRPr="00165E8A" w14:paraId="0149FDC8" w14:textId="77777777" w:rsidTr="00BD7958">
        <w:tc>
          <w:tcPr>
            <w:tcW w:w="675" w:type="dxa"/>
          </w:tcPr>
          <w:p w14:paraId="44629EB9" w14:textId="77777777" w:rsidR="001D3EEE" w:rsidRPr="00165E8A" w:rsidRDefault="001D3EEE" w:rsidP="00BD7958">
            <w:pPr>
              <w:jc w:val="center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</w:tcPr>
          <w:p w14:paraId="166FF5FA" w14:textId="77777777" w:rsidR="001D3EEE" w:rsidRPr="00165E8A" w:rsidRDefault="001D3EEE" w:rsidP="00BD7958">
            <w:pPr>
              <w:ind w:left="-321" w:firstLine="321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Очистные сооружения</w:t>
            </w:r>
          </w:p>
        </w:tc>
        <w:tc>
          <w:tcPr>
            <w:tcW w:w="4394" w:type="dxa"/>
          </w:tcPr>
          <w:p w14:paraId="603C3855" w14:textId="77777777" w:rsidR="001D3EEE" w:rsidRPr="00165E8A" w:rsidRDefault="001D3EEE" w:rsidP="00BD7958">
            <w:pPr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с. Вал, ул. Нефтяников</w:t>
            </w:r>
          </w:p>
        </w:tc>
      </w:tr>
      <w:tr w:rsidR="001D3EEE" w:rsidRPr="00165E8A" w14:paraId="15BE9046" w14:textId="77777777" w:rsidTr="00BD7958">
        <w:tc>
          <w:tcPr>
            <w:tcW w:w="675" w:type="dxa"/>
          </w:tcPr>
          <w:p w14:paraId="0E99A086" w14:textId="77777777" w:rsidR="001D3EEE" w:rsidRPr="00165E8A" w:rsidRDefault="001D3EEE" w:rsidP="00BD7958">
            <w:pPr>
              <w:jc w:val="center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</w:tcPr>
          <w:p w14:paraId="36AFF75E" w14:textId="77777777" w:rsidR="001D3EEE" w:rsidRPr="00165E8A" w:rsidRDefault="001D3EEE" w:rsidP="00BD7958">
            <w:pPr>
              <w:ind w:left="-321" w:firstLine="321"/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Здание очистных сооружений</w:t>
            </w:r>
          </w:p>
        </w:tc>
        <w:tc>
          <w:tcPr>
            <w:tcW w:w="4394" w:type="dxa"/>
          </w:tcPr>
          <w:p w14:paraId="17B1A974" w14:textId="77777777" w:rsidR="001D3EEE" w:rsidRPr="00165E8A" w:rsidRDefault="001D3EEE" w:rsidP="00BD7958">
            <w:pPr>
              <w:rPr>
                <w:sz w:val="28"/>
                <w:szCs w:val="28"/>
              </w:rPr>
            </w:pPr>
            <w:r w:rsidRPr="00165E8A">
              <w:rPr>
                <w:sz w:val="28"/>
                <w:szCs w:val="28"/>
              </w:rPr>
              <w:t>с. Вал, ул. Нефтяников, ж/д №1</w:t>
            </w:r>
          </w:p>
        </w:tc>
      </w:tr>
    </w:tbl>
    <w:p w14:paraId="4AB18BB2" w14:textId="77777777" w:rsidR="001D3EEE" w:rsidRPr="00347415" w:rsidRDefault="001D3EEE" w:rsidP="001D3EEE">
      <w:pPr>
        <w:jc w:val="center"/>
        <w:rPr>
          <w:sz w:val="28"/>
          <w:szCs w:val="28"/>
        </w:rPr>
      </w:pPr>
    </w:p>
    <w:p w14:paraId="7B71B0A3" w14:textId="77777777" w:rsidR="00416224" w:rsidRPr="001D3EEE" w:rsidRDefault="00416224" w:rsidP="001D3EEE"/>
    <w:sectPr w:rsidR="00416224" w:rsidRPr="001D3EEE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93B"/>
    <w:rsid w:val="001348EB"/>
    <w:rsid w:val="00134EA8"/>
    <w:rsid w:val="00184800"/>
    <w:rsid w:val="001C0012"/>
    <w:rsid w:val="001D3EEE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0736"/>
    <w:rsid w:val="00363FC9"/>
    <w:rsid w:val="00386434"/>
    <w:rsid w:val="003C60EC"/>
    <w:rsid w:val="003D7A9D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607A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B1C02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7DD27CE8874100BCB7444B271342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2F40A5-B9D7-4B84-B10A-11B1140609D1}"/>
      </w:docPartPr>
      <w:docPartBody>
        <w:p w:rsidR="00A76B19" w:rsidRDefault="00352C04" w:rsidP="00352C04">
          <w:pPr>
            <w:pStyle w:val="4F7DD27CE8874100BCB7444B271342F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8CFCDA8F30F4E46AAB3A2AB5C250A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60CA1D-5824-43D6-B756-3010EC8074D1}"/>
      </w:docPartPr>
      <w:docPartBody>
        <w:p w:rsidR="00A76B19" w:rsidRDefault="00352C04" w:rsidP="00352C04">
          <w:pPr>
            <w:pStyle w:val="88CFCDA8F30F4E46AAB3A2AB5C250A0D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52C04"/>
    <w:rsid w:val="00393B75"/>
    <w:rsid w:val="005A7E87"/>
    <w:rsid w:val="005F6646"/>
    <w:rsid w:val="006360AA"/>
    <w:rsid w:val="008D5C56"/>
    <w:rsid w:val="00A76B19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7DD27CE8874100BCB7444B271342F1">
    <w:name w:val="4F7DD27CE8874100BCB7444B271342F1"/>
    <w:rsid w:val="00352C04"/>
  </w:style>
  <w:style w:type="paragraph" w:customStyle="1" w:styleId="88CFCDA8F30F4E46AAB3A2AB5C250A0D">
    <w:name w:val="88CFCDA8F30F4E46AAB3A2AB5C250A0D"/>
    <w:rsid w:val="00352C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2022-02-28T23:18:00Z</dcterms:created>
  <dcterms:modified xsi:type="dcterms:W3CDTF">2022-02-28T23:18:00Z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