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BEDFD" w14:textId="77777777" w:rsidR="008E33EA" w:rsidRPr="008E33EA" w:rsidRDefault="008E33EA" w:rsidP="00502266">
      <w:pPr>
        <w:spacing w:line="360" w:lineRule="auto"/>
        <w:jc w:val="center"/>
        <w:rPr>
          <w:sz w:val="2"/>
          <w:szCs w:val="2"/>
        </w:rPr>
        <w:sectPr w:rsidR="008E33EA" w:rsidRPr="008E33EA" w:rsidSect="008E33EA">
          <w:headerReference w:type="default" r:id="rId10"/>
          <w:footerReference w:type="first" r:id="rId11"/>
          <w:type w:val="continuous"/>
          <w:pgSz w:w="11906" w:h="16838"/>
          <w:pgMar w:top="1134" w:right="850" w:bottom="1134" w:left="1620" w:header="708" w:footer="708" w:gutter="0"/>
          <w:cols w:space="708"/>
          <w:titlePg/>
          <w:docGrid w:linePitch="360"/>
        </w:sectPr>
      </w:pPr>
      <w:bookmarkStart w:id="0" w:name="text_title"/>
    </w:p>
    <w:bookmarkEnd w:id="0"/>
    <w:p w14:paraId="2F9BEDFE" w14:textId="694A9BA1" w:rsidR="00C86C57" w:rsidRDefault="00A2738C" w:rsidP="00A2738C">
      <w:pPr>
        <w:jc w:val="center"/>
        <w:rPr>
          <w:sz w:val="28"/>
          <w:szCs w:val="28"/>
        </w:rPr>
      </w:pPr>
      <w:r>
        <w:rPr>
          <w:sz w:val="28"/>
          <w:szCs w:val="28"/>
        </w:rPr>
        <w:lastRenderedPageBreak/>
        <w:t>УТВЕРЖДЕН</w:t>
      </w:r>
    </w:p>
    <w:p w14:paraId="6E415B62" w14:textId="59FE1B48" w:rsidR="00A2738C" w:rsidRDefault="00A2738C" w:rsidP="00A2738C">
      <w:pPr>
        <w:jc w:val="center"/>
        <w:rPr>
          <w:sz w:val="28"/>
          <w:szCs w:val="28"/>
        </w:rPr>
      </w:pPr>
      <w:r>
        <w:rPr>
          <w:sz w:val="28"/>
          <w:szCs w:val="28"/>
        </w:rPr>
        <w:t>постановлением администрации</w:t>
      </w:r>
    </w:p>
    <w:p w14:paraId="6DC2CD43" w14:textId="320A4172" w:rsidR="00A2738C" w:rsidRDefault="00A2738C" w:rsidP="00A2738C">
      <w:pPr>
        <w:jc w:val="center"/>
        <w:rPr>
          <w:sz w:val="28"/>
          <w:szCs w:val="28"/>
        </w:rPr>
      </w:pPr>
      <w:r>
        <w:rPr>
          <w:sz w:val="28"/>
          <w:szCs w:val="28"/>
        </w:rPr>
        <w:t>муниципального образования</w:t>
      </w:r>
    </w:p>
    <w:p w14:paraId="36EA6C6A" w14:textId="0B7DCB35" w:rsidR="00A2738C" w:rsidRDefault="00A2738C" w:rsidP="00A2738C">
      <w:pPr>
        <w:jc w:val="center"/>
        <w:rPr>
          <w:sz w:val="28"/>
          <w:szCs w:val="28"/>
        </w:rPr>
      </w:pPr>
      <w:r>
        <w:rPr>
          <w:sz w:val="28"/>
          <w:szCs w:val="28"/>
        </w:rPr>
        <w:t>«Городской округ Ногликский»</w:t>
      </w:r>
    </w:p>
    <w:p w14:paraId="2F9BEDFF" w14:textId="257A239E" w:rsidR="00C86C57" w:rsidRPr="00D304BD" w:rsidRDefault="00A2738C" w:rsidP="00A2738C">
      <w:pPr>
        <w:jc w:val="center"/>
        <w:rPr>
          <w:sz w:val="28"/>
          <w:szCs w:val="28"/>
        </w:rPr>
        <w:sectPr w:rsidR="00C86C57" w:rsidRPr="00D304BD" w:rsidSect="00C86C57">
          <w:type w:val="continuous"/>
          <w:pgSz w:w="11906" w:h="16838"/>
          <w:pgMar w:top="1134" w:right="850" w:bottom="1134" w:left="5400" w:header="708" w:footer="708" w:gutter="0"/>
          <w:cols w:space="708"/>
          <w:titlePg/>
          <w:docGrid w:linePitch="360"/>
        </w:sectPr>
      </w:pPr>
      <w:r>
        <w:rPr>
          <w:sz w:val="28"/>
          <w:szCs w:val="28"/>
        </w:rPr>
        <w:t xml:space="preserve">от </w:t>
      </w:r>
      <w:r w:rsidR="002340D9">
        <w:rPr>
          <w:sz w:val="28"/>
          <w:szCs w:val="28"/>
        </w:rPr>
        <w:t>15 декабря 2022 года</w:t>
      </w:r>
      <w:r>
        <w:rPr>
          <w:sz w:val="28"/>
          <w:szCs w:val="28"/>
        </w:rPr>
        <w:t xml:space="preserve"> № </w:t>
      </w:r>
      <w:r w:rsidR="002340D9">
        <w:rPr>
          <w:sz w:val="28"/>
          <w:szCs w:val="28"/>
        </w:rPr>
        <w:t>711</w:t>
      </w:r>
      <w:bookmarkStart w:id="1" w:name="_GoBack"/>
      <w:bookmarkEnd w:id="1"/>
    </w:p>
    <w:p w14:paraId="2F9BEE01" w14:textId="77777777" w:rsidR="00C86C57" w:rsidRPr="009C63DB" w:rsidRDefault="00C86C57" w:rsidP="00A2738C">
      <w:pPr>
        <w:rPr>
          <w:sz w:val="28"/>
          <w:szCs w:val="28"/>
        </w:rPr>
        <w:sectPr w:rsidR="00C86C57" w:rsidRPr="009C63DB" w:rsidSect="00C86C57">
          <w:type w:val="continuous"/>
          <w:pgSz w:w="11906" w:h="16838"/>
          <w:pgMar w:top="1134" w:right="850" w:bottom="1134" w:left="5400" w:header="708" w:footer="708" w:gutter="0"/>
          <w:cols w:space="708"/>
          <w:titlePg/>
          <w:docGrid w:linePitch="360"/>
        </w:sectPr>
      </w:pPr>
    </w:p>
    <w:p w14:paraId="2F9BEE09" w14:textId="77777777" w:rsidR="00D66824" w:rsidRPr="00A37078" w:rsidRDefault="00D66824" w:rsidP="00D66824">
      <w:pPr>
        <w:jc w:val="center"/>
        <w:rPr>
          <w:sz w:val="2"/>
          <w:szCs w:val="2"/>
        </w:rPr>
      </w:pPr>
    </w:p>
    <w:p w14:paraId="2F9BEE0A" w14:textId="77777777" w:rsidR="006620C8" w:rsidRPr="009C63DB" w:rsidRDefault="006620C8" w:rsidP="006B3C38">
      <w:pPr>
        <w:jc w:val="center"/>
        <w:rPr>
          <w:sz w:val="28"/>
          <w:szCs w:val="28"/>
        </w:rPr>
        <w:sectPr w:rsidR="006620C8" w:rsidRPr="009C63DB" w:rsidSect="00C86C57">
          <w:type w:val="continuous"/>
          <w:pgSz w:w="11906" w:h="16838"/>
          <w:pgMar w:top="1134" w:right="850" w:bottom="1134" w:left="5400" w:header="708" w:footer="708" w:gutter="0"/>
          <w:cols w:space="708"/>
          <w:titlePg/>
          <w:docGrid w:linePitch="360"/>
        </w:sectPr>
      </w:pPr>
    </w:p>
    <w:p w14:paraId="2E36E602" w14:textId="77777777" w:rsidR="00612FCA" w:rsidRPr="00DE1706" w:rsidRDefault="00612FCA" w:rsidP="00612FCA">
      <w:pPr>
        <w:pStyle w:val="ConsPlusNormal"/>
        <w:shd w:val="clear" w:color="auto" w:fill="FFFFFF" w:themeFill="background1"/>
        <w:jc w:val="center"/>
        <w:rPr>
          <w:rFonts w:ascii="Times New Roman" w:hAnsi="Times New Roman" w:cs="Times New Roman"/>
          <w:sz w:val="28"/>
          <w:szCs w:val="28"/>
        </w:rPr>
      </w:pPr>
      <w:bookmarkStart w:id="2" w:name="ТекстовоеПоле1"/>
      <w:bookmarkEnd w:id="2"/>
      <w:r w:rsidRPr="00DE1706">
        <w:rPr>
          <w:rFonts w:ascii="Times New Roman" w:hAnsi="Times New Roman" w:cs="Times New Roman"/>
          <w:sz w:val="28"/>
          <w:szCs w:val="28"/>
        </w:rPr>
        <w:lastRenderedPageBreak/>
        <w:t>АДМИНИСТРАТИВНЫЙ РЕГЛАМЕНТ</w:t>
      </w:r>
    </w:p>
    <w:p w14:paraId="0B22AD73" w14:textId="0E309EBE" w:rsidR="00612FCA" w:rsidRPr="00612FCA" w:rsidRDefault="00A2738C" w:rsidP="00612FCA">
      <w:pPr>
        <w:widowControl w:val="0"/>
        <w:shd w:val="clear" w:color="auto" w:fill="FFFFFF" w:themeFill="background1"/>
        <w:autoSpaceDE w:val="0"/>
        <w:autoSpaceDN w:val="0"/>
        <w:jc w:val="center"/>
        <w:rPr>
          <w:sz w:val="28"/>
          <w:szCs w:val="28"/>
        </w:rPr>
      </w:pPr>
      <w:r w:rsidRPr="00612FCA">
        <w:rPr>
          <w:sz w:val="28"/>
          <w:szCs w:val="28"/>
        </w:rPr>
        <w:t xml:space="preserve">предоставления муниципальной услуги </w:t>
      </w:r>
    </w:p>
    <w:p w14:paraId="4C64DCA2" w14:textId="77777777" w:rsidR="00612FCA" w:rsidRPr="00612FCA" w:rsidRDefault="00612FCA" w:rsidP="00612FCA">
      <w:pPr>
        <w:widowControl w:val="0"/>
        <w:shd w:val="clear" w:color="auto" w:fill="FFFFFF" w:themeFill="background1"/>
        <w:autoSpaceDE w:val="0"/>
        <w:autoSpaceDN w:val="0"/>
        <w:jc w:val="center"/>
        <w:rPr>
          <w:sz w:val="28"/>
          <w:szCs w:val="28"/>
        </w:rPr>
      </w:pPr>
      <w:r w:rsidRPr="00612FCA">
        <w:rPr>
          <w:sz w:val="28"/>
          <w:szCs w:val="28"/>
        </w:rPr>
        <w:t>«Признание граждан малоимущими в целях предоставления им по договору социального найма жилых помещений муниципального жилищного фонда»</w:t>
      </w:r>
    </w:p>
    <w:p w14:paraId="5471141C" w14:textId="77777777" w:rsidR="00612FCA" w:rsidRPr="00612FCA" w:rsidRDefault="00612FCA" w:rsidP="00612FCA">
      <w:pPr>
        <w:widowControl w:val="0"/>
        <w:shd w:val="clear" w:color="auto" w:fill="FFFFFF" w:themeFill="background1"/>
        <w:autoSpaceDE w:val="0"/>
        <w:autoSpaceDN w:val="0"/>
        <w:jc w:val="center"/>
        <w:rPr>
          <w:sz w:val="28"/>
          <w:szCs w:val="28"/>
        </w:rPr>
      </w:pPr>
    </w:p>
    <w:p w14:paraId="111D472C" w14:textId="77777777" w:rsidR="00612FCA" w:rsidRPr="00612FCA" w:rsidRDefault="00612FCA" w:rsidP="00612FCA">
      <w:pPr>
        <w:widowControl w:val="0"/>
        <w:shd w:val="clear" w:color="auto" w:fill="FFFFFF" w:themeFill="background1"/>
        <w:autoSpaceDE w:val="0"/>
        <w:autoSpaceDN w:val="0"/>
        <w:jc w:val="center"/>
        <w:outlineLvl w:val="1"/>
        <w:rPr>
          <w:sz w:val="28"/>
          <w:szCs w:val="28"/>
        </w:rPr>
      </w:pPr>
      <w:r w:rsidRPr="00612FCA">
        <w:rPr>
          <w:sz w:val="28"/>
          <w:szCs w:val="28"/>
        </w:rPr>
        <w:t>Раздел 1. ОБЩИЕ ПОЛОЖЕНИЯ</w:t>
      </w:r>
    </w:p>
    <w:p w14:paraId="2B402406" w14:textId="77777777" w:rsidR="00612FCA" w:rsidRPr="00612FCA" w:rsidRDefault="00612FCA" w:rsidP="00612FCA">
      <w:pPr>
        <w:widowControl w:val="0"/>
        <w:shd w:val="clear" w:color="auto" w:fill="FFFFFF" w:themeFill="background1"/>
        <w:autoSpaceDE w:val="0"/>
        <w:autoSpaceDN w:val="0"/>
        <w:jc w:val="center"/>
        <w:rPr>
          <w:sz w:val="28"/>
          <w:szCs w:val="28"/>
        </w:rPr>
      </w:pPr>
    </w:p>
    <w:p w14:paraId="56B2C721" w14:textId="77777777" w:rsidR="00612FCA" w:rsidRPr="00612FCA" w:rsidRDefault="00612FCA" w:rsidP="00612FCA">
      <w:pPr>
        <w:widowControl w:val="0"/>
        <w:shd w:val="clear" w:color="auto" w:fill="FFFFFF" w:themeFill="background1"/>
        <w:autoSpaceDE w:val="0"/>
        <w:autoSpaceDN w:val="0"/>
        <w:jc w:val="center"/>
        <w:outlineLvl w:val="2"/>
        <w:rPr>
          <w:sz w:val="28"/>
          <w:szCs w:val="28"/>
        </w:rPr>
      </w:pPr>
      <w:r w:rsidRPr="00612FCA">
        <w:rPr>
          <w:sz w:val="28"/>
          <w:szCs w:val="28"/>
        </w:rPr>
        <w:t>1.1. Предмет регулирования административного регламента</w:t>
      </w:r>
    </w:p>
    <w:p w14:paraId="238E2BBC" w14:textId="77777777" w:rsidR="00612FCA" w:rsidRPr="00612FCA" w:rsidRDefault="00612FCA" w:rsidP="00612FCA">
      <w:pPr>
        <w:widowControl w:val="0"/>
        <w:shd w:val="clear" w:color="auto" w:fill="FFFFFF" w:themeFill="background1"/>
        <w:autoSpaceDE w:val="0"/>
        <w:autoSpaceDN w:val="0"/>
        <w:jc w:val="center"/>
        <w:rPr>
          <w:sz w:val="28"/>
          <w:szCs w:val="28"/>
        </w:rPr>
      </w:pPr>
    </w:p>
    <w:p w14:paraId="2030909C" w14:textId="77777777" w:rsidR="00612FCA" w:rsidRPr="00612FCA" w:rsidRDefault="00612FCA" w:rsidP="00A2738C">
      <w:pPr>
        <w:shd w:val="clear" w:color="auto" w:fill="FFFFFF" w:themeFill="background1"/>
        <w:autoSpaceDE w:val="0"/>
        <w:autoSpaceDN w:val="0"/>
        <w:adjustRightInd w:val="0"/>
        <w:ind w:firstLine="709"/>
        <w:jc w:val="both"/>
        <w:rPr>
          <w:rFonts w:eastAsiaTheme="minorHAnsi"/>
          <w:sz w:val="28"/>
          <w:szCs w:val="28"/>
          <w:lang w:eastAsia="en-US"/>
        </w:rPr>
      </w:pPr>
      <w:r w:rsidRPr="00612FCA">
        <w:rPr>
          <w:rFonts w:eastAsiaTheme="minorHAnsi"/>
          <w:sz w:val="28"/>
          <w:szCs w:val="28"/>
          <w:lang w:eastAsia="en-US"/>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«Признание граждан малоимущими в целях предоставления им по договору социального найма жилых помещений муниципального жилищного фонда».</w:t>
      </w:r>
    </w:p>
    <w:p w14:paraId="022864D3" w14:textId="77777777" w:rsidR="00612FCA" w:rsidRPr="00612FCA" w:rsidRDefault="00612FCA" w:rsidP="00612FCA">
      <w:pPr>
        <w:widowControl w:val="0"/>
        <w:autoSpaceDE w:val="0"/>
        <w:autoSpaceDN w:val="0"/>
        <w:rPr>
          <w:sz w:val="28"/>
          <w:szCs w:val="28"/>
        </w:rPr>
      </w:pPr>
    </w:p>
    <w:p w14:paraId="62B0B650" w14:textId="77777777" w:rsidR="00612FCA" w:rsidRPr="00612FCA" w:rsidRDefault="00612FCA" w:rsidP="00612FCA">
      <w:pPr>
        <w:widowControl w:val="0"/>
        <w:autoSpaceDE w:val="0"/>
        <w:autoSpaceDN w:val="0"/>
        <w:jc w:val="center"/>
        <w:outlineLvl w:val="2"/>
        <w:rPr>
          <w:sz w:val="28"/>
          <w:szCs w:val="28"/>
        </w:rPr>
      </w:pPr>
      <w:r w:rsidRPr="00612FCA">
        <w:rPr>
          <w:sz w:val="28"/>
          <w:szCs w:val="28"/>
        </w:rPr>
        <w:t>1.2. Круг заявителей</w:t>
      </w:r>
    </w:p>
    <w:p w14:paraId="304EF5BB" w14:textId="77777777" w:rsidR="00612FCA" w:rsidRPr="00A2738C" w:rsidRDefault="00612FCA" w:rsidP="00A2738C">
      <w:pPr>
        <w:widowControl w:val="0"/>
        <w:autoSpaceDE w:val="0"/>
        <w:autoSpaceDN w:val="0"/>
        <w:spacing w:before="220"/>
        <w:ind w:firstLine="709"/>
        <w:jc w:val="both"/>
        <w:rPr>
          <w:sz w:val="28"/>
          <w:szCs w:val="28"/>
        </w:rPr>
      </w:pPr>
      <w:r w:rsidRPr="00A2738C">
        <w:rPr>
          <w:sz w:val="28"/>
          <w:szCs w:val="28"/>
        </w:rPr>
        <w:t xml:space="preserve">1.2.1. </w:t>
      </w:r>
      <w:r w:rsidRPr="00A2738C">
        <w:rPr>
          <w:sz w:val="28"/>
          <w:szCs w:val="28"/>
          <w:shd w:val="clear" w:color="auto" w:fill="FFFFFF" w:themeFill="background1"/>
        </w:rPr>
        <w:t>Заявителями являются граждане Российской Федерации, зарегистрированные по месту жительства на территории муниципального образования</w:t>
      </w:r>
      <w:r w:rsidRPr="00A2738C">
        <w:rPr>
          <w:sz w:val="28"/>
          <w:szCs w:val="28"/>
        </w:rPr>
        <w:t xml:space="preserve"> «Городской округ Ногликский»:</w:t>
      </w:r>
    </w:p>
    <w:p w14:paraId="6035C92B" w14:textId="77777777" w:rsidR="00612FCA" w:rsidRPr="00A2738C" w:rsidRDefault="00612FCA" w:rsidP="00A2738C">
      <w:pPr>
        <w:widowControl w:val="0"/>
        <w:autoSpaceDE w:val="0"/>
        <w:autoSpaceDN w:val="0"/>
        <w:ind w:firstLine="709"/>
        <w:jc w:val="both"/>
        <w:rPr>
          <w:sz w:val="28"/>
          <w:szCs w:val="28"/>
        </w:rPr>
      </w:pPr>
      <w:r w:rsidRPr="00A2738C">
        <w:rPr>
          <w:rFonts w:eastAsiaTheme="minorHAnsi"/>
          <w:sz w:val="28"/>
          <w:szCs w:val="28"/>
          <w:lang w:eastAsia="en-US"/>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14:paraId="0A736658" w14:textId="77777777" w:rsidR="00612FCA" w:rsidRPr="00A2738C" w:rsidRDefault="00612FCA" w:rsidP="00A2738C">
      <w:pPr>
        <w:autoSpaceDE w:val="0"/>
        <w:autoSpaceDN w:val="0"/>
        <w:adjustRightInd w:val="0"/>
        <w:ind w:firstLine="709"/>
        <w:jc w:val="both"/>
        <w:rPr>
          <w:rFonts w:eastAsiaTheme="minorHAnsi"/>
          <w:sz w:val="28"/>
          <w:szCs w:val="28"/>
          <w:lang w:eastAsia="en-US"/>
        </w:rPr>
      </w:pPr>
      <w:r w:rsidRPr="00A2738C">
        <w:rPr>
          <w:rFonts w:eastAsiaTheme="minorHAnsi"/>
          <w:sz w:val="28"/>
          <w:szCs w:val="28"/>
          <w:lang w:eastAsia="en-US"/>
        </w:rPr>
        <w:lastRenderedPageBreak/>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14:paraId="0829EAC8" w14:textId="77777777" w:rsidR="00612FCA" w:rsidRPr="00A2738C" w:rsidRDefault="00612FCA" w:rsidP="00A2738C">
      <w:pPr>
        <w:autoSpaceDE w:val="0"/>
        <w:autoSpaceDN w:val="0"/>
        <w:adjustRightInd w:val="0"/>
        <w:ind w:firstLine="709"/>
        <w:jc w:val="both"/>
        <w:rPr>
          <w:rFonts w:eastAsiaTheme="minorHAnsi"/>
          <w:sz w:val="28"/>
          <w:szCs w:val="28"/>
          <w:lang w:eastAsia="en-US"/>
        </w:rPr>
      </w:pPr>
      <w:r w:rsidRPr="00A2738C">
        <w:rPr>
          <w:rFonts w:eastAsiaTheme="minorHAnsi"/>
          <w:sz w:val="28"/>
          <w:szCs w:val="28"/>
          <w:lang w:eastAsia="en-US"/>
        </w:rPr>
        <w:t xml:space="preserve">- проживающие в помещении, не отвечающем установленным для жилых помещений </w:t>
      </w:r>
      <w:hyperlink r:id="rId12" w:history="1">
        <w:r w:rsidRPr="00A2738C">
          <w:rPr>
            <w:rFonts w:eastAsiaTheme="minorHAnsi"/>
            <w:sz w:val="28"/>
            <w:szCs w:val="28"/>
            <w:lang w:eastAsia="en-US"/>
          </w:rPr>
          <w:t>требованиям</w:t>
        </w:r>
      </w:hyperlink>
      <w:r w:rsidRPr="00A2738C">
        <w:rPr>
          <w:rFonts w:eastAsiaTheme="minorHAnsi"/>
          <w:sz w:val="28"/>
          <w:szCs w:val="28"/>
          <w:lang w:eastAsia="en-US"/>
        </w:rPr>
        <w:t>;</w:t>
      </w:r>
    </w:p>
    <w:p w14:paraId="4B209F98" w14:textId="77777777" w:rsidR="00612FCA" w:rsidRPr="00A2738C" w:rsidRDefault="00612FCA" w:rsidP="00A2738C">
      <w:pPr>
        <w:autoSpaceDE w:val="0"/>
        <w:autoSpaceDN w:val="0"/>
        <w:adjustRightInd w:val="0"/>
        <w:ind w:firstLine="709"/>
        <w:jc w:val="both"/>
        <w:rPr>
          <w:rFonts w:eastAsiaTheme="minorHAnsi"/>
          <w:sz w:val="28"/>
          <w:szCs w:val="28"/>
          <w:lang w:eastAsia="en-US"/>
        </w:rPr>
      </w:pPr>
      <w:r w:rsidRPr="00A2738C">
        <w:rPr>
          <w:rFonts w:eastAsiaTheme="minorHAnsi"/>
          <w:sz w:val="28"/>
          <w:szCs w:val="28"/>
          <w:lang w:eastAsia="en-US"/>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14:paraId="3D97791D" w14:textId="77777777" w:rsidR="00612FCA" w:rsidRPr="00A2738C" w:rsidRDefault="00612FCA" w:rsidP="00A2738C">
      <w:pPr>
        <w:widowControl w:val="0"/>
        <w:autoSpaceDE w:val="0"/>
        <w:autoSpaceDN w:val="0"/>
        <w:ind w:firstLine="709"/>
        <w:jc w:val="both"/>
        <w:rPr>
          <w:sz w:val="28"/>
          <w:szCs w:val="28"/>
        </w:rPr>
      </w:pPr>
      <w:r w:rsidRPr="00A2738C">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(далее - представители) обладают представители заявителя, действующие в силу полно</w:t>
      </w:r>
      <w:r w:rsidRPr="00A2738C">
        <w:rPr>
          <w:sz w:val="28"/>
          <w:szCs w:val="28"/>
        </w:rPr>
        <w:lastRenderedPageBreak/>
        <w:t>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14:paraId="770E20C7" w14:textId="77777777" w:rsidR="00612FCA" w:rsidRPr="00A2738C" w:rsidRDefault="00612FCA" w:rsidP="00A2738C">
      <w:pPr>
        <w:widowControl w:val="0"/>
        <w:autoSpaceDE w:val="0"/>
        <w:autoSpaceDN w:val="0"/>
        <w:ind w:firstLine="709"/>
        <w:jc w:val="both"/>
        <w:rPr>
          <w:sz w:val="28"/>
          <w:szCs w:val="28"/>
        </w:rPr>
      </w:pPr>
    </w:p>
    <w:p w14:paraId="740C6AED" w14:textId="77777777" w:rsidR="00612FCA" w:rsidRPr="00A2738C" w:rsidRDefault="00612FCA" w:rsidP="00A2738C">
      <w:pPr>
        <w:widowControl w:val="0"/>
        <w:autoSpaceDE w:val="0"/>
        <w:autoSpaceDN w:val="0"/>
        <w:ind w:firstLine="709"/>
        <w:jc w:val="center"/>
        <w:outlineLvl w:val="2"/>
        <w:rPr>
          <w:bCs/>
          <w:sz w:val="28"/>
          <w:szCs w:val="28"/>
        </w:rPr>
      </w:pPr>
      <w:r w:rsidRPr="00A2738C">
        <w:rPr>
          <w:sz w:val="28"/>
          <w:szCs w:val="28"/>
        </w:rPr>
        <w:t xml:space="preserve">1.3. </w:t>
      </w:r>
      <w:r w:rsidRPr="00A2738C">
        <w:rPr>
          <w:bCs/>
          <w:sz w:val="28"/>
          <w:szCs w:val="28"/>
        </w:rPr>
        <w:t xml:space="preserve">Требования к порядку информирования о </w:t>
      </w:r>
    </w:p>
    <w:p w14:paraId="1B6EF106" w14:textId="77777777" w:rsidR="00612FCA" w:rsidRPr="00A2738C" w:rsidRDefault="00612FCA" w:rsidP="00A2738C">
      <w:pPr>
        <w:widowControl w:val="0"/>
        <w:autoSpaceDE w:val="0"/>
        <w:autoSpaceDN w:val="0"/>
        <w:ind w:firstLine="709"/>
        <w:jc w:val="center"/>
        <w:outlineLvl w:val="2"/>
        <w:rPr>
          <w:bCs/>
          <w:sz w:val="28"/>
          <w:szCs w:val="28"/>
        </w:rPr>
      </w:pPr>
      <w:r w:rsidRPr="00A2738C">
        <w:rPr>
          <w:bCs/>
          <w:sz w:val="28"/>
          <w:szCs w:val="28"/>
        </w:rPr>
        <w:t>предоставлении муниципальной услуги</w:t>
      </w:r>
    </w:p>
    <w:p w14:paraId="0A212E74" w14:textId="77777777" w:rsidR="00612FCA" w:rsidRPr="00A2738C" w:rsidRDefault="00612FCA" w:rsidP="00A2738C">
      <w:pPr>
        <w:widowControl w:val="0"/>
        <w:autoSpaceDE w:val="0"/>
        <w:autoSpaceDN w:val="0"/>
        <w:ind w:firstLine="709"/>
        <w:jc w:val="center"/>
        <w:outlineLvl w:val="2"/>
        <w:rPr>
          <w:sz w:val="28"/>
          <w:szCs w:val="28"/>
        </w:rPr>
      </w:pPr>
    </w:p>
    <w:p w14:paraId="35FFBF41"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bookmarkStart w:id="3" w:name="P56"/>
      <w:bookmarkEnd w:id="3"/>
      <w:r w:rsidRPr="00A2738C">
        <w:rPr>
          <w:sz w:val="28"/>
          <w:szCs w:val="28"/>
        </w:rPr>
        <w:t>1.3.1. Справочная информация:</w:t>
      </w:r>
    </w:p>
    <w:p w14:paraId="2F58F36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Адрес места нахождения: Администрация муниципального образования «Городской округ Ногликский» (далее - ОМСУ) 694450, Сахалинская область, пгт. Ноглики, ул. Советская, 15, кабинет № 105.</w:t>
      </w:r>
    </w:p>
    <w:p w14:paraId="027ED1F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График работы ОМСУ: понедельник с 9.00 до 18.00 часов, обед с 13.00 до 14.00 часов, вторник с 9.00 до 17.00 часов, обед с 13.00 до 14.00 часов.</w:t>
      </w:r>
    </w:p>
    <w:p w14:paraId="5649F43B"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Справочные телефоны ОМСУ: 8 (42444) 9-15-21.</w:t>
      </w:r>
    </w:p>
    <w:p w14:paraId="6E2B4CCE"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Адрес официального сайта ОМСУ: www.nogliki-adm.ru.</w:t>
      </w:r>
    </w:p>
    <w:p w14:paraId="0E2E75B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Адрес электронной почты ОМСУ: nogliki@sakhalin.gov.ru.</w:t>
      </w:r>
    </w:p>
    <w:p w14:paraId="2766E97D"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1.3.2. Информация по вопросам предоставления муниципальной услуги сообщается заявителям:</w:t>
      </w:r>
    </w:p>
    <w:p w14:paraId="32182B7D"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личном обращении в ОМСУ;</w:t>
      </w:r>
    </w:p>
    <w:p w14:paraId="64493466"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обращении с использованием средств телефонной связи по номерам телефонов 8 (42444) 9-15-21;</w:t>
      </w:r>
    </w:p>
    <w:p w14:paraId="676C0CA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письменном обращении в ОМСУ по почте либо в электронном виде;</w:t>
      </w:r>
    </w:p>
    <w:p w14:paraId="372EA6E8"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посредством размещения сведений:</w:t>
      </w:r>
    </w:p>
    <w:p w14:paraId="13C5E142"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 на официальном Интернет-сайте ОМСУ: www.nogliki-adm.ru;</w:t>
      </w:r>
    </w:p>
    <w:p w14:paraId="295F65B0"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xml:space="preserve">2) в региональной государственной информационной системе «Портал государственных и муниципальных услуг (функций) Сахалинской </w:t>
      </w:r>
      <w:r w:rsidRPr="00A2738C">
        <w:rPr>
          <w:sz w:val="28"/>
          <w:szCs w:val="28"/>
        </w:rPr>
        <w:lastRenderedPageBreak/>
        <w:t>области» (далее - РПГУ) https://uslugi.admsakhalin.ru;</w:t>
      </w:r>
    </w:p>
    <w:p w14:paraId="4BCCDA11"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bookmarkStart w:id="4" w:name="P65"/>
      <w:bookmarkEnd w:id="4"/>
      <w:r w:rsidRPr="00A2738C">
        <w:rPr>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0CD6A2CF"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4) на информационном стенде, расположенном в ОМСУ.</w:t>
      </w:r>
    </w:p>
    <w:p w14:paraId="21309081"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1.3.3. Сведения о ходе предоставления муниципальной услуги сообщаются заявителям:</w:t>
      </w:r>
    </w:p>
    <w:p w14:paraId="5F246C45"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личном обращении в ОМСУ в момент обращения;</w:t>
      </w:r>
    </w:p>
    <w:p w14:paraId="135A70E1"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обращении в ОМСУ с использованием средств телефонной связи в момент обращения;</w:t>
      </w:r>
    </w:p>
    <w:p w14:paraId="0FA92B1A"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67E7433C"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1.3.4. Информирование проводится в форме:</w:t>
      </w:r>
    </w:p>
    <w:p w14:paraId="2E0B36E1"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устного информирования;</w:t>
      </w:r>
    </w:p>
    <w:p w14:paraId="7F4526A8"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письменного информирования.</w:t>
      </w:r>
    </w:p>
    <w:p w14:paraId="1AE901D4"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1.3.4.1. Устное информирование осуществляется специалистами ОМСУ при обращении заявителей за информацией лично или по телефону.</w:t>
      </w:r>
    </w:p>
    <w:p w14:paraId="77F7F32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7E38613B"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Устное информирование каждого заявителя осуществляется в течение времени, необходимого для его информирования.</w:t>
      </w:r>
    </w:p>
    <w:p w14:paraId="53F6FFA8"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xml:space="preserve">1.3.4.2. При ответах на телефонные звонки специалисты ОМСУ подробно, в корректной </w:t>
      </w:r>
      <w:r w:rsidRPr="00A2738C">
        <w:rPr>
          <w:sz w:val="28"/>
          <w:szCs w:val="28"/>
        </w:rPr>
        <w:lastRenderedPageBreak/>
        <w:t>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45BAA72C"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предлагает заявителю обратиться письменно.</w:t>
      </w:r>
    </w:p>
    <w:p w14:paraId="24AC2657"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7B47ABE6"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079A7DA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3" w:history="1">
        <w:r w:rsidRPr="00A2738C">
          <w:rPr>
            <w:sz w:val="28"/>
            <w:szCs w:val="28"/>
          </w:rPr>
          <w:t>постановления</w:t>
        </w:r>
      </w:hyperlink>
      <w:r w:rsidRPr="00A2738C">
        <w:rPr>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4CD36D7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xml:space="preserve">1.3.6. ОМСУ обеспечивает размещение и </w:t>
      </w:r>
      <w:r w:rsidRPr="00A2738C">
        <w:rPr>
          <w:sz w:val="28"/>
          <w:szCs w:val="28"/>
        </w:rPr>
        <w:lastRenderedPageBreak/>
        <w:t xml:space="preserve">актуализацию информации, указанной в </w:t>
      </w:r>
      <w:hyperlink w:anchor="P56" w:history="1">
        <w:r w:rsidRPr="00A2738C">
          <w:rPr>
            <w:sz w:val="28"/>
            <w:szCs w:val="28"/>
          </w:rPr>
          <w:t>пункте 1.3.1</w:t>
        </w:r>
      </w:hyperlink>
      <w:r w:rsidRPr="00A2738C">
        <w:rPr>
          <w:sz w:val="28"/>
          <w:szCs w:val="28"/>
        </w:rPr>
        <w:t xml:space="preserve"> настоящего раздела административного регламента, на информационном стенде ОМСУ, официальном Интернет-сайте ОМСУ,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ЕПГУ и РПГУ.</w:t>
      </w:r>
    </w:p>
    <w:p w14:paraId="661B93D2"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На ЕПГУ и РПГУ размещается следующая информация:</w:t>
      </w:r>
    </w:p>
    <w:p w14:paraId="4B02C976"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44F79C78"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круг заявителей;</w:t>
      </w:r>
    </w:p>
    <w:p w14:paraId="6A3A70F2"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срок предоставления муниципальной услуги;</w:t>
      </w:r>
    </w:p>
    <w:p w14:paraId="5F0BED72"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67A12014"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исчерпывающий перечень оснований для приостановления или отказа в предоставлении муниципальной услуги;</w:t>
      </w:r>
    </w:p>
    <w:p w14:paraId="2B588E2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7F528E23"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формы заявлений (уведомлений, сообщений), используемые при предоставлении муниципальной услуги.</w:t>
      </w:r>
    </w:p>
    <w:p w14:paraId="1D23CD5A" w14:textId="77777777" w:rsidR="00612FCA" w:rsidRPr="00A2738C" w:rsidRDefault="00612FCA" w:rsidP="00A2738C">
      <w:pPr>
        <w:widowControl w:val="0"/>
        <w:autoSpaceDE w:val="0"/>
        <w:autoSpaceDN w:val="0"/>
        <w:ind w:firstLine="709"/>
        <w:jc w:val="both"/>
        <w:rPr>
          <w:i/>
          <w:sz w:val="28"/>
          <w:szCs w:val="28"/>
        </w:rPr>
      </w:pPr>
    </w:p>
    <w:p w14:paraId="0189BA42" w14:textId="77777777" w:rsidR="00612FCA" w:rsidRPr="00A2738C" w:rsidRDefault="00612FCA" w:rsidP="00A2738C">
      <w:pPr>
        <w:widowControl w:val="0"/>
        <w:autoSpaceDE w:val="0"/>
        <w:autoSpaceDN w:val="0"/>
        <w:ind w:firstLine="709"/>
        <w:jc w:val="center"/>
        <w:outlineLvl w:val="1"/>
        <w:rPr>
          <w:sz w:val="28"/>
          <w:szCs w:val="28"/>
        </w:rPr>
      </w:pPr>
      <w:r w:rsidRPr="00A2738C">
        <w:rPr>
          <w:sz w:val="28"/>
          <w:szCs w:val="28"/>
        </w:rPr>
        <w:t>Раздел 2. СТАНДАРТ ПРЕДОСТАВЛЕНИЯ</w:t>
      </w:r>
    </w:p>
    <w:p w14:paraId="1BBB312C"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МУНИЦИПАЛЬНОЙ УСЛУГИ</w:t>
      </w:r>
    </w:p>
    <w:p w14:paraId="775A2B7D" w14:textId="77777777" w:rsidR="00612FCA" w:rsidRPr="00A2738C" w:rsidRDefault="00612FCA" w:rsidP="00A2738C">
      <w:pPr>
        <w:widowControl w:val="0"/>
        <w:autoSpaceDE w:val="0"/>
        <w:autoSpaceDN w:val="0"/>
        <w:ind w:firstLine="709"/>
        <w:jc w:val="center"/>
        <w:rPr>
          <w:sz w:val="28"/>
          <w:szCs w:val="28"/>
        </w:rPr>
      </w:pPr>
    </w:p>
    <w:p w14:paraId="59436331"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lastRenderedPageBreak/>
        <w:t>2.1. Наименование муниципальной услуги</w:t>
      </w:r>
    </w:p>
    <w:p w14:paraId="09412BF1" w14:textId="77777777" w:rsidR="00612FCA" w:rsidRPr="00A2738C" w:rsidRDefault="00612FCA" w:rsidP="00A2738C">
      <w:pPr>
        <w:widowControl w:val="0"/>
        <w:shd w:val="clear" w:color="auto" w:fill="FFFFFF" w:themeFill="background1"/>
        <w:autoSpaceDE w:val="0"/>
        <w:autoSpaceDN w:val="0"/>
        <w:spacing w:before="220"/>
        <w:ind w:firstLine="709"/>
        <w:jc w:val="both"/>
        <w:rPr>
          <w:sz w:val="28"/>
          <w:szCs w:val="28"/>
        </w:rPr>
      </w:pPr>
      <w:r w:rsidRPr="00A2738C">
        <w:rPr>
          <w:sz w:val="28"/>
          <w:szCs w:val="28"/>
        </w:rPr>
        <w:t>Признание граждан малоимущими в целях предоставления им по договору социального найма жилых помещений муниципального жилищного фонда.</w:t>
      </w:r>
    </w:p>
    <w:p w14:paraId="243F6790" w14:textId="77777777" w:rsidR="00612FCA" w:rsidRPr="00A2738C" w:rsidRDefault="00612FCA" w:rsidP="00A2738C">
      <w:pPr>
        <w:widowControl w:val="0"/>
        <w:autoSpaceDE w:val="0"/>
        <w:autoSpaceDN w:val="0"/>
        <w:ind w:firstLine="709"/>
        <w:jc w:val="center"/>
        <w:rPr>
          <w:sz w:val="28"/>
          <w:szCs w:val="28"/>
        </w:rPr>
      </w:pPr>
    </w:p>
    <w:p w14:paraId="2F74BCD4"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2.2. Наименование</w:t>
      </w:r>
    </w:p>
    <w:p w14:paraId="2C7CEFBA"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органа местного самоуправления Сахалинской области,</w:t>
      </w:r>
    </w:p>
    <w:p w14:paraId="50057CD3"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предоставляющего муниципальную услугу</w:t>
      </w:r>
    </w:p>
    <w:p w14:paraId="7D9284B6" w14:textId="77777777" w:rsidR="00612FCA" w:rsidRPr="00A2738C" w:rsidRDefault="00612FCA" w:rsidP="00A2738C">
      <w:pPr>
        <w:widowControl w:val="0"/>
        <w:autoSpaceDE w:val="0"/>
        <w:autoSpaceDN w:val="0"/>
        <w:ind w:firstLine="709"/>
        <w:jc w:val="center"/>
        <w:rPr>
          <w:sz w:val="28"/>
          <w:szCs w:val="28"/>
        </w:rPr>
      </w:pPr>
    </w:p>
    <w:p w14:paraId="78FA470E" w14:textId="77777777" w:rsidR="00612FCA" w:rsidRPr="00A2738C" w:rsidRDefault="00612FCA" w:rsidP="00A2738C">
      <w:pPr>
        <w:widowControl w:val="0"/>
        <w:autoSpaceDE w:val="0"/>
        <w:autoSpaceDN w:val="0"/>
        <w:ind w:firstLine="709"/>
        <w:jc w:val="both"/>
        <w:rPr>
          <w:sz w:val="28"/>
          <w:szCs w:val="28"/>
        </w:rPr>
      </w:pPr>
      <w:r w:rsidRPr="00A2738C">
        <w:rPr>
          <w:sz w:val="28"/>
          <w:szCs w:val="28"/>
        </w:rPr>
        <w:t>2.2.1. Предоставление муниципальной услуги осуществляется ОМСУ через отдел жилищно-коммунального и дорожного хозяйства.</w:t>
      </w:r>
    </w:p>
    <w:p w14:paraId="3484D78D" w14:textId="77777777" w:rsidR="00612FCA" w:rsidRPr="00A2738C" w:rsidRDefault="00612FCA" w:rsidP="00A2738C">
      <w:pPr>
        <w:widowControl w:val="0"/>
        <w:autoSpaceDE w:val="0"/>
        <w:autoSpaceDN w:val="0"/>
        <w:ind w:firstLine="709"/>
        <w:jc w:val="both"/>
        <w:rPr>
          <w:sz w:val="28"/>
          <w:szCs w:val="28"/>
        </w:rPr>
      </w:pPr>
      <w:r w:rsidRPr="00A2738C">
        <w:rPr>
          <w:sz w:val="28"/>
          <w:szCs w:val="28"/>
        </w:rPr>
        <w:t>2.2.2. 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674E129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службу государственной регистрации, кадастра и картографии Российской Федерации;</w:t>
      </w:r>
    </w:p>
    <w:p w14:paraId="392CFB6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Министерство внутренних дел Российской Федерации;</w:t>
      </w:r>
    </w:p>
    <w:p w14:paraId="0DB6A878"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Пенсионный фонд Российской Федерации; </w:t>
      </w:r>
    </w:p>
    <w:p w14:paraId="3369C096"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Фонд социального страхования Российской Федерации;</w:t>
      </w:r>
    </w:p>
    <w:p w14:paraId="7B0E0EC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налоговую службу Российской Федерации;</w:t>
      </w:r>
    </w:p>
    <w:p w14:paraId="655A1C1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таможенную службу Российской Федерации;</w:t>
      </w:r>
    </w:p>
    <w:p w14:paraId="4CF5A8B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службу безопасности Российской Федерации;</w:t>
      </w:r>
    </w:p>
    <w:p w14:paraId="0755DA42"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службу исполнения наказаний Российской Федерации;</w:t>
      </w:r>
    </w:p>
    <w:p w14:paraId="03A2D9CA"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службу судебных приставов Российской Федерации;</w:t>
      </w:r>
    </w:p>
    <w:p w14:paraId="1989DC9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Отделение ГИБДД отдела МВД России по городскому округу «Ногликский»;</w:t>
      </w:r>
    </w:p>
    <w:p w14:paraId="58E1891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w:t>
      </w:r>
      <w:r w:rsidRPr="00A2738C">
        <w:rPr>
          <w:sz w:val="28"/>
          <w:szCs w:val="28"/>
          <w:shd w:val="clear" w:color="auto" w:fill="FFFFFF"/>
        </w:rPr>
        <w:t xml:space="preserve">Отделение государственного казенного </w:t>
      </w:r>
      <w:r w:rsidRPr="00A2738C">
        <w:rPr>
          <w:sz w:val="28"/>
          <w:szCs w:val="28"/>
          <w:shd w:val="clear" w:color="auto" w:fill="FFFFFF"/>
        </w:rPr>
        <w:lastRenderedPageBreak/>
        <w:t>учреждения «Центр социальной поддержки Сахалинской области» по Ногликскому району</w:t>
      </w:r>
      <w:r w:rsidRPr="00A2738C">
        <w:rPr>
          <w:sz w:val="28"/>
          <w:szCs w:val="28"/>
        </w:rPr>
        <w:t>;</w:t>
      </w:r>
    </w:p>
    <w:p w14:paraId="5F56171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Областное казенное учреждение «Ногликский центр занятости населения».</w:t>
      </w:r>
    </w:p>
    <w:p w14:paraId="04BFD8D9" w14:textId="77777777" w:rsidR="00612FCA" w:rsidRPr="00A2738C" w:rsidRDefault="00612FCA" w:rsidP="00A2738C">
      <w:pPr>
        <w:widowControl w:val="0"/>
        <w:autoSpaceDE w:val="0"/>
        <w:autoSpaceDN w:val="0"/>
        <w:ind w:firstLine="709"/>
        <w:jc w:val="both"/>
        <w:rPr>
          <w:sz w:val="28"/>
          <w:szCs w:val="28"/>
        </w:rPr>
      </w:pPr>
      <w:r w:rsidRPr="00A2738C">
        <w:rPr>
          <w:sz w:val="28"/>
          <w:szCs w:val="28"/>
        </w:rPr>
        <w:t>2.2.3. 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(далее – ФЗ № 210-ФЗ).</w:t>
      </w:r>
    </w:p>
    <w:p w14:paraId="4EEE9F00" w14:textId="77777777" w:rsidR="00612FCA" w:rsidRPr="00A2738C" w:rsidRDefault="00612FCA" w:rsidP="00A2738C">
      <w:pPr>
        <w:widowControl w:val="0"/>
        <w:autoSpaceDE w:val="0"/>
        <w:autoSpaceDN w:val="0"/>
        <w:ind w:firstLine="709"/>
        <w:jc w:val="both"/>
        <w:rPr>
          <w:sz w:val="28"/>
          <w:szCs w:val="28"/>
        </w:rPr>
      </w:pPr>
    </w:p>
    <w:p w14:paraId="3356963F"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 xml:space="preserve">2.3. Результат предоставления муниципальной услуги </w:t>
      </w:r>
    </w:p>
    <w:p w14:paraId="1BCEC129" w14:textId="77777777" w:rsidR="00612FCA" w:rsidRPr="00A2738C" w:rsidRDefault="00612FCA" w:rsidP="00A2738C">
      <w:pPr>
        <w:widowControl w:val="0"/>
        <w:autoSpaceDE w:val="0"/>
        <w:autoSpaceDN w:val="0"/>
        <w:ind w:firstLine="709"/>
        <w:jc w:val="center"/>
        <w:rPr>
          <w:sz w:val="28"/>
          <w:szCs w:val="28"/>
        </w:rPr>
      </w:pPr>
    </w:p>
    <w:p w14:paraId="65D5064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2.3.1. Результатом предоставления муниципальной услуги являются: </w:t>
      </w:r>
    </w:p>
    <w:p w14:paraId="385FB1F5" w14:textId="77777777" w:rsidR="00612FCA" w:rsidRPr="00A2738C" w:rsidRDefault="00612FCA" w:rsidP="00A2738C">
      <w:pPr>
        <w:shd w:val="clear" w:color="auto" w:fill="FFFFFF" w:themeFill="background1"/>
        <w:autoSpaceDE w:val="0"/>
        <w:autoSpaceDN w:val="0"/>
        <w:adjustRightInd w:val="0"/>
        <w:ind w:firstLine="709"/>
        <w:jc w:val="both"/>
        <w:rPr>
          <w:rFonts w:eastAsiaTheme="minorHAnsi"/>
          <w:sz w:val="28"/>
          <w:szCs w:val="28"/>
          <w:lang w:eastAsia="en-US"/>
        </w:rPr>
      </w:pPr>
      <w:r w:rsidRPr="00A2738C">
        <w:rPr>
          <w:sz w:val="28"/>
          <w:szCs w:val="28"/>
        </w:rPr>
        <w:t xml:space="preserve">- при положительном решении: </w:t>
      </w:r>
      <w:r w:rsidRPr="00A2738C">
        <w:rPr>
          <w:rFonts w:eastAsiaTheme="minorHAnsi"/>
          <w:sz w:val="28"/>
          <w:szCs w:val="28"/>
          <w:lang w:eastAsia="en-US"/>
        </w:rPr>
        <w:t>решение о признании гражданина и членов его семьи малоимущими;</w:t>
      </w:r>
    </w:p>
    <w:p w14:paraId="4A3AD2C1" w14:textId="77777777" w:rsidR="00612FCA" w:rsidRPr="00A2738C" w:rsidRDefault="00612FCA" w:rsidP="00A2738C">
      <w:pPr>
        <w:shd w:val="clear" w:color="auto" w:fill="FFFFFF" w:themeFill="background1"/>
        <w:autoSpaceDE w:val="0"/>
        <w:autoSpaceDN w:val="0"/>
        <w:adjustRightInd w:val="0"/>
        <w:ind w:firstLine="709"/>
        <w:jc w:val="both"/>
        <w:rPr>
          <w:rFonts w:eastAsiaTheme="minorHAnsi"/>
          <w:sz w:val="28"/>
          <w:szCs w:val="28"/>
          <w:lang w:eastAsia="en-US"/>
        </w:rPr>
      </w:pPr>
      <w:r w:rsidRPr="00A2738C">
        <w:rPr>
          <w:sz w:val="28"/>
          <w:szCs w:val="28"/>
        </w:rPr>
        <w:t xml:space="preserve">- при отрицательном решении: </w:t>
      </w:r>
      <w:r w:rsidRPr="00A2738C">
        <w:rPr>
          <w:rFonts w:eastAsiaTheme="minorHAnsi"/>
          <w:sz w:val="28"/>
          <w:szCs w:val="28"/>
          <w:lang w:eastAsia="en-US"/>
        </w:rPr>
        <w:t>решение об отказе в признании гражданина и членов его семьи малоимущими.</w:t>
      </w:r>
    </w:p>
    <w:p w14:paraId="4DB40C48" w14:textId="77777777" w:rsidR="00612FCA" w:rsidRPr="00A2738C" w:rsidRDefault="00612FCA" w:rsidP="00A2738C">
      <w:pPr>
        <w:widowControl w:val="0"/>
        <w:autoSpaceDE w:val="0"/>
        <w:autoSpaceDN w:val="0"/>
        <w:ind w:firstLine="709"/>
        <w:jc w:val="both"/>
        <w:rPr>
          <w:color w:val="000000"/>
          <w:sz w:val="28"/>
          <w:szCs w:val="28"/>
        </w:rPr>
      </w:pPr>
      <w:r w:rsidRPr="00A2738C">
        <w:rPr>
          <w:sz w:val="28"/>
          <w:szCs w:val="28"/>
        </w:rPr>
        <w:t>Отрицательное решение принимается в следующих случаях:</w:t>
      </w:r>
    </w:p>
    <w:p w14:paraId="0F47FBA7" w14:textId="77777777" w:rsidR="00612FCA" w:rsidRPr="00A2738C" w:rsidRDefault="00612FCA" w:rsidP="00A2738C">
      <w:pPr>
        <w:widowControl w:val="0"/>
        <w:autoSpaceDE w:val="0"/>
        <w:autoSpaceDN w:val="0"/>
        <w:ind w:firstLine="709"/>
        <w:jc w:val="both"/>
        <w:rPr>
          <w:sz w:val="28"/>
          <w:szCs w:val="28"/>
        </w:rPr>
      </w:pPr>
      <w:r w:rsidRPr="00A2738C">
        <w:rPr>
          <w:color w:val="000000"/>
          <w:sz w:val="28"/>
          <w:szCs w:val="28"/>
        </w:rPr>
        <w:t>- с заявлением обратилось лицо, не указанное в подразделе 1.2 раздела 1 настоящего административно регламента;</w:t>
      </w:r>
    </w:p>
    <w:p w14:paraId="578DF2C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не представлены документы, предусмотренные </w:t>
      </w:r>
      <w:r w:rsidRPr="00A2738C">
        <w:rPr>
          <w:sz w:val="28"/>
          <w:szCs w:val="28"/>
          <w:shd w:val="clear" w:color="auto" w:fill="FFFFFF" w:themeFill="background1"/>
        </w:rPr>
        <w:t xml:space="preserve">пунктом </w:t>
      </w:r>
      <w:r w:rsidRPr="00A2738C">
        <w:rPr>
          <w:sz w:val="28"/>
          <w:szCs w:val="28"/>
        </w:rPr>
        <w:t>2.6.1</w:t>
      </w:r>
      <w:r w:rsidRPr="00A2738C">
        <w:rPr>
          <w:sz w:val="28"/>
          <w:szCs w:val="28"/>
          <w:shd w:val="clear" w:color="auto" w:fill="FFFFFF" w:themeFill="background1"/>
        </w:rPr>
        <w:t xml:space="preserve"> подраздела</w:t>
      </w:r>
      <w:r w:rsidRPr="00A2738C">
        <w:rPr>
          <w:sz w:val="28"/>
          <w:szCs w:val="28"/>
        </w:rPr>
        <w:t xml:space="preserve"> 2.6 настоящего раздела административного регламента;</w:t>
      </w:r>
    </w:p>
    <w:p w14:paraId="7BA8D16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ответ органа государственной власти, органа местного самоуправления либо подведомственных им организаций на межведомственный запрос, свидетельствующий об отсутствии доку</w:t>
      </w:r>
      <w:r w:rsidRPr="00A2738C">
        <w:rPr>
          <w:sz w:val="28"/>
          <w:szCs w:val="28"/>
        </w:rPr>
        <w:lastRenderedPageBreak/>
        <w:t>ментов и (или) сведений, необходимых для признания гражданина малоимущим, если соответствующие документы и (или) сведения не были представлены гражданином по собственной инициативе;</w:t>
      </w:r>
    </w:p>
    <w:p w14:paraId="167747D3"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превышение размера денежных средств, которые гражданин исходя из размера доходов, приходящихся на каждого члена семьи или одиноко проживающего гражданина, способен накопить за период накопления, и (или) стоимости имущества, находящегося в собственности членов семьи или одиноко проживающего гражданина, над рыночной стоимостью приобретаемого жилого помещения по норме предоставления площади жилого помещения по договору социального найма.</w:t>
      </w:r>
    </w:p>
    <w:p w14:paraId="790B1BA0" w14:textId="77777777" w:rsidR="00612FCA" w:rsidRPr="00A2738C" w:rsidRDefault="00612FCA" w:rsidP="00A2738C">
      <w:pPr>
        <w:widowControl w:val="0"/>
        <w:autoSpaceDE w:val="0"/>
        <w:autoSpaceDN w:val="0"/>
        <w:ind w:firstLine="709"/>
        <w:jc w:val="both"/>
        <w:rPr>
          <w:sz w:val="28"/>
          <w:szCs w:val="28"/>
        </w:rPr>
      </w:pPr>
      <w:r w:rsidRPr="00A2738C">
        <w:rPr>
          <w:sz w:val="28"/>
          <w:szCs w:val="28"/>
        </w:rPr>
        <w:t>2.3.2. Результат предоставления муниципальной услуги направляется (выдается) одним из следующих способов:</w:t>
      </w:r>
    </w:p>
    <w:p w14:paraId="3A2FCF3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форме документа на бумажном носителе в ОМСУ либо почтовым отправлением (по выбору заявителя) - в случае подачи запроса на получение муниципальной услуги при личном обращении в ОМСУ, почтовым обращением либо через РПГУ;</w:t>
      </w:r>
    </w:p>
    <w:p w14:paraId="572E831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подтверждающего содержание электронного документа, поступившего из ОМСУ - в случае подачи запроса на получение муниципальной услуги через МФЦ.</w:t>
      </w:r>
    </w:p>
    <w:p w14:paraId="2E6910EF" w14:textId="77777777" w:rsidR="00612FCA" w:rsidRPr="00A2738C" w:rsidRDefault="00612FCA" w:rsidP="00A2738C">
      <w:pPr>
        <w:widowControl w:val="0"/>
        <w:autoSpaceDE w:val="0"/>
        <w:autoSpaceDN w:val="0"/>
        <w:ind w:firstLine="709"/>
        <w:jc w:val="both"/>
        <w:rPr>
          <w:sz w:val="28"/>
          <w:szCs w:val="28"/>
        </w:rPr>
      </w:pPr>
    </w:p>
    <w:p w14:paraId="0FBB5E0B"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2.4. Срок предоставления муниципальной услуги</w:t>
      </w:r>
    </w:p>
    <w:p w14:paraId="22138ED6" w14:textId="77777777" w:rsidR="00612FCA" w:rsidRPr="00A2738C" w:rsidRDefault="00612FCA" w:rsidP="00A2738C">
      <w:pPr>
        <w:widowControl w:val="0"/>
        <w:autoSpaceDE w:val="0"/>
        <w:autoSpaceDN w:val="0"/>
        <w:ind w:firstLine="709"/>
        <w:jc w:val="center"/>
        <w:rPr>
          <w:sz w:val="28"/>
          <w:szCs w:val="28"/>
        </w:rPr>
      </w:pPr>
    </w:p>
    <w:p w14:paraId="635B5C1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Срок предоставления муниципальной услуги не должен превышать 35 рабочих дней </w:t>
      </w:r>
      <w:r w:rsidRPr="00A2738C">
        <w:rPr>
          <w:sz w:val="28"/>
          <w:szCs w:val="28"/>
          <w:shd w:val="clear" w:color="auto" w:fill="FFFFFF" w:themeFill="background1"/>
        </w:rPr>
        <w:t>со дня поступления заявления с прилагаемыми документами в ОМСУ или МФЦ</w:t>
      </w:r>
      <w:r w:rsidRPr="00A2738C">
        <w:rPr>
          <w:sz w:val="28"/>
          <w:szCs w:val="28"/>
        </w:rPr>
        <w:t>.</w:t>
      </w:r>
    </w:p>
    <w:p w14:paraId="42E9C377" w14:textId="77777777" w:rsidR="00612FCA" w:rsidRPr="00A2738C" w:rsidRDefault="00612FCA" w:rsidP="00A2738C">
      <w:pPr>
        <w:widowControl w:val="0"/>
        <w:autoSpaceDE w:val="0"/>
        <w:autoSpaceDN w:val="0"/>
        <w:ind w:firstLine="709"/>
        <w:jc w:val="center"/>
        <w:rPr>
          <w:sz w:val="28"/>
          <w:szCs w:val="28"/>
        </w:rPr>
      </w:pPr>
    </w:p>
    <w:p w14:paraId="1CFC7A88"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lastRenderedPageBreak/>
        <w:t>2.5. Правовые основания для предоставления муниципальной услуги</w:t>
      </w:r>
    </w:p>
    <w:p w14:paraId="1CF58621" w14:textId="77777777" w:rsidR="00612FCA" w:rsidRPr="00A2738C" w:rsidRDefault="00612FCA" w:rsidP="00A2738C">
      <w:pPr>
        <w:widowControl w:val="0"/>
        <w:autoSpaceDE w:val="0"/>
        <w:autoSpaceDN w:val="0"/>
        <w:ind w:firstLine="709"/>
        <w:jc w:val="center"/>
        <w:outlineLvl w:val="2"/>
        <w:rPr>
          <w:sz w:val="28"/>
          <w:szCs w:val="28"/>
        </w:rPr>
      </w:pPr>
    </w:p>
    <w:p w14:paraId="122767D9" w14:textId="77777777" w:rsidR="00612FCA" w:rsidRPr="00A2738C" w:rsidRDefault="00612FCA" w:rsidP="00A2738C">
      <w:pPr>
        <w:widowControl w:val="0"/>
        <w:autoSpaceDE w:val="0"/>
        <w:autoSpaceDN w:val="0"/>
        <w:ind w:firstLine="709"/>
        <w:jc w:val="both"/>
        <w:rPr>
          <w:sz w:val="28"/>
          <w:szCs w:val="28"/>
        </w:rPr>
      </w:pPr>
      <w:r w:rsidRPr="00A2738C">
        <w:rPr>
          <w:sz w:val="28"/>
          <w:szCs w:val="28"/>
        </w:rPr>
        <w:t>2.5.1. Предоставление муниципальной услуги осуществляется в соответствии со следующими нормативными правовыми актами:</w:t>
      </w:r>
    </w:p>
    <w:p w14:paraId="0CC7AABB" w14:textId="77777777" w:rsidR="00612FCA" w:rsidRPr="00A2738C" w:rsidRDefault="00612FCA" w:rsidP="00A2738C">
      <w:pPr>
        <w:autoSpaceDE w:val="0"/>
        <w:autoSpaceDN w:val="0"/>
        <w:adjustRightInd w:val="0"/>
        <w:ind w:firstLine="709"/>
        <w:jc w:val="both"/>
        <w:rPr>
          <w:sz w:val="28"/>
          <w:szCs w:val="28"/>
        </w:rPr>
      </w:pPr>
      <w:r w:rsidRPr="00A2738C">
        <w:rPr>
          <w:sz w:val="28"/>
          <w:szCs w:val="28"/>
        </w:rPr>
        <w:t>- Жилищным кодексом Российской Федерации (первоначальный текст документа опубликован в сборнике «Собрание законодательства РФ», 2005, № 1 (часть 1), статья 14, в газете «Российская газета», № 1, 12.01.2005);</w:t>
      </w:r>
    </w:p>
    <w:p w14:paraId="62ED7291" w14:textId="77777777" w:rsidR="00612FCA" w:rsidRPr="00A2738C" w:rsidRDefault="00612FCA" w:rsidP="00A2738C">
      <w:pPr>
        <w:autoSpaceDE w:val="0"/>
        <w:autoSpaceDN w:val="0"/>
        <w:adjustRightInd w:val="0"/>
        <w:ind w:firstLine="709"/>
        <w:jc w:val="both"/>
        <w:rPr>
          <w:sz w:val="28"/>
          <w:szCs w:val="28"/>
        </w:rPr>
      </w:pPr>
      <w:r w:rsidRPr="00A2738C">
        <w:rPr>
          <w:sz w:val="28"/>
          <w:szCs w:val="28"/>
        </w:rPr>
        <w:t>- 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N 186, 08.10.2003, «Российская газета», № 202, 08.10.2003);</w:t>
      </w:r>
    </w:p>
    <w:p w14:paraId="4A510C14" w14:textId="77777777" w:rsidR="00612FCA" w:rsidRPr="00A2738C" w:rsidRDefault="00612FCA" w:rsidP="00A2738C">
      <w:pPr>
        <w:shd w:val="clear" w:color="auto" w:fill="FFFFFF" w:themeFill="background1"/>
        <w:autoSpaceDE w:val="0"/>
        <w:autoSpaceDN w:val="0"/>
        <w:adjustRightInd w:val="0"/>
        <w:ind w:firstLine="709"/>
        <w:jc w:val="both"/>
        <w:rPr>
          <w:sz w:val="28"/>
          <w:szCs w:val="28"/>
        </w:rPr>
      </w:pPr>
      <w:r w:rsidRPr="00A2738C">
        <w:rPr>
          <w:sz w:val="28"/>
          <w:szCs w:val="28"/>
        </w:rPr>
        <w:t>- Федеральный закон от 27.07.2010 № 210-ФЗ «Об организации предоставления государственных и муниципальных услуг» («Собрание законодательства РФ», 02.08.2010, № 31, ст. 4179, «Российская газета», № 168, 30.07.2010);</w:t>
      </w:r>
    </w:p>
    <w:p w14:paraId="22492838" w14:textId="77777777" w:rsidR="00612FCA" w:rsidRPr="00A2738C" w:rsidRDefault="00612FCA" w:rsidP="00A2738C">
      <w:pPr>
        <w:autoSpaceDE w:val="0"/>
        <w:autoSpaceDN w:val="0"/>
        <w:adjustRightInd w:val="0"/>
        <w:ind w:firstLine="709"/>
        <w:jc w:val="both"/>
        <w:rPr>
          <w:sz w:val="28"/>
          <w:szCs w:val="28"/>
        </w:rPr>
      </w:pPr>
      <w:r w:rsidRPr="00A2738C">
        <w:rPr>
          <w:sz w:val="28"/>
          <w:szCs w:val="28"/>
        </w:rPr>
        <w:t>- Законом Сахалинской области от 01.06.2018 № 36-ЗО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(«Губернские ведомости», № 97(5465), 06.06.2018).</w:t>
      </w:r>
    </w:p>
    <w:p w14:paraId="6B98B4B9" w14:textId="77777777" w:rsidR="00612FCA" w:rsidRPr="00A2738C" w:rsidRDefault="00612FCA" w:rsidP="00A2738C">
      <w:pPr>
        <w:autoSpaceDE w:val="0"/>
        <w:autoSpaceDN w:val="0"/>
        <w:adjustRightInd w:val="0"/>
        <w:ind w:firstLine="709"/>
        <w:jc w:val="both"/>
        <w:rPr>
          <w:rFonts w:eastAsiaTheme="minorHAnsi"/>
          <w:sz w:val="28"/>
          <w:szCs w:val="28"/>
          <w:lang w:eastAsia="en-US"/>
        </w:rPr>
      </w:pPr>
      <w:r w:rsidRPr="00A2738C">
        <w:rPr>
          <w:rFonts w:eastAsiaTheme="minorHAnsi"/>
          <w:sz w:val="28"/>
          <w:szCs w:val="28"/>
          <w:lang w:eastAsia="en-US"/>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5C5A08E1" w14:textId="77777777" w:rsidR="00612FCA" w:rsidRPr="00A2738C" w:rsidRDefault="00612FCA" w:rsidP="00A2738C">
      <w:pPr>
        <w:widowControl w:val="0"/>
        <w:autoSpaceDE w:val="0"/>
        <w:autoSpaceDN w:val="0"/>
        <w:ind w:firstLine="709"/>
        <w:jc w:val="both"/>
        <w:rPr>
          <w:sz w:val="28"/>
          <w:szCs w:val="28"/>
        </w:rPr>
      </w:pPr>
    </w:p>
    <w:p w14:paraId="05137A55"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2.6. Исчерпывающий перечень документов,</w:t>
      </w:r>
    </w:p>
    <w:p w14:paraId="5748B325"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lastRenderedPageBreak/>
        <w:t>необходимых в соответствии с законодательными</w:t>
      </w:r>
    </w:p>
    <w:p w14:paraId="1B0D68FC"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или иными нормативными правовыми актами для предоставления</w:t>
      </w:r>
    </w:p>
    <w:p w14:paraId="6C815D84"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муниципальной услуги, с разделением</w:t>
      </w:r>
    </w:p>
    <w:p w14:paraId="39ED8637"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на документы и информацию, которые заявитель должен</w:t>
      </w:r>
    </w:p>
    <w:p w14:paraId="6842D028"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представить самостоятельно, и документы, которые заявитель</w:t>
      </w:r>
    </w:p>
    <w:p w14:paraId="6638891D"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вправе представить по собственной инициативе,</w:t>
      </w:r>
    </w:p>
    <w:p w14:paraId="21F0FDAC"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так как они подлежат представлению в рамках</w:t>
      </w:r>
    </w:p>
    <w:p w14:paraId="354064AF"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межведомственного информационного взаимодействия</w:t>
      </w:r>
    </w:p>
    <w:p w14:paraId="02636612" w14:textId="77777777" w:rsidR="00612FCA" w:rsidRPr="00A2738C" w:rsidRDefault="00612FCA" w:rsidP="00A2738C">
      <w:pPr>
        <w:widowControl w:val="0"/>
        <w:autoSpaceDE w:val="0"/>
        <w:autoSpaceDN w:val="0"/>
        <w:ind w:firstLine="709"/>
        <w:jc w:val="center"/>
        <w:rPr>
          <w:sz w:val="28"/>
          <w:szCs w:val="28"/>
        </w:rPr>
      </w:pPr>
    </w:p>
    <w:p w14:paraId="3A4F6182"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2.6.1. Для получения муниципальной услуги заявитель предоставляет заявление по форме, согласно приложению к настоящему административному регламенту. </w:t>
      </w:r>
    </w:p>
    <w:p w14:paraId="125C8F13" w14:textId="77777777" w:rsidR="00612FCA" w:rsidRPr="00A2738C" w:rsidRDefault="00612FCA" w:rsidP="00A2738C">
      <w:pPr>
        <w:widowControl w:val="0"/>
        <w:autoSpaceDE w:val="0"/>
        <w:autoSpaceDN w:val="0"/>
        <w:ind w:firstLine="709"/>
        <w:jc w:val="both"/>
        <w:rPr>
          <w:sz w:val="28"/>
          <w:szCs w:val="28"/>
          <w:shd w:val="clear" w:color="auto" w:fill="92D050"/>
        </w:rPr>
      </w:pPr>
      <w:r w:rsidRPr="00A2738C">
        <w:rPr>
          <w:sz w:val="28"/>
          <w:szCs w:val="28"/>
          <w:shd w:val="clear" w:color="auto" w:fill="FFFFFF" w:themeFill="background1"/>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03E98407" w14:textId="77777777" w:rsidR="00612FCA" w:rsidRPr="00A2738C" w:rsidRDefault="00612FCA" w:rsidP="00A2738C">
      <w:pPr>
        <w:widowControl w:val="0"/>
        <w:autoSpaceDE w:val="0"/>
        <w:autoSpaceDN w:val="0"/>
        <w:ind w:firstLine="709"/>
        <w:jc w:val="both"/>
        <w:rPr>
          <w:sz w:val="28"/>
          <w:szCs w:val="28"/>
        </w:rPr>
      </w:pPr>
      <w:r w:rsidRPr="00A2738C">
        <w:rPr>
          <w:sz w:val="28"/>
          <w:szCs w:val="28"/>
        </w:rPr>
        <w:t>Одновременно с заявлением заявитель обязан представить следующие документы:</w:t>
      </w:r>
    </w:p>
    <w:p w14:paraId="307AB5E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документ о рыночной стоимости автомобилей, мотоциклов, мотороллеров, автобусов и других самоходных машин и механизмов на пневматическом и гусеничном ходу, самолетов, вертолетов, теплоходов, яхт, парусных судов, катеров, снегоходов, мотосаней, моторных лодок, гидроциклов, несамоходных (буксируемых судов) и других водных и воздушных транспортных средств, зарегистрированных в установленном порядке в соответствии с законодательством Российской Федерации, выдаваемый организациями и специалистами, осуществляющими оценку указанного имущества - для владельцев этих транспортных средств;</w:t>
      </w:r>
    </w:p>
    <w:p w14:paraId="6EA0D241" w14:textId="77777777" w:rsidR="00612FCA" w:rsidRPr="00A2738C" w:rsidRDefault="00612FCA" w:rsidP="00A2738C">
      <w:pPr>
        <w:widowControl w:val="0"/>
        <w:autoSpaceDE w:val="0"/>
        <w:autoSpaceDN w:val="0"/>
        <w:ind w:firstLine="709"/>
        <w:jc w:val="both"/>
        <w:rPr>
          <w:sz w:val="28"/>
          <w:szCs w:val="28"/>
        </w:rPr>
      </w:pPr>
      <w:r w:rsidRPr="00A2738C">
        <w:rPr>
          <w:sz w:val="28"/>
          <w:szCs w:val="28"/>
        </w:rPr>
        <w:lastRenderedPageBreak/>
        <w:t>- копии книг учета доходов и расходов и хозяйственных операций индивидуального предпринимателя (для индивидуальных предпринимателей, применяющих общие условия при установлении налогов и сборов и упрощенную систему налогообложения);</w:t>
      </w:r>
    </w:p>
    <w:p w14:paraId="2AAEED1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копии соглашений (договоров) между членами крестьянского (фермерского) хозяйства об использовании плодов, продукции и доходов, которые получены в результате деятельности этого хозяйства (для гражданина и членов его семьи или одиноко проживающего гражданина, являющихся членами крестьянских (фермерских) хозяйств);</w:t>
      </w:r>
    </w:p>
    <w:p w14:paraId="13C97CE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судебное решение о признании членом семьи – в случае наличия таких судебных актов;</w:t>
      </w:r>
    </w:p>
    <w:p w14:paraId="33CA11B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случае представления заявления представителем заявителя дополнительно предъявляются документы, подтверждающие полномочия представителя заявителя для подтверждения полномочий и снятия копии;</w:t>
      </w:r>
    </w:p>
    <w:p w14:paraId="6A17A613"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документы о составе семьи и степени родства заявителя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(в случае выдачи указанных документов компетентными органами иностранного государства);</w:t>
      </w:r>
    </w:p>
    <w:p w14:paraId="284B110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справки кредитных организаций по вкладам заявителя и членов его семьи или одиноко проживающего гражданина в случае наличия вкладов у указанных лиц;</w:t>
      </w:r>
    </w:p>
    <w:p w14:paraId="62D80EA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правоустанавливающие документы на объекты недвижимости, права на которые не зарегистрированы в Едином государственном реестре недвижимости - в случае наличия таких объектов недвижимости;</w:t>
      </w:r>
    </w:p>
    <w:p w14:paraId="15B62A5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документы, подтверждающие получение </w:t>
      </w:r>
      <w:r w:rsidRPr="00A2738C">
        <w:rPr>
          <w:rFonts w:eastAsiaTheme="minorHAnsi"/>
          <w:sz w:val="28"/>
          <w:szCs w:val="28"/>
          <w:lang w:eastAsia="en-US"/>
        </w:rPr>
        <w:t xml:space="preserve">стипендий, выплачиваемых обучающимся в профессиональных образовательных организациях </w:t>
      </w:r>
      <w:r w:rsidRPr="00A2738C">
        <w:rPr>
          <w:rFonts w:eastAsiaTheme="minorHAnsi"/>
          <w:sz w:val="28"/>
          <w:szCs w:val="28"/>
          <w:lang w:eastAsia="en-US"/>
        </w:rPr>
        <w:lastRenderedPageBreak/>
        <w:t>и образовательных организациях высшего образования, аспирантам, обучающимся по очной форме обучения, и докторантам, осуществляющим подготовку диссертаций на соискание ученой степени доктора наук, слушателям духовных учебных заведений, а также компенсационных выплат указанным категориям граждан в период их нахождения в академическом отпуске по медицинским показаниям;</w:t>
      </w:r>
    </w:p>
    <w:p w14:paraId="0882AB5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документы, подтверждающие наследуемые и подаренные денежные средства - при наличии указанных денежных средств;</w:t>
      </w:r>
    </w:p>
    <w:p w14:paraId="17F2EAE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нотариально удостоверенное соглашение об алиментах (в случае их выплаты в добровольном порядке в твердой денежной сумме) и сведения об алиментах, взыскиваемых через работодателя – в случае получения заявителем и членами его семьи алиментов;</w:t>
      </w:r>
    </w:p>
    <w:p w14:paraId="5D29E39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о доходах заявителя, каждого члена его семьи или одиноко проживающего гражданина за 3 месяца, предшествующих месяцу подачи гражданином заявления о признании его малоимущим;</w:t>
      </w:r>
    </w:p>
    <w:p w14:paraId="2B0D5C52" w14:textId="77777777" w:rsidR="00612FCA" w:rsidRPr="00A2738C" w:rsidRDefault="00612FCA" w:rsidP="00A2738C">
      <w:pPr>
        <w:widowControl w:val="0"/>
        <w:autoSpaceDE w:val="0"/>
        <w:autoSpaceDN w:val="0"/>
        <w:ind w:firstLine="709"/>
        <w:jc w:val="both"/>
        <w:rPr>
          <w:sz w:val="28"/>
          <w:szCs w:val="28"/>
        </w:rPr>
      </w:pPr>
      <w:bookmarkStart w:id="5" w:name="Par0"/>
      <w:bookmarkEnd w:id="5"/>
      <w:r w:rsidRPr="00A2738C">
        <w:rPr>
          <w:sz w:val="28"/>
          <w:szCs w:val="28"/>
        </w:rPr>
        <w:t>2.6.2. Заявитель вправе самостоятельно представить следующие документы, необходимые для получения муниципальной услуги:</w:t>
      </w:r>
    </w:p>
    <w:p w14:paraId="3A9B734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документы о степени родства (свидетельство о рождении ребенка (детей), свидетельство о заключении брака, свидетельство об усыновлении (удочерении), выданные органами ЗАГС Российской Федерации; </w:t>
      </w:r>
    </w:p>
    <w:p w14:paraId="78A3560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с места жительства с указанием совместно зарегистрированных и постоянно проживающих лиц (всех членов семьи) или с места жительства одиноко проживающего гражданина (подлинник);</w:t>
      </w:r>
    </w:p>
    <w:p w14:paraId="2D28D49D" w14:textId="77777777" w:rsidR="00612FCA" w:rsidRPr="00A2738C" w:rsidRDefault="00612FCA" w:rsidP="00A2738C">
      <w:pPr>
        <w:ind w:firstLine="709"/>
        <w:rPr>
          <w:sz w:val="28"/>
          <w:szCs w:val="28"/>
        </w:rPr>
      </w:pPr>
      <w:r w:rsidRPr="00A2738C">
        <w:rPr>
          <w:sz w:val="28"/>
          <w:szCs w:val="28"/>
        </w:rPr>
        <w:t>- сведения о трудовой деятельности;</w:t>
      </w:r>
    </w:p>
    <w:p w14:paraId="1271652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о доходах каждого члена семьи или одиноко проживающего гражданина за 9 месяцев, предшествующие 3 месяцам до месяца подачи гражданином заявления о признании его малоимущим;</w:t>
      </w:r>
    </w:p>
    <w:p w14:paraId="23433688" w14:textId="77777777" w:rsidR="00612FCA" w:rsidRPr="00A2738C" w:rsidRDefault="00612FCA" w:rsidP="00A2738C">
      <w:pPr>
        <w:widowControl w:val="0"/>
        <w:autoSpaceDE w:val="0"/>
        <w:autoSpaceDN w:val="0"/>
        <w:ind w:firstLine="709"/>
        <w:jc w:val="both"/>
        <w:rPr>
          <w:sz w:val="28"/>
          <w:szCs w:val="28"/>
        </w:rPr>
      </w:pPr>
      <w:r w:rsidRPr="00A2738C">
        <w:rPr>
          <w:sz w:val="28"/>
          <w:szCs w:val="28"/>
        </w:rPr>
        <w:lastRenderedPageBreak/>
        <w:t>- документ о кадастровой стоимости объектов недвижимости гражданина и членов его семьи или одиноко проживающего гражданина, выдаваемых органом государственного кадастрового учета;</w:t>
      </w:r>
    </w:p>
    <w:p w14:paraId="648FC84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выписки из Единого государственного реестра прав на недвижимое имущество и сделок с ним о наличии (отсутствии) у гражданина и членов его семьи или у одиноко проживающего гражданина зарегистрированных прав на объекты недвижимости;</w:t>
      </w:r>
    </w:p>
    <w:p w14:paraId="7B0474C8"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копии налоговых деклараций (за предыдущий год) о доходах (для граждан, обязанных в соответствии с законодательством Российской Федерации подавать налоговые декларации);</w:t>
      </w:r>
    </w:p>
    <w:p w14:paraId="7501270C"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копии налоговых деклараций за расчетный период о доходах (для граждан, являющихся индивидуальными предпринимателями, использующими систему налогообложения в виде единого налога на вмененных доход для отдельных видов деятельности);</w:t>
      </w:r>
    </w:p>
    <w:p w14:paraId="4843E41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органов государственной инспекции безопасности дорожного движения о наличии или об отсутствии в собственности у гражданина и членов его семьи или у одиноко проживающего гражданина транспортных средств;</w:t>
      </w:r>
    </w:p>
    <w:p w14:paraId="6F91C2A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подтверждающие факт установления инвалидности (для инвалидов);</w:t>
      </w:r>
    </w:p>
    <w:p w14:paraId="45E6913C"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о размере полученных алиментов</w:t>
      </w:r>
    </w:p>
    <w:p w14:paraId="395E86BC"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документы, удостоверяющие личность всех членов семьи гражданина старше 14 лет.</w:t>
      </w:r>
    </w:p>
    <w:p w14:paraId="7A63AF43" w14:textId="77777777" w:rsidR="00612FCA" w:rsidRPr="00A2738C" w:rsidRDefault="00612FCA" w:rsidP="00A2738C">
      <w:pPr>
        <w:widowControl w:val="0"/>
        <w:autoSpaceDE w:val="0"/>
        <w:autoSpaceDN w:val="0"/>
        <w:ind w:firstLine="709"/>
        <w:jc w:val="both"/>
        <w:rPr>
          <w:sz w:val="28"/>
          <w:szCs w:val="28"/>
        </w:rPr>
      </w:pPr>
      <w:r w:rsidRPr="00A2738C">
        <w:rPr>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5D479CCB" w14:textId="77777777" w:rsidR="00612FCA" w:rsidRPr="00A2738C" w:rsidRDefault="00612FCA" w:rsidP="00A2738C">
      <w:pPr>
        <w:widowControl w:val="0"/>
        <w:autoSpaceDE w:val="0"/>
        <w:autoSpaceDN w:val="0"/>
        <w:ind w:firstLine="709"/>
        <w:jc w:val="both"/>
        <w:rPr>
          <w:sz w:val="28"/>
          <w:szCs w:val="28"/>
        </w:rPr>
      </w:pPr>
      <w:r w:rsidRPr="00A2738C">
        <w:rPr>
          <w:sz w:val="28"/>
          <w:szCs w:val="28"/>
        </w:rPr>
        <w:t>1) на бумажном носителе:</w:t>
      </w:r>
    </w:p>
    <w:p w14:paraId="1F56F08A"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лично в ОМСУ через отдел жилищно-коммунального и дорожного хозяйства или МФЦ, с которым ОМСУ заключено соглашение о взаимодействии;</w:t>
      </w:r>
    </w:p>
    <w:p w14:paraId="65569AF9" w14:textId="77777777" w:rsidR="00612FCA" w:rsidRPr="00A2738C" w:rsidRDefault="00612FCA" w:rsidP="00A2738C">
      <w:pPr>
        <w:widowControl w:val="0"/>
        <w:autoSpaceDE w:val="0"/>
        <w:autoSpaceDN w:val="0"/>
        <w:ind w:firstLine="709"/>
        <w:jc w:val="both"/>
        <w:rPr>
          <w:sz w:val="28"/>
          <w:szCs w:val="28"/>
        </w:rPr>
      </w:pPr>
      <w:r w:rsidRPr="00A2738C">
        <w:rPr>
          <w:sz w:val="28"/>
          <w:szCs w:val="28"/>
        </w:rPr>
        <w:lastRenderedPageBreak/>
        <w:t>- посредством почтового отправления в адрес администрации муниципального образования «Городской округ Ногликский» с описью вложения и уведомлением о вручении.</w:t>
      </w:r>
    </w:p>
    <w:p w14:paraId="46842F2E"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в форме электронного документа - через личный кабинет на РПГУ.</w:t>
      </w:r>
    </w:p>
    <w:p w14:paraId="5812C0B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2.6.4. Электронные документы должны соответствовать требованиям, установленным в </w:t>
      </w:r>
      <w:hyperlink w:anchor="P244" w:history="1">
        <w:r w:rsidRPr="00A2738C">
          <w:rPr>
            <w:sz w:val="28"/>
            <w:szCs w:val="28"/>
          </w:rPr>
          <w:t>подразделе 2.14</w:t>
        </w:r>
      </w:hyperlink>
      <w:r w:rsidRPr="00A2738C">
        <w:rPr>
          <w:sz w:val="28"/>
          <w:szCs w:val="28"/>
        </w:rPr>
        <w:t xml:space="preserve"> настоящего административного регламента.</w:t>
      </w:r>
    </w:p>
    <w:p w14:paraId="62771CF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Копии документов, прилагаемые к заявлению и направленные заявителем по почте, должны быть удостоверены в установленном законодательством порядке. </w:t>
      </w:r>
    </w:p>
    <w:p w14:paraId="0EA01C2F" w14:textId="77777777" w:rsidR="00612FCA" w:rsidRPr="00A2738C" w:rsidRDefault="00612FCA" w:rsidP="00A2738C">
      <w:pPr>
        <w:widowControl w:val="0"/>
        <w:autoSpaceDE w:val="0"/>
        <w:autoSpaceDN w:val="0"/>
        <w:ind w:firstLine="709"/>
        <w:jc w:val="both"/>
        <w:rPr>
          <w:sz w:val="28"/>
          <w:szCs w:val="28"/>
        </w:rPr>
      </w:pPr>
      <w:r w:rsidRPr="00A2738C">
        <w:rPr>
          <w:sz w:val="28"/>
          <w:szCs w:val="28"/>
        </w:rPr>
        <w:t>Документы, поступившие с нарушением требований, установленных в настоящем пункте административного регламента, считаются не представленными.</w:t>
      </w:r>
    </w:p>
    <w:p w14:paraId="2F65FDBC" w14:textId="77777777" w:rsidR="00612FCA" w:rsidRPr="00A2738C" w:rsidRDefault="00612FCA" w:rsidP="00A2738C">
      <w:pPr>
        <w:widowControl w:val="0"/>
        <w:autoSpaceDE w:val="0"/>
        <w:autoSpaceDN w:val="0"/>
        <w:ind w:firstLine="709"/>
        <w:jc w:val="both"/>
        <w:rPr>
          <w:sz w:val="28"/>
          <w:szCs w:val="28"/>
        </w:rPr>
      </w:pPr>
      <w:r w:rsidRPr="00A2738C">
        <w:rPr>
          <w:sz w:val="28"/>
          <w:szCs w:val="28"/>
        </w:rPr>
        <w:t>2.6.5. Запрещается требовать:</w:t>
      </w:r>
    </w:p>
    <w:p w14:paraId="76C3D3C9" w14:textId="77777777" w:rsidR="00612FCA" w:rsidRPr="00A2738C" w:rsidRDefault="00612FCA" w:rsidP="00A2738C">
      <w:pPr>
        <w:widowControl w:val="0"/>
        <w:autoSpaceDE w:val="0"/>
        <w:autoSpaceDN w:val="0"/>
        <w:ind w:firstLine="709"/>
        <w:jc w:val="both"/>
        <w:rPr>
          <w:sz w:val="28"/>
          <w:szCs w:val="28"/>
        </w:rPr>
      </w:pPr>
      <w:r w:rsidRPr="00A2738C">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1A0B297"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представления документов и информации, которые находятся в распоряжении органов, предоставляющих муниципальную услугу,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№210-ФЗ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14:paraId="1CF02C57" w14:textId="77777777" w:rsidR="00612FCA" w:rsidRPr="00A2738C" w:rsidRDefault="00612FCA" w:rsidP="00A2738C">
      <w:pPr>
        <w:widowControl w:val="0"/>
        <w:autoSpaceDE w:val="0"/>
        <w:autoSpaceDN w:val="0"/>
        <w:ind w:firstLine="709"/>
        <w:jc w:val="both"/>
        <w:rPr>
          <w:sz w:val="28"/>
          <w:szCs w:val="28"/>
        </w:rPr>
      </w:pPr>
      <w:r w:rsidRPr="00A2738C">
        <w:rPr>
          <w:sz w:val="28"/>
          <w:szCs w:val="28"/>
        </w:rPr>
        <w:lastRenderedPageBreak/>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4E1C525" w14:textId="77777777" w:rsidR="00612FCA" w:rsidRPr="00A2738C" w:rsidRDefault="00612FCA" w:rsidP="00A2738C">
      <w:pPr>
        <w:widowControl w:val="0"/>
        <w:autoSpaceDE w:val="0"/>
        <w:autoSpaceDN w:val="0"/>
        <w:ind w:firstLine="709"/>
        <w:jc w:val="both"/>
        <w:rPr>
          <w:sz w:val="28"/>
          <w:szCs w:val="28"/>
        </w:rPr>
      </w:pPr>
      <w:r w:rsidRPr="00A2738C">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454F77B" w14:textId="77777777" w:rsidR="00612FCA" w:rsidRPr="00A2738C" w:rsidRDefault="00612FCA" w:rsidP="00A2738C">
      <w:pPr>
        <w:widowControl w:val="0"/>
        <w:autoSpaceDE w:val="0"/>
        <w:autoSpaceDN w:val="0"/>
        <w:ind w:firstLine="709"/>
        <w:jc w:val="both"/>
        <w:rPr>
          <w:sz w:val="28"/>
          <w:szCs w:val="28"/>
        </w:rPr>
      </w:pPr>
      <w:r w:rsidRPr="00A2738C">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AA6F7C2" w14:textId="77777777" w:rsidR="00612FCA" w:rsidRPr="00A2738C" w:rsidRDefault="00612FCA" w:rsidP="00A2738C">
      <w:pPr>
        <w:widowControl w:val="0"/>
        <w:autoSpaceDE w:val="0"/>
        <w:autoSpaceDN w:val="0"/>
        <w:ind w:firstLine="709"/>
        <w:jc w:val="both"/>
        <w:rPr>
          <w:sz w:val="28"/>
          <w:szCs w:val="28"/>
        </w:rPr>
      </w:pPr>
      <w:r w:rsidRPr="00A2738C">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27BB1A8" w14:textId="77777777" w:rsidR="00612FCA" w:rsidRPr="00A2738C" w:rsidRDefault="00612FCA" w:rsidP="00A2738C">
      <w:pPr>
        <w:widowControl w:val="0"/>
        <w:autoSpaceDE w:val="0"/>
        <w:autoSpaceDN w:val="0"/>
        <w:ind w:firstLine="709"/>
        <w:jc w:val="both"/>
        <w:rPr>
          <w:sz w:val="28"/>
          <w:szCs w:val="28"/>
        </w:rPr>
      </w:pPr>
      <w:r w:rsidRPr="00A2738C">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E5B4E3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4) предоставления на бумажном носителе </w:t>
      </w:r>
      <w:r w:rsidRPr="00A2738C">
        <w:rPr>
          <w:sz w:val="28"/>
          <w:szCs w:val="28"/>
        </w:rPr>
        <w:lastRenderedPageBreak/>
        <w:t>документов и информации, электронные образы которых ранее были заверены в соответствии с пунктом 7.2 части 1 статьи 16 ФЗ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FD5CD63" w14:textId="77777777" w:rsidR="00612FCA" w:rsidRPr="00A2738C" w:rsidRDefault="00612FCA" w:rsidP="00A2738C">
      <w:pPr>
        <w:widowControl w:val="0"/>
        <w:autoSpaceDE w:val="0"/>
        <w:autoSpaceDN w:val="0"/>
        <w:ind w:firstLine="709"/>
        <w:jc w:val="both"/>
        <w:rPr>
          <w:sz w:val="28"/>
          <w:szCs w:val="28"/>
        </w:rPr>
      </w:pPr>
      <w:r w:rsidRPr="00A2738C">
        <w:rPr>
          <w:sz w:val="28"/>
          <w:szCs w:val="28"/>
        </w:rPr>
        <w:t>2.6.6. При предоставлении муниципальной услуги в электронной форме с использованием ЕПГУ и РПГУ:</w:t>
      </w:r>
    </w:p>
    <w:p w14:paraId="1835043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44F0779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5829D1F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требовать от заявителя представления документов, подтверждающих внесение заявителем платы за предоставление муниципальной услуги.</w:t>
      </w:r>
    </w:p>
    <w:p w14:paraId="576914AC" w14:textId="77777777" w:rsidR="00612FCA" w:rsidRPr="00A2738C" w:rsidRDefault="00612FCA" w:rsidP="00A2738C">
      <w:pPr>
        <w:widowControl w:val="0"/>
        <w:autoSpaceDE w:val="0"/>
        <w:autoSpaceDN w:val="0"/>
        <w:ind w:firstLine="709"/>
        <w:jc w:val="center"/>
        <w:outlineLvl w:val="2"/>
        <w:rPr>
          <w:sz w:val="28"/>
          <w:szCs w:val="28"/>
        </w:rPr>
      </w:pPr>
    </w:p>
    <w:p w14:paraId="754AF4CE"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2.7. Исчерпывающий перечень оснований</w:t>
      </w:r>
    </w:p>
    <w:p w14:paraId="579E795F"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для отказа в приеме документов, необходимых</w:t>
      </w:r>
    </w:p>
    <w:p w14:paraId="75A31922"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для предоставления муниципальной услуги</w:t>
      </w:r>
    </w:p>
    <w:p w14:paraId="0D083593" w14:textId="77777777" w:rsidR="00612FCA" w:rsidRPr="00A2738C" w:rsidRDefault="00612FCA" w:rsidP="00A2738C">
      <w:pPr>
        <w:widowControl w:val="0"/>
        <w:autoSpaceDE w:val="0"/>
        <w:autoSpaceDN w:val="0"/>
        <w:ind w:firstLine="709"/>
        <w:jc w:val="center"/>
        <w:rPr>
          <w:sz w:val="28"/>
          <w:szCs w:val="28"/>
        </w:rPr>
      </w:pPr>
    </w:p>
    <w:p w14:paraId="0EFC0493" w14:textId="77777777" w:rsidR="00612FCA" w:rsidRPr="00A2738C" w:rsidRDefault="00612FCA" w:rsidP="00A2738C">
      <w:pPr>
        <w:shd w:val="clear" w:color="auto" w:fill="FFFFFF" w:themeFill="background1"/>
        <w:ind w:firstLine="709"/>
        <w:jc w:val="both"/>
        <w:rPr>
          <w:sz w:val="28"/>
          <w:szCs w:val="28"/>
        </w:rPr>
      </w:pPr>
      <w:r w:rsidRPr="00A2738C">
        <w:rPr>
          <w:sz w:val="28"/>
          <w:szCs w:val="28"/>
        </w:rPr>
        <w:lastRenderedPageBreak/>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r w:rsidRPr="00A2738C">
        <w:rPr>
          <w:sz w:val="28"/>
          <w:szCs w:val="28"/>
          <w:shd w:val="clear" w:color="auto" w:fill="FFFFFF" w:themeFill="background1"/>
        </w:rPr>
        <w:t>.</w:t>
      </w:r>
    </w:p>
    <w:p w14:paraId="75482968" w14:textId="77777777" w:rsidR="00612FCA" w:rsidRPr="00A2738C" w:rsidRDefault="00612FCA" w:rsidP="00A2738C">
      <w:pPr>
        <w:widowControl w:val="0"/>
        <w:autoSpaceDE w:val="0"/>
        <w:autoSpaceDN w:val="0"/>
        <w:ind w:firstLine="709"/>
        <w:jc w:val="center"/>
        <w:rPr>
          <w:sz w:val="28"/>
          <w:szCs w:val="28"/>
        </w:rPr>
      </w:pPr>
    </w:p>
    <w:p w14:paraId="6C6968D9"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2.8. Исчерпывающий перечень</w:t>
      </w:r>
    </w:p>
    <w:p w14:paraId="22E84698"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оснований для приостановления предоставления</w:t>
      </w:r>
    </w:p>
    <w:p w14:paraId="43E8EF23"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муниципальной услуги или отказа</w:t>
      </w:r>
    </w:p>
    <w:p w14:paraId="5A2AFB36"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в предоставлении муниципальной услуги</w:t>
      </w:r>
    </w:p>
    <w:p w14:paraId="3DF43D3B" w14:textId="77777777" w:rsidR="00612FCA" w:rsidRPr="00A2738C" w:rsidRDefault="00612FCA" w:rsidP="00A2738C">
      <w:pPr>
        <w:widowControl w:val="0"/>
        <w:autoSpaceDE w:val="0"/>
        <w:autoSpaceDN w:val="0"/>
        <w:ind w:firstLine="709"/>
        <w:jc w:val="center"/>
        <w:rPr>
          <w:sz w:val="28"/>
          <w:szCs w:val="28"/>
        </w:rPr>
      </w:pPr>
    </w:p>
    <w:p w14:paraId="5DDDC883" w14:textId="77777777" w:rsidR="00612FCA" w:rsidRPr="00A2738C" w:rsidRDefault="00612FCA" w:rsidP="00A2738C">
      <w:pPr>
        <w:widowControl w:val="0"/>
        <w:autoSpaceDE w:val="0"/>
        <w:autoSpaceDN w:val="0"/>
        <w:ind w:firstLine="709"/>
        <w:jc w:val="both"/>
        <w:rPr>
          <w:sz w:val="28"/>
          <w:szCs w:val="28"/>
        </w:rPr>
      </w:pPr>
      <w:r w:rsidRPr="00A2738C">
        <w:rPr>
          <w:sz w:val="28"/>
          <w:szCs w:val="28"/>
        </w:rPr>
        <w:t>Основания для приостановления предоставления муниципальной услуги отсутствуют.</w:t>
      </w:r>
    </w:p>
    <w:p w14:paraId="20623FC1" w14:textId="77777777" w:rsidR="00612FCA" w:rsidRPr="00A2738C" w:rsidRDefault="00612FCA" w:rsidP="00A2738C">
      <w:pPr>
        <w:widowControl w:val="0"/>
        <w:autoSpaceDE w:val="0"/>
        <w:autoSpaceDN w:val="0"/>
        <w:ind w:firstLine="709"/>
        <w:jc w:val="both"/>
        <w:rPr>
          <w:sz w:val="28"/>
          <w:szCs w:val="28"/>
        </w:rPr>
      </w:pPr>
      <w:r w:rsidRPr="00A2738C">
        <w:rPr>
          <w:sz w:val="28"/>
          <w:szCs w:val="28"/>
        </w:rPr>
        <w:t>Основания для отказа в предоставлении муниципальной услуги отсутствуют.</w:t>
      </w:r>
    </w:p>
    <w:p w14:paraId="743493BF" w14:textId="77777777" w:rsidR="00612FCA" w:rsidRPr="00A2738C" w:rsidRDefault="00612FCA" w:rsidP="00A2738C">
      <w:pPr>
        <w:widowControl w:val="0"/>
        <w:autoSpaceDE w:val="0"/>
        <w:autoSpaceDN w:val="0"/>
        <w:ind w:firstLine="709"/>
        <w:jc w:val="both"/>
        <w:rPr>
          <w:sz w:val="28"/>
          <w:szCs w:val="28"/>
        </w:rPr>
      </w:pPr>
      <w:r w:rsidRPr="00A2738C">
        <w:rPr>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2014EEEA" w14:textId="77777777" w:rsidR="00612FCA" w:rsidRPr="00A2738C" w:rsidRDefault="00612FCA" w:rsidP="00A2738C">
      <w:pPr>
        <w:widowControl w:val="0"/>
        <w:autoSpaceDE w:val="0"/>
        <w:autoSpaceDN w:val="0"/>
        <w:spacing w:before="220"/>
        <w:ind w:firstLine="709"/>
        <w:jc w:val="center"/>
        <w:rPr>
          <w:sz w:val="28"/>
          <w:szCs w:val="28"/>
        </w:rPr>
      </w:pPr>
      <w:r w:rsidRPr="00A2738C">
        <w:rPr>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5E1E4978" w14:textId="77777777" w:rsidR="00612FCA" w:rsidRPr="00A2738C" w:rsidRDefault="00612FCA" w:rsidP="00A2738C">
      <w:pPr>
        <w:widowControl w:val="0"/>
        <w:autoSpaceDE w:val="0"/>
        <w:autoSpaceDN w:val="0"/>
        <w:ind w:firstLine="709"/>
        <w:jc w:val="center"/>
        <w:rPr>
          <w:sz w:val="28"/>
          <w:szCs w:val="28"/>
        </w:rPr>
      </w:pPr>
    </w:p>
    <w:p w14:paraId="4AF55EDA"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Предоставление муниципальной услуги осуществляется бесплатно.</w:t>
      </w:r>
    </w:p>
    <w:p w14:paraId="4244BE5E" w14:textId="77777777" w:rsidR="00612FCA" w:rsidRPr="00A2738C" w:rsidRDefault="00612FCA" w:rsidP="00A2738C">
      <w:pPr>
        <w:widowControl w:val="0"/>
        <w:autoSpaceDE w:val="0"/>
        <w:autoSpaceDN w:val="0"/>
        <w:ind w:firstLine="709"/>
        <w:jc w:val="center"/>
        <w:rPr>
          <w:sz w:val="28"/>
          <w:szCs w:val="28"/>
        </w:rPr>
      </w:pPr>
    </w:p>
    <w:p w14:paraId="6247E893"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2.10. Максимальный срок ожидания в очереди</w:t>
      </w:r>
    </w:p>
    <w:p w14:paraId="7BB233BA"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при подаче запроса о предоставлении муниципальной</w:t>
      </w:r>
    </w:p>
    <w:p w14:paraId="7E776F16"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 xml:space="preserve"> услуги и при получении результата</w:t>
      </w:r>
    </w:p>
    <w:p w14:paraId="46ED9D65"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предоставления муниципальной услуги</w:t>
      </w:r>
    </w:p>
    <w:p w14:paraId="24BC1604" w14:textId="77777777" w:rsidR="00612FCA" w:rsidRPr="00A2738C" w:rsidRDefault="00612FCA" w:rsidP="00A2738C">
      <w:pPr>
        <w:widowControl w:val="0"/>
        <w:autoSpaceDE w:val="0"/>
        <w:autoSpaceDN w:val="0"/>
        <w:ind w:firstLine="709"/>
        <w:jc w:val="center"/>
        <w:rPr>
          <w:sz w:val="28"/>
          <w:szCs w:val="28"/>
        </w:rPr>
      </w:pPr>
    </w:p>
    <w:p w14:paraId="5EA567A0" w14:textId="77777777" w:rsidR="00612FCA" w:rsidRPr="00A2738C" w:rsidRDefault="00612FCA" w:rsidP="00A2738C">
      <w:pPr>
        <w:widowControl w:val="0"/>
        <w:autoSpaceDE w:val="0"/>
        <w:autoSpaceDN w:val="0"/>
        <w:ind w:firstLine="709"/>
        <w:jc w:val="both"/>
        <w:rPr>
          <w:sz w:val="28"/>
          <w:szCs w:val="28"/>
        </w:rPr>
      </w:pPr>
      <w:r w:rsidRPr="00A2738C">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0A854C9B" w14:textId="77777777" w:rsidR="00612FCA" w:rsidRPr="00A2738C" w:rsidRDefault="00612FCA" w:rsidP="00A2738C">
      <w:pPr>
        <w:widowControl w:val="0"/>
        <w:autoSpaceDE w:val="0"/>
        <w:autoSpaceDN w:val="0"/>
        <w:ind w:firstLine="709"/>
        <w:jc w:val="center"/>
        <w:rPr>
          <w:sz w:val="28"/>
          <w:szCs w:val="28"/>
        </w:rPr>
      </w:pPr>
    </w:p>
    <w:p w14:paraId="36D883DE"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lastRenderedPageBreak/>
        <w:t>2.11. Срок регистрации запроса заявителя</w:t>
      </w:r>
    </w:p>
    <w:p w14:paraId="2B479FE9"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 предоставлении муниципальной услуги</w:t>
      </w:r>
    </w:p>
    <w:p w14:paraId="75CE7353" w14:textId="77777777" w:rsidR="00612FCA" w:rsidRPr="00A2738C" w:rsidRDefault="00612FCA" w:rsidP="00A2738C">
      <w:pPr>
        <w:widowControl w:val="0"/>
        <w:autoSpaceDE w:val="0"/>
        <w:autoSpaceDN w:val="0"/>
        <w:ind w:firstLine="709"/>
        <w:jc w:val="center"/>
        <w:rPr>
          <w:sz w:val="28"/>
          <w:szCs w:val="28"/>
        </w:rPr>
      </w:pPr>
    </w:p>
    <w:p w14:paraId="0C2B3483" w14:textId="77777777" w:rsidR="00612FCA" w:rsidRPr="00A2738C" w:rsidRDefault="00612FCA" w:rsidP="00A2738C">
      <w:pPr>
        <w:widowControl w:val="0"/>
        <w:autoSpaceDE w:val="0"/>
        <w:autoSpaceDN w:val="0"/>
        <w:ind w:firstLine="709"/>
        <w:jc w:val="both"/>
        <w:rPr>
          <w:sz w:val="28"/>
          <w:szCs w:val="28"/>
        </w:rPr>
      </w:pPr>
      <w:r w:rsidRPr="00A2738C">
        <w:rPr>
          <w:sz w:val="28"/>
          <w:szCs w:val="28"/>
        </w:rPr>
        <w:t>Регистрация запроса заявителя о предоставлении муниципальной услуги осуществляется в день поступления запроса в отдел жилищно-коммунального и дорожного хозяйства администрации муниципального образования «Городской округ Ногликский» или МФЦ.</w:t>
      </w:r>
    </w:p>
    <w:p w14:paraId="708A34B8" w14:textId="77777777" w:rsidR="00612FCA" w:rsidRPr="00A2738C" w:rsidRDefault="00612FCA" w:rsidP="00A2738C">
      <w:pPr>
        <w:widowControl w:val="0"/>
        <w:autoSpaceDE w:val="0"/>
        <w:autoSpaceDN w:val="0"/>
        <w:ind w:firstLine="709"/>
        <w:jc w:val="center"/>
        <w:rPr>
          <w:sz w:val="28"/>
          <w:szCs w:val="28"/>
        </w:rPr>
      </w:pPr>
    </w:p>
    <w:p w14:paraId="01155A5A"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2.12. Требования к помещениям, в которых</w:t>
      </w:r>
    </w:p>
    <w:p w14:paraId="2B37EA91"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предоставляются муниципальные услуги</w:t>
      </w:r>
    </w:p>
    <w:p w14:paraId="1B2E752D" w14:textId="77777777" w:rsidR="00612FCA" w:rsidRPr="00A2738C" w:rsidRDefault="00612FCA" w:rsidP="00A2738C">
      <w:pPr>
        <w:widowControl w:val="0"/>
        <w:autoSpaceDE w:val="0"/>
        <w:autoSpaceDN w:val="0"/>
        <w:ind w:firstLine="709"/>
        <w:jc w:val="center"/>
        <w:rPr>
          <w:sz w:val="28"/>
          <w:szCs w:val="28"/>
        </w:rPr>
      </w:pPr>
    </w:p>
    <w:p w14:paraId="6051FCAD"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44575951"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660A6020" w14:textId="77777777" w:rsidR="00612FCA" w:rsidRPr="00A2738C" w:rsidRDefault="00612FCA" w:rsidP="00A2738C">
      <w:pPr>
        <w:widowControl w:val="0"/>
        <w:autoSpaceDE w:val="0"/>
        <w:autoSpaceDN w:val="0"/>
        <w:ind w:firstLine="709"/>
        <w:jc w:val="both"/>
        <w:rPr>
          <w:sz w:val="28"/>
          <w:szCs w:val="28"/>
        </w:rPr>
      </w:pPr>
      <w:r w:rsidRPr="00A2738C">
        <w:rPr>
          <w:sz w:val="28"/>
          <w:szCs w:val="28"/>
        </w:rPr>
        <w:t>В здании, где организуется прием заявителей, предусматриваются места общественного пользования (туалеты).</w:t>
      </w:r>
    </w:p>
    <w:p w14:paraId="37169473"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7849DE09"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r w:rsidRPr="00A2738C">
        <w:rPr>
          <w:sz w:val="28"/>
          <w:szCs w:val="28"/>
          <w:shd w:val="clear" w:color="auto" w:fill="FFFFFF" w:themeFill="background1"/>
        </w:rPr>
        <w:t>, в том числе образцы заполнения запроса и перечень документов, необходимый для предоставления муниципальной услуги.</w:t>
      </w:r>
    </w:p>
    <w:p w14:paraId="44D7EC7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2.12.4. Помещения, предназначенные для </w:t>
      </w:r>
      <w:r w:rsidRPr="00A2738C">
        <w:rPr>
          <w:sz w:val="28"/>
          <w:szCs w:val="28"/>
        </w:rPr>
        <w:lastRenderedPageBreak/>
        <w:t>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2A96778E"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2.12.5. В целях обеспечения доступности муниципальной услуги для инвалидов должны быть обеспечены:</w:t>
      </w:r>
    </w:p>
    <w:p w14:paraId="6975478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5345975A"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2FCC2FF6"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сопровождение инвалидов, имеющих стойкие расстройства функции зрения и самостоятельного передвижения;</w:t>
      </w:r>
    </w:p>
    <w:p w14:paraId="4758C928"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3429E6B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685A70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допуск сурдопереводчика и тифлосурдопереводчика;</w:t>
      </w:r>
    </w:p>
    <w:p w14:paraId="106533C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w:t>
      </w:r>
      <w:r w:rsidRPr="00A2738C">
        <w:rPr>
          <w:sz w:val="28"/>
          <w:szCs w:val="28"/>
        </w:rPr>
        <w:lastRenderedPageBreak/>
        <w:t>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580EFC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оказание инвалидам помощи в преодолении барьеров, мешающих получению ими услуг наравне с другими лицами.</w:t>
      </w:r>
    </w:p>
    <w:p w14:paraId="6B8A59E6" w14:textId="77777777" w:rsidR="00612FCA" w:rsidRPr="00A2738C" w:rsidRDefault="00612FCA" w:rsidP="00A2738C">
      <w:pPr>
        <w:widowControl w:val="0"/>
        <w:autoSpaceDE w:val="0"/>
        <w:autoSpaceDN w:val="0"/>
        <w:ind w:firstLine="709"/>
        <w:outlineLvl w:val="2"/>
        <w:rPr>
          <w:sz w:val="28"/>
          <w:szCs w:val="28"/>
        </w:rPr>
      </w:pPr>
    </w:p>
    <w:p w14:paraId="35A7AB7D"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2.13. Показатели доступности и качества</w:t>
      </w:r>
    </w:p>
    <w:p w14:paraId="7C6AB9A4"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муниципальных услуг</w:t>
      </w:r>
    </w:p>
    <w:p w14:paraId="2560C39D" w14:textId="77777777" w:rsidR="00612FCA" w:rsidRPr="00A2738C" w:rsidRDefault="00612FCA" w:rsidP="00A2738C">
      <w:pPr>
        <w:widowControl w:val="0"/>
        <w:autoSpaceDE w:val="0"/>
        <w:autoSpaceDN w:val="0"/>
        <w:ind w:firstLine="709"/>
        <w:jc w:val="center"/>
        <w:rPr>
          <w:sz w:val="28"/>
          <w:szCs w:val="28"/>
        </w:rPr>
      </w:pPr>
    </w:p>
    <w:p w14:paraId="0C3D1B68"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2.13.1. Показатели доступности и качества муниципальных услуг:</w:t>
      </w:r>
    </w:p>
    <w:p w14:paraId="1F510F3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доступность информации о порядке предоставления муниципальной услуги;</w:t>
      </w:r>
    </w:p>
    <w:p w14:paraId="03C09D4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F5F45E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возможность получения муниципальной услуги в МФЦ;</w:t>
      </w:r>
    </w:p>
    <w:p w14:paraId="550A5C5A"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количество взаимодействий заявителя с должностными лицами при предоставлении муниципальной услуги – не более 2;</w:t>
      </w:r>
    </w:p>
    <w:p w14:paraId="0985DEF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14:paraId="6FC6426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соблюдение сроков предоставления муниципальной услуги;</w:t>
      </w:r>
    </w:p>
    <w:p w14:paraId="23EF340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2AAACD2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758C186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возможность получения муниципальной </w:t>
      </w:r>
      <w:r w:rsidRPr="00A2738C">
        <w:rPr>
          <w:sz w:val="28"/>
          <w:szCs w:val="28"/>
        </w:rPr>
        <w:lastRenderedPageBreak/>
        <w:t>услуги в любом территориальном подразделении МФЦ по выбору заявителя (экстерриториальный принцип).</w:t>
      </w:r>
    </w:p>
    <w:p w14:paraId="1A90B761"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2.13.2. Действия, которые заявитель вправе совершить в электронной форме при получении муниципальной услуги:</w:t>
      </w:r>
    </w:p>
    <w:p w14:paraId="3CD7D23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получение информации о порядке и сроках предоставления услуги, с использованием ЕПГУ, РПГУ;</w:t>
      </w:r>
    </w:p>
    <w:p w14:paraId="3EA94B5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запись на прием в орган для подачи запроса о предоставлении муниципальной услуги посредством РПГУ;</w:t>
      </w:r>
    </w:p>
    <w:p w14:paraId="7FBD53D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формирование запроса заявителем на РПГУ; </w:t>
      </w:r>
    </w:p>
    <w:p w14:paraId="1D46B1F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оценка доступности и качества муниципальной услуги;</w:t>
      </w:r>
    </w:p>
    <w:p w14:paraId="3C25BCE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0ECBB20C" w14:textId="77777777" w:rsidR="00612FCA" w:rsidRPr="00A2738C" w:rsidRDefault="00612FCA" w:rsidP="00A2738C">
      <w:pPr>
        <w:widowControl w:val="0"/>
        <w:autoSpaceDE w:val="0"/>
        <w:autoSpaceDN w:val="0"/>
        <w:ind w:firstLine="709"/>
        <w:jc w:val="both"/>
        <w:rPr>
          <w:sz w:val="28"/>
          <w:szCs w:val="28"/>
        </w:rPr>
      </w:pPr>
    </w:p>
    <w:p w14:paraId="377A3394" w14:textId="77777777" w:rsidR="00612FCA" w:rsidRPr="00A2738C" w:rsidRDefault="00612FCA" w:rsidP="00A2738C">
      <w:pPr>
        <w:widowControl w:val="0"/>
        <w:autoSpaceDE w:val="0"/>
        <w:autoSpaceDN w:val="0"/>
        <w:ind w:firstLine="709"/>
        <w:jc w:val="center"/>
        <w:outlineLvl w:val="2"/>
        <w:rPr>
          <w:sz w:val="28"/>
          <w:szCs w:val="28"/>
        </w:rPr>
      </w:pPr>
      <w:bookmarkStart w:id="6" w:name="P244"/>
      <w:bookmarkEnd w:id="6"/>
      <w:r w:rsidRPr="00A2738C">
        <w:rPr>
          <w:sz w:val="28"/>
          <w:szCs w:val="28"/>
        </w:rPr>
        <w:t>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в электронной форме.</w:t>
      </w:r>
    </w:p>
    <w:p w14:paraId="4E7BAC7A" w14:textId="77777777" w:rsidR="00C27B77" w:rsidRPr="00A2738C" w:rsidRDefault="00C27B77" w:rsidP="00A2738C">
      <w:pPr>
        <w:widowControl w:val="0"/>
        <w:autoSpaceDE w:val="0"/>
        <w:autoSpaceDN w:val="0"/>
        <w:ind w:firstLine="709"/>
        <w:jc w:val="center"/>
        <w:outlineLvl w:val="2"/>
        <w:rPr>
          <w:sz w:val="28"/>
          <w:szCs w:val="28"/>
        </w:rPr>
      </w:pPr>
    </w:p>
    <w:p w14:paraId="6619779A"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2.14.1. Предоставление муниципальной услуги в МФЦ осуществляется в соответствии с соглашением о взаимодействии, заключенным между ОМСУ и МФЦ, с момента вступления в силу указанного соглашения, при наличии указанного соглашения.</w:t>
      </w:r>
    </w:p>
    <w:p w14:paraId="7A0E29AE"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w:t>
      </w:r>
      <w:r w:rsidRPr="00A2738C">
        <w:rPr>
          <w:sz w:val="28"/>
          <w:szCs w:val="28"/>
        </w:rPr>
        <w:lastRenderedPageBreak/>
        <w:t xml:space="preserve">направления документов в электронном формате. </w:t>
      </w:r>
    </w:p>
    <w:p w14:paraId="0C61F725"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2.14.3. Предоставление муниципальной услуги осуществляться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2552EE88" w14:textId="77777777" w:rsidR="00612FCA" w:rsidRPr="00A2738C" w:rsidRDefault="00612FCA" w:rsidP="00A2738C">
      <w:pPr>
        <w:widowControl w:val="0"/>
        <w:autoSpaceDE w:val="0"/>
        <w:autoSpaceDN w:val="0"/>
        <w:ind w:firstLine="709"/>
        <w:jc w:val="both"/>
        <w:rPr>
          <w:sz w:val="28"/>
          <w:szCs w:val="28"/>
        </w:rPr>
      </w:pPr>
      <w:r w:rsidRPr="00A2738C">
        <w:rPr>
          <w:sz w:val="28"/>
          <w:szCs w:val="28"/>
        </w:rPr>
        <w:t>Для подписания заявления, указанного в пункте 2.6.1 подраздела 2.6 раздела 2 настоящего административного регламента, используется простая электронная подпись.</w:t>
      </w:r>
    </w:p>
    <w:p w14:paraId="799591B3"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При подаче запроса на предоставление муниципальной услуги в электронной форме предоставление документа, удостоверяющего личность заявителя, не требуется.</w:t>
      </w:r>
    </w:p>
    <w:p w14:paraId="7A036600"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6F6D1671" w14:textId="77777777" w:rsidR="00612FCA" w:rsidRPr="00A2738C" w:rsidRDefault="00612FCA" w:rsidP="00A2738C">
      <w:pPr>
        <w:widowControl w:val="0"/>
        <w:autoSpaceDE w:val="0"/>
        <w:autoSpaceDN w:val="0"/>
        <w:ind w:firstLine="709"/>
        <w:jc w:val="both"/>
        <w:rPr>
          <w:sz w:val="28"/>
          <w:szCs w:val="28"/>
        </w:rPr>
      </w:pPr>
      <w:r w:rsidRPr="00A2738C">
        <w:rPr>
          <w:sz w:val="28"/>
          <w:szCs w:val="28"/>
        </w:rPr>
        <w:t>Иные документы, указанные в пункте 2.6.1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4702E46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Иные документы, указанные в пункте 2.6.1 подраздела 2.6 раздела 2 настоящего административного регламента, и представляемые в форме электронных образов документов, </w:t>
      </w:r>
      <w:r w:rsidRPr="00A2738C">
        <w:rPr>
          <w:sz w:val="28"/>
          <w:szCs w:val="28"/>
        </w:rPr>
        <w:lastRenderedPageBreak/>
        <w:t>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5501779F" w14:textId="77777777" w:rsidR="00612FCA" w:rsidRPr="00A2738C" w:rsidRDefault="00612FCA" w:rsidP="00A2738C">
      <w:pPr>
        <w:widowControl w:val="0"/>
        <w:autoSpaceDE w:val="0"/>
        <w:autoSpaceDN w:val="0"/>
        <w:ind w:firstLine="709"/>
        <w:jc w:val="both"/>
        <w:rPr>
          <w:sz w:val="28"/>
          <w:szCs w:val="28"/>
        </w:rPr>
      </w:pPr>
      <w:r w:rsidRPr="00A2738C">
        <w:rPr>
          <w:sz w:val="28"/>
          <w:szCs w:val="28"/>
        </w:rPr>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3456E2A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044317D6"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1CF6326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2BF95697"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177BB447"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файлы не должны содержать вирусов и вредоносных программ.</w:t>
      </w:r>
    </w:p>
    <w:p w14:paraId="7FBFBDF6" w14:textId="77777777" w:rsidR="00612FCA" w:rsidRPr="00A2738C" w:rsidRDefault="00612FCA" w:rsidP="00A2738C">
      <w:pPr>
        <w:widowControl w:val="0"/>
        <w:autoSpaceDE w:val="0"/>
        <w:autoSpaceDN w:val="0"/>
        <w:ind w:firstLine="709"/>
        <w:jc w:val="center"/>
        <w:rPr>
          <w:sz w:val="28"/>
          <w:szCs w:val="28"/>
        </w:rPr>
      </w:pPr>
    </w:p>
    <w:p w14:paraId="79E79314"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 xml:space="preserve">Раздел 3. СОСТАВ, ПОСЛЕДОВАТЕЛЬНОСТЬ И СРОКИ ВЫПОЛНЕНИЯ АДМИНИСТРАТИВНЫХ ПРОЦЕДУР (ДЕЙСТВИЙ), ТРЕБОВАНИЯ К </w:t>
      </w:r>
      <w:r w:rsidRPr="00A2738C">
        <w:rPr>
          <w:sz w:val="28"/>
          <w:szCs w:val="28"/>
        </w:rPr>
        <w:lastRenderedPageBreak/>
        <w:t>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14:paraId="44026B43" w14:textId="77777777" w:rsidR="00612FCA" w:rsidRPr="00A2738C" w:rsidRDefault="00612FCA" w:rsidP="00A2738C">
      <w:pPr>
        <w:widowControl w:val="0"/>
        <w:autoSpaceDE w:val="0"/>
        <w:autoSpaceDN w:val="0"/>
        <w:ind w:firstLine="709"/>
        <w:jc w:val="center"/>
        <w:outlineLvl w:val="2"/>
        <w:rPr>
          <w:sz w:val="28"/>
          <w:szCs w:val="28"/>
        </w:rPr>
      </w:pPr>
    </w:p>
    <w:p w14:paraId="2BD9D311" w14:textId="77777777" w:rsidR="00612FCA" w:rsidRPr="00A2738C" w:rsidRDefault="00612FCA" w:rsidP="00A2738C">
      <w:pPr>
        <w:widowControl w:val="0"/>
        <w:autoSpaceDE w:val="0"/>
        <w:autoSpaceDN w:val="0"/>
        <w:ind w:firstLine="709"/>
        <w:jc w:val="center"/>
        <w:outlineLvl w:val="2"/>
        <w:rPr>
          <w:sz w:val="28"/>
          <w:szCs w:val="28"/>
        </w:rPr>
      </w:pPr>
      <w:bookmarkStart w:id="7" w:name="P268"/>
      <w:bookmarkEnd w:id="7"/>
      <w:r w:rsidRPr="00A2738C">
        <w:rPr>
          <w:sz w:val="28"/>
          <w:szCs w:val="28"/>
        </w:rPr>
        <w:t>3.1. Исчерпывающий перечень административных процедур</w:t>
      </w:r>
    </w:p>
    <w:p w14:paraId="5E82F1F7" w14:textId="77777777" w:rsidR="00612FCA" w:rsidRPr="00A2738C" w:rsidRDefault="00612FCA" w:rsidP="00A2738C">
      <w:pPr>
        <w:widowControl w:val="0"/>
        <w:autoSpaceDE w:val="0"/>
        <w:autoSpaceDN w:val="0"/>
        <w:ind w:firstLine="709"/>
        <w:jc w:val="center"/>
        <w:rPr>
          <w:sz w:val="28"/>
          <w:szCs w:val="28"/>
        </w:rPr>
      </w:pPr>
    </w:p>
    <w:p w14:paraId="608972CF"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Предоставление муниципальной услуги включает в себя следующие административные процедуры:</w:t>
      </w:r>
    </w:p>
    <w:p w14:paraId="1406667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прием заявления о предоставлении муниципальной услуги и </w:t>
      </w:r>
      <w:r w:rsidRPr="00A2738C">
        <w:rPr>
          <w:sz w:val="28"/>
          <w:szCs w:val="28"/>
          <w:shd w:val="clear" w:color="auto" w:fill="FFFFFF" w:themeFill="background1"/>
        </w:rPr>
        <w:t>прилагаемых к нему документов</w:t>
      </w:r>
      <w:r w:rsidRPr="00A2738C">
        <w:rPr>
          <w:sz w:val="28"/>
          <w:szCs w:val="28"/>
        </w:rPr>
        <w:t>;</w:t>
      </w:r>
    </w:p>
    <w:p w14:paraId="5496837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2D3ED6C2"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рассмотрение заявления о предоставлении муниципальной услуги;</w:t>
      </w:r>
    </w:p>
    <w:p w14:paraId="5EC1987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направление (выдача) результата предоставления муниципальной услуги.</w:t>
      </w:r>
    </w:p>
    <w:p w14:paraId="440395E1" w14:textId="77777777" w:rsidR="00612FCA" w:rsidRPr="00A2738C" w:rsidRDefault="00612FCA" w:rsidP="00A2738C">
      <w:pPr>
        <w:widowControl w:val="0"/>
        <w:autoSpaceDE w:val="0"/>
        <w:autoSpaceDN w:val="0"/>
        <w:ind w:firstLine="709"/>
        <w:jc w:val="both"/>
        <w:rPr>
          <w:sz w:val="28"/>
          <w:szCs w:val="28"/>
        </w:rPr>
      </w:pPr>
    </w:p>
    <w:p w14:paraId="5899A17E"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 xml:space="preserve">3.2. Прием заявления о предоставлении муниципальной услуги </w:t>
      </w:r>
    </w:p>
    <w:p w14:paraId="18D546ED"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и прилагаемых к нему документов</w:t>
      </w:r>
    </w:p>
    <w:p w14:paraId="490EB801" w14:textId="77777777" w:rsidR="00612FCA" w:rsidRPr="00A2738C" w:rsidRDefault="00612FCA" w:rsidP="00A2738C">
      <w:pPr>
        <w:widowControl w:val="0"/>
        <w:autoSpaceDE w:val="0"/>
        <w:autoSpaceDN w:val="0"/>
        <w:ind w:firstLine="709"/>
        <w:jc w:val="center"/>
        <w:outlineLvl w:val="2"/>
        <w:rPr>
          <w:sz w:val="28"/>
          <w:szCs w:val="28"/>
        </w:rPr>
      </w:pPr>
    </w:p>
    <w:p w14:paraId="54B5EA42"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3.2.1. Основанием для начала административной процедуры является поступление документов, установленных пунктами 2.6.1 - 2.6.2 подраздела 2.6 раздела 2 настоящего административного регламента. </w:t>
      </w:r>
    </w:p>
    <w:p w14:paraId="61E8D56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3.2.2. Должностным лицом, ответственным за выполнение административной процедуры, является специалист отдела жилищно-коммунального и дорожного хозяйства администрации муниципального образования «Городской округ Ногликский», ответственный за </w:t>
      </w:r>
      <w:r w:rsidRPr="00A2738C">
        <w:rPr>
          <w:sz w:val="28"/>
          <w:szCs w:val="28"/>
        </w:rPr>
        <w:lastRenderedPageBreak/>
        <w:t>прием заявления о предоставления муниципальной услуги (далее - специалист, ответственный за прием документов).</w:t>
      </w:r>
    </w:p>
    <w:p w14:paraId="3C4F615A" w14:textId="77777777" w:rsidR="00612FCA" w:rsidRPr="00A2738C" w:rsidRDefault="00612FCA" w:rsidP="00A2738C">
      <w:pPr>
        <w:widowControl w:val="0"/>
        <w:autoSpaceDE w:val="0"/>
        <w:autoSpaceDN w:val="0"/>
        <w:ind w:firstLine="709"/>
        <w:jc w:val="both"/>
        <w:rPr>
          <w:sz w:val="28"/>
          <w:szCs w:val="28"/>
        </w:rPr>
      </w:pPr>
      <w:r w:rsidRPr="00A2738C">
        <w:rPr>
          <w:sz w:val="28"/>
          <w:szCs w:val="28"/>
        </w:rPr>
        <w:t>Специалист, ответственный за прием документов, осуществляет следующие административные действия:</w:t>
      </w:r>
    </w:p>
    <w:p w14:paraId="4C56957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30B17D1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2418499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сверяет копии представленных документов с их оригиналами (при наличии), регистрирует запрос;</w:t>
      </w:r>
    </w:p>
    <w:p w14:paraId="52CC4A8C"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личном обращении выдает заявителю или его представителю расписку в получении документов с указанием их перечня и даты получения;</w:t>
      </w:r>
    </w:p>
    <w:p w14:paraId="0254C02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поступлении заявления посредством почтового отправления направляет расписку в их получении по указанному в заявлении почтовому адресу;</w:t>
      </w:r>
    </w:p>
    <w:p w14:paraId="085BF268"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поступлении заявления в форме электронных документов, обеспечивает направление заявителю (представителю заявителя) сообщения о его получении с указанием входящего регистрационного номера, даты получения в личный кабинет заявителя (представителя заявителя) на РПГУ;</w:t>
      </w:r>
    </w:p>
    <w:p w14:paraId="4A6F44A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непредставлении заявителем документов, установленных пунктом 2.6.2 подраз</w:t>
      </w:r>
      <w:r w:rsidRPr="00A2738C">
        <w:rPr>
          <w:sz w:val="28"/>
          <w:szCs w:val="28"/>
        </w:rPr>
        <w:lastRenderedPageBreak/>
        <w:t>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w:t>
      </w:r>
    </w:p>
    <w:p w14:paraId="29A935A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5B7B989D" w14:textId="77777777" w:rsidR="00612FCA" w:rsidRPr="00A2738C" w:rsidRDefault="00612FCA" w:rsidP="00A2738C">
      <w:pPr>
        <w:widowControl w:val="0"/>
        <w:autoSpaceDE w:val="0"/>
        <w:autoSpaceDN w:val="0"/>
        <w:ind w:firstLine="709"/>
        <w:jc w:val="both"/>
        <w:rPr>
          <w:sz w:val="28"/>
          <w:szCs w:val="28"/>
        </w:rPr>
      </w:pPr>
      <w:r w:rsidRPr="00A2738C">
        <w:rPr>
          <w:sz w:val="28"/>
          <w:szCs w:val="28"/>
        </w:rPr>
        <w:t>3.2.3. Прием заявления о предоставлении муниципальной услуги осуществляется в день его поступления в отдел жилищно-коммунального и дорожного хозяйства администрации муниципального образования «Городской округ Ногликский».</w:t>
      </w:r>
    </w:p>
    <w:p w14:paraId="2F9A962E" w14:textId="77777777" w:rsidR="00612FCA" w:rsidRPr="00A2738C" w:rsidRDefault="00612FCA" w:rsidP="00A2738C">
      <w:pPr>
        <w:widowControl w:val="0"/>
        <w:autoSpaceDE w:val="0"/>
        <w:autoSpaceDN w:val="0"/>
        <w:ind w:firstLine="709"/>
        <w:jc w:val="both"/>
        <w:rPr>
          <w:sz w:val="28"/>
          <w:szCs w:val="28"/>
        </w:rPr>
      </w:pPr>
      <w:r w:rsidRPr="00A2738C">
        <w:rPr>
          <w:sz w:val="28"/>
          <w:szCs w:val="28"/>
        </w:rPr>
        <w:t>3.2.4. Критерием принятия решения в рамках настоящей административной процедуры наличие либо отсутствие основания для отказа в приеме.</w:t>
      </w:r>
    </w:p>
    <w:p w14:paraId="58801FB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3.2.5. Результатом выполнения административной процедуры является прием и регистрация заявления и прилагаемых документов, либо отказ в приеме документов. </w:t>
      </w:r>
    </w:p>
    <w:p w14:paraId="464D10AF" w14:textId="77777777" w:rsidR="00612FCA" w:rsidRPr="00A2738C" w:rsidRDefault="00612FCA" w:rsidP="00A2738C">
      <w:pPr>
        <w:widowControl w:val="0"/>
        <w:autoSpaceDE w:val="0"/>
        <w:autoSpaceDN w:val="0"/>
        <w:ind w:firstLine="709"/>
        <w:jc w:val="both"/>
        <w:rPr>
          <w:sz w:val="28"/>
          <w:szCs w:val="28"/>
        </w:rPr>
      </w:pPr>
      <w:r w:rsidRPr="00A2738C">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1585F0AE" w14:textId="77777777" w:rsidR="00612FCA" w:rsidRPr="00A2738C" w:rsidRDefault="00612FCA" w:rsidP="00A2738C">
      <w:pPr>
        <w:widowControl w:val="0"/>
        <w:autoSpaceDE w:val="0"/>
        <w:autoSpaceDN w:val="0"/>
        <w:ind w:firstLine="709"/>
        <w:jc w:val="both"/>
        <w:outlineLvl w:val="2"/>
        <w:rPr>
          <w:sz w:val="28"/>
          <w:szCs w:val="28"/>
        </w:rPr>
      </w:pPr>
    </w:p>
    <w:p w14:paraId="4E6EF44A"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3.3. Формирование и направление межведомственных запросов</w:t>
      </w:r>
    </w:p>
    <w:p w14:paraId="119E93C0"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в органы (организации), в распоряжении которых находятся документы и сведения,</w:t>
      </w:r>
    </w:p>
    <w:p w14:paraId="0B96F090"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lastRenderedPageBreak/>
        <w:t>необходимые для предоставления муниципальной услуги</w:t>
      </w:r>
    </w:p>
    <w:p w14:paraId="3897868D" w14:textId="77777777" w:rsidR="00612FCA" w:rsidRPr="00A2738C" w:rsidRDefault="00612FCA" w:rsidP="00A2738C">
      <w:pPr>
        <w:widowControl w:val="0"/>
        <w:autoSpaceDE w:val="0"/>
        <w:autoSpaceDN w:val="0"/>
        <w:ind w:firstLine="709"/>
        <w:jc w:val="both"/>
        <w:outlineLvl w:val="2"/>
        <w:rPr>
          <w:sz w:val="28"/>
          <w:szCs w:val="28"/>
        </w:rPr>
      </w:pPr>
    </w:p>
    <w:p w14:paraId="28119894"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461738F0"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3.3.2. Должностным лицом, ответственным за выполнение административной процедуры, является специалист отдела жилищно-коммунального и дорожного хозяйства администрации муниципального образования «Городской округ Ногликский», ответственный за направление межведомственных запросов.</w:t>
      </w:r>
    </w:p>
    <w:p w14:paraId="03F01A7F"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3.3.3. Специалист, ответственный за направление межведомственных запросов, осуществляет следующие административные действия:</w:t>
      </w:r>
    </w:p>
    <w:p w14:paraId="2D351C4E"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1) формирует и направляет межведомственные запросы в целях получения:</w:t>
      </w:r>
    </w:p>
    <w:p w14:paraId="698BAF94"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выписки из Единого государственного реестра недвижимости о правах отдельного лица на имевшиеся (имеющиеся) у него объекты недвижимости – в Федеральную службу государственной регистрации, кадастра и картографии;</w:t>
      </w:r>
    </w:p>
    <w:p w14:paraId="2EDBB96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кадастровой стоимости объектов недвижимости гражданина и членов его семьи или одиноко проживающего гражданина – в Федеральную службу государственной регистрации, кадастра и картографии;</w:t>
      </w:r>
    </w:p>
    <w:p w14:paraId="3E6468D4"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xml:space="preserve">- сведений о регистрации по месту жительства заявителя и </w:t>
      </w:r>
      <w:r w:rsidRPr="00A2738C">
        <w:rPr>
          <w:rFonts w:eastAsiaTheme="minorHAnsi"/>
          <w:sz w:val="28"/>
          <w:szCs w:val="28"/>
          <w:lang w:eastAsia="en-US"/>
        </w:rPr>
        <w:t xml:space="preserve">совместно зарегистрированных лиц (всех членов семьи) с </w:t>
      </w:r>
      <w:r w:rsidRPr="00A2738C">
        <w:rPr>
          <w:sz w:val="28"/>
          <w:szCs w:val="28"/>
        </w:rPr>
        <w:t>заявителем, указанных в заявлении – в Министерство внутренних дел Российской Федерации;</w:t>
      </w:r>
    </w:p>
    <w:p w14:paraId="2D1660A3"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наличии (отсутствии) зарегистрированного транспортного средства – в Министерство внутренних дел Российской Федерации;</w:t>
      </w:r>
    </w:p>
    <w:p w14:paraId="4E861BF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xml:space="preserve">- сведений о размере пенсии, социальных выплат, полученных заявителем и членами его семьи за необходимый период – в Пенсионный </w:t>
      </w:r>
      <w:r w:rsidRPr="00A2738C">
        <w:rPr>
          <w:sz w:val="28"/>
          <w:szCs w:val="28"/>
        </w:rPr>
        <w:lastRenderedPageBreak/>
        <w:t>фонд Российской Федерации;</w:t>
      </w:r>
    </w:p>
    <w:p w14:paraId="09EBA8E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подтверждающих факт установления инвалидности (для инвалидов) - в Пенсионный фонд Российской Федерации;</w:t>
      </w:r>
    </w:p>
    <w:p w14:paraId="30BB550D"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заработной плате или доходе, на который начислены страховые взносы - в Пенсионный фонд Российской Федерации;</w:t>
      </w:r>
    </w:p>
    <w:p w14:paraId="1DBA90DE"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трудовой деятельности - в Пенсионный фонд Российской Федерации;</w:t>
      </w:r>
    </w:p>
    <w:p w14:paraId="19545085"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государственной регистрации актов гражданского состояния (о рождении ребенка (детей), о заключении брака, об усыновлении (удочерении)) – в Федеральную налоговую службу Российской Федерации;</w:t>
      </w:r>
    </w:p>
    <w:p w14:paraId="52A1B6D0"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полученных социальных выплатах (доплатах, компенсациях, пособиях) заявителем и всеми членами его семьи – в органы социальной поддержки населения;</w:t>
      </w:r>
    </w:p>
    <w:p w14:paraId="20EF21C1"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получении пособий по безработице заявителем и членами его семьи за необходимый период – в органы занятости населения;</w:t>
      </w:r>
    </w:p>
    <w:p w14:paraId="10EEBAF0"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размере доходов, полученных заявителем и члена его семьи – в Федеральную налоговую службу;</w:t>
      </w:r>
    </w:p>
    <w:p w14:paraId="31864A2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налоговых декларациях за расчетный период и предыдущий год - в Федеральную налоговую службу;</w:t>
      </w:r>
    </w:p>
    <w:p w14:paraId="07D78028"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размере пенсий – в Федеральную таможенную службу Российской Федерации;</w:t>
      </w:r>
    </w:p>
    <w:p w14:paraId="715C24AB"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размере получаемой пенсии и других выплат – в Федеральную службу безопасности Российской Федерации;</w:t>
      </w:r>
    </w:p>
    <w:p w14:paraId="76F79F6A"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размере выплат пенсионерам, состоящим на учете в отделе пенсионного обслуживания Федеральной службы исполнения наказаний – в Федеральную службу исполнения наказаний Российской Федерации;</w:t>
      </w:r>
    </w:p>
    <w:p w14:paraId="14ABA9E9"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размере полученных алиментов – в Федеральную службу судебных приставов Российской Федерации;</w:t>
      </w:r>
    </w:p>
    <w:p w14:paraId="18A201A0"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lastRenderedPageBreak/>
        <w:t>- сведений из органа, осуществляющего пенсионное обеспечение, о назначенной пенсии – в Министерство внутренних дел Российской Федерации;</w:t>
      </w:r>
    </w:p>
    <w:p w14:paraId="1A251086"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1AF79D6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3.3.4. Межведомственный запрос оформляется в соответствии с требованиями ФЗ № 210-ФЗ.</w:t>
      </w:r>
    </w:p>
    <w:p w14:paraId="285E3F2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42A980A0"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7BB86292"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6BAA832E"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Формирование и направление межведомственных запросов осуществляется не позднее 5 рабочих дней, следующих за днем приема заявления о предоставлении муниципальной услуги и прилагаемых к нему документов.</w:t>
      </w:r>
    </w:p>
    <w:p w14:paraId="07777D91"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0E18CEEA"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lastRenderedPageBreak/>
        <w:t>3.3.6. Результатом выполнения административной процедуры является направление межведомственных запросов.</w:t>
      </w:r>
    </w:p>
    <w:p w14:paraId="68C69310" w14:textId="77777777" w:rsidR="00612FCA" w:rsidRPr="00A2738C" w:rsidRDefault="00612FCA" w:rsidP="00A2738C">
      <w:pPr>
        <w:widowControl w:val="0"/>
        <w:autoSpaceDE w:val="0"/>
        <w:autoSpaceDN w:val="0"/>
        <w:ind w:firstLine="709"/>
        <w:jc w:val="both"/>
        <w:rPr>
          <w:sz w:val="28"/>
          <w:szCs w:val="28"/>
        </w:rPr>
      </w:pPr>
      <w:r w:rsidRPr="00A2738C">
        <w:rPr>
          <w:sz w:val="28"/>
          <w:szCs w:val="28"/>
        </w:rPr>
        <w:t>3.3.7. Способом фиксации результата выполнения административной процедуры является регистрация запросов.</w:t>
      </w:r>
    </w:p>
    <w:p w14:paraId="2504C586" w14:textId="77777777" w:rsidR="00612FCA" w:rsidRPr="00A2738C" w:rsidRDefault="00612FCA" w:rsidP="00A2738C">
      <w:pPr>
        <w:widowControl w:val="0"/>
        <w:autoSpaceDE w:val="0"/>
        <w:autoSpaceDN w:val="0"/>
        <w:ind w:firstLine="709"/>
        <w:jc w:val="center"/>
        <w:outlineLvl w:val="2"/>
        <w:rPr>
          <w:sz w:val="28"/>
          <w:szCs w:val="28"/>
        </w:rPr>
      </w:pPr>
    </w:p>
    <w:p w14:paraId="431A710F"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3.4. Рассмотрение заявления о предоставлении муниципальной услуги</w:t>
      </w:r>
    </w:p>
    <w:p w14:paraId="68701BF2" w14:textId="77777777" w:rsidR="00612FCA" w:rsidRPr="00A2738C" w:rsidRDefault="00612FCA" w:rsidP="00A2738C">
      <w:pPr>
        <w:widowControl w:val="0"/>
        <w:autoSpaceDE w:val="0"/>
        <w:autoSpaceDN w:val="0"/>
        <w:ind w:firstLine="709"/>
        <w:jc w:val="both"/>
        <w:outlineLvl w:val="2"/>
        <w:rPr>
          <w:sz w:val="28"/>
          <w:szCs w:val="28"/>
        </w:rPr>
      </w:pPr>
    </w:p>
    <w:p w14:paraId="2FED0867"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w:t>
      </w:r>
    </w:p>
    <w:p w14:paraId="33682A11"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принятие решения, являются:</w:t>
      </w:r>
    </w:p>
    <w:p w14:paraId="3E228F10" w14:textId="77777777" w:rsidR="00612FCA" w:rsidRPr="00A2738C" w:rsidRDefault="00612FCA" w:rsidP="00A2738C">
      <w:pPr>
        <w:widowControl w:val="0"/>
        <w:autoSpaceDE w:val="0"/>
        <w:autoSpaceDN w:val="0"/>
        <w:ind w:firstLine="709"/>
        <w:jc w:val="both"/>
        <w:rPr>
          <w:sz w:val="28"/>
          <w:szCs w:val="28"/>
        </w:rPr>
      </w:pPr>
      <w:r w:rsidRPr="00A2738C">
        <w:rPr>
          <w:sz w:val="28"/>
          <w:szCs w:val="28"/>
        </w:rPr>
        <w:t>1) специалист отдела жилищно-коммунального и дорожного хозяйства администрации муниципального образования «Городской округ Ногликский»,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4ED73E31"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руководитель отдела жилищно-коммунального и дорожного хозяйства администрации муниципального образования «Городской округ Ногликский» (далее - руководитель).</w:t>
      </w:r>
    </w:p>
    <w:p w14:paraId="3279AE6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3.4.3. Специалист, ответственный за проверку, выполняет следующие административные действия: </w:t>
      </w:r>
    </w:p>
    <w:p w14:paraId="01255029" w14:textId="77777777" w:rsidR="00612FCA" w:rsidRPr="00A2738C" w:rsidRDefault="00612FCA" w:rsidP="00A2738C">
      <w:pPr>
        <w:widowControl w:val="0"/>
        <w:autoSpaceDE w:val="0"/>
        <w:autoSpaceDN w:val="0"/>
        <w:ind w:firstLine="709"/>
        <w:jc w:val="both"/>
        <w:rPr>
          <w:sz w:val="28"/>
          <w:szCs w:val="28"/>
        </w:rPr>
      </w:pPr>
      <w:r w:rsidRPr="00A2738C">
        <w:rPr>
          <w:sz w:val="28"/>
          <w:szCs w:val="28"/>
        </w:rPr>
        <w:t>1) осуществляет проверку представленных заявления и документов, а также поступивших по результатам межведомственного и внутриведомственного взаимодействия, подготовку проекта:</w:t>
      </w:r>
    </w:p>
    <w:p w14:paraId="0F80F017" w14:textId="77777777" w:rsidR="00612FCA" w:rsidRPr="00A2738C" w:rsidRDefault="00612FCA" w:rsidP="00A2738C">
      <w:pPr>
        <w:widowControl w:val="0"/>
        <w:autoSpaceDE w:val="0"/>
        <w:autoSpaceDN w:val="0"/>
        <w:ind w:firstLine="709"/>
        <w:jc w:val="both"/>
        <w:rPr>
          <w:sz w:val="28"/>
          <w:szCs w:val="28"/>
        </w:rPr>
      </w:pPr>
      <w:r w:rsidRPr="00A2738C">
        <w:rPr>
          <w:sz w:val="28"/>
          <w:szCs w:val="28"/>
        </w:rPr>
        <w:lastRenderedPageBreak/>
        <w:t>- решение о признании гражданина и членов его семьи малоимущими;</w:t>
      </w:r>
    </w:p>
    <w:p w14:paraId="608768D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решения об отказе в признании гражданина и членов его семьи малоимущими.</w:t>
      </w:r>
    </w:p>
    <w:p w14:paraId="45CEC8B4"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передает проект руководителю для рассмотрения.</w:t>
      </w:r>
    </w:p>
    <w:p w14:paraId="28F67E7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3.4.4. Руководитель выполняет следующие административные действия: </w:t>
      </w:r>
    </w:p>
    <w:p w14:paraId="135DF28C"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1) проверяет данные, указанные в представленном проекте решения; </w:t>
      </w:r>
    </w:p>
    <w:p w14:paraId="162EA680"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16B63479" w14:textId="77777777" w:rsidR="00612FCA" w:rsidRPr="00A2738C" w:rsidRDefault="00612FCA" w:rsidP="00A2738C">
      <w:pPr>
        <w:widowControl w:val="0"/>
        <w:autoSpaceDE w:val="0"/>
        <w:autoSpaceDN w:val="0"/>
        <w:ind w:firstLine="709"/>
        <w:jc w:val="both"/>
        <w:rPr>
          <w:sz w:val="28"/>
          <w:szCs w:val="28"/>
        </w:rPr>
      </w:pPr>
      <w:r w:rsidRPr="00A2738C">
        <w:rPr>
          <w:sz w:val="28"/>
          <w:szCs w:val="28"/>
        </w:rPr>
        <w:t>3) при наличии замечаний к проекту возвращает его специалисту, ответственному за проверку, для повторного осуществления административных действий, указанных в пункте 3.4.3. настоящего раздела административного регламента.</w:t>
      </w:r>
    </w:p>
    <w:p w14:paraId="6707D3BB"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3.4.5. Срок рассмотрения заявления о предоставлении муниципальной услуги и подготовки результата предоставления муниципальной услуги – 30 рабочих дней со дня поступления заявления о предоставлении муниципальной услуги.</w:t>
      </w:r>
    </w:p>
    <w:p w14:paraId="32529B9B"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262847A7"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3.4.7. Результатом выполнения административной процедуры является документ, являющийся результатом муниципальной услуги.</w:t>
      </w:r>
    </w:p>
    <w:p w14:paraId="725189F0"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3.4.8. 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3D25A5D6" w14:textId="77777777" w:rsidR="00612FCA" w:rsidRPr="00A2738C" w:rsidRDefault="00612FCA" w:rsidP="00A2738C">
      <w:pPr>
        <w:widowControl w:val="0"/>
        <w:autoSpaceDE w:val="0"/>
        <w:autoSpaceDN w:val="0"/>
        <w:ind w:firstLine="709"/>
        <w:jc w:val="both"/>
        <w:outlineLvl w:val="2"/>
        <w:rPr>
          <w:sz w:val="28"/>
          <w:szCs w:val="28"/>
        </w:rPr>
      </w:pPr>
    </w:p>
    <w:p w14:paraId="6857E113"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3.5. Направление (выдача) результата предоставления муниципальной услуги</w:t>
      </w:r>
    </w:p>
    <w:p w14:paraId="0E628A0B" w14:textId="77777777" w:rsidR="00612FCA" w:rsidRPr="00A2738C" w:rsidRDefault="00612FCA" w:rsidP="00A2738C">
      <w:pPr>
        <w:widowControl w:val="0"/>
        <w:autoSpaceDE w:val="0"/>
        <w:autoSpaceDN w:val="0"/>
        <w:ind w:firstLine="709"/>
        <w:jc w:val="center"/>
        <w:outlineLvl w:val="2"/>
        <w:rPr>
          <w:sz w:val="28"/>
          <w:szCs w:val="28"/>
        </w:rPr>
      </w:pPr>
    </w:p>
    <w:p w14:paraId="7556904D" w14:textId="77777777" w:rsidR="00612FCA" w:rsidRPr="00A2738C" w:rsidRDefault="00612FCA" w:rsidP="00A2738C">
      <w:pPr>
        <w:widowControl w:val="0"/>
        <w:autoSpaceDE w:val="0"/>
        <w:autoSpaceDN w:val="0"/>
        <w:ind w:firstLine="709"/>
        <w:jc w:val="both"/>
        <w:rPr>
          <w:sz w:val="28"/>
          <w:szCs w:val="28"/>
        </w:rPr>
      </w:pPr>
      <w:r w:rsidRPr="00A2738C">
        <w:rPr>
          <w:sz w:val="28"/>
          <w:szCs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14EABEAE" w14:textId="77777777" w:rsidR="00612FCA" w:rsidRPr="00A2738C" w:rsidRDefault="00612FCA" w:rsidP="00A2738C">
      <w:pPr>
        <w:widowControl w:val="0"/>
        <w:autoSpaceDE w:val="0"/>
        <w:autoSpaceDN w:val="0"/>
        <w:ind w:firstLine="709"/>
        <w:jc w:val="both"/>
        <w:rPr>
          <w:sz w:val="28"/>
          <w:szCs w:val="28"/>
        </w:rPr>
      </w:pPr>
      <w:r w:rsidRPr="00A2738C">
        <w:rPr>
          <w:sz w:val="28"/>
          <w:szCs w:val="28"/>
        </w:rPr>
        <w:t>3.5.2. Должностным лицом, ответственным за направление результата предоставления муниципальной услуги, является специалист отдела жилищно-коммунального и дорожного хозяйства администрации муниципального образования «Городской округ Ногликский»,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0CA1D17C" w14:textId="77777777" w:rsidR="00612FCA" w:rsidRPr="00A2738C" w:rsidRDefault="00612FCA" w:rsidP="00A2738C">
      <w:pPr>
        <w:widowControl w:val="0"/>
        <w:autoSpaceDE w:val="0"/>
        <w:autoSpaceDN w:val="0"/>
        <w:ind w:firstLine="709"/>
        <w:jc w:val="both"/>
        <w:rPr>
          <w:sz w:val="28"/>
          <w:szCs w:val="28"/>
        </w:rPr>
      </w:pPr>
      <w:r w:rsidRPr="00A2738C">
        <w:rPr>
          <w:sz w:val="28"/>
          <w:szCs w:val="28"/>
        </w:rPr>
        <w:t>Специалист, ответственный за направление результата, выполняет следующие административные действия:</w:t>
      </w:r>
    </w:p>
    <w:p w14:paraId="36EE455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поступлении заявления и документов при личном обращении заявителя в ОМСУ, почтовым отправлением либо через РПГУ и выборе заявителем способа получения результата услуги при личном обращении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6DE6AC1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поступлении заявления и документов при личном обращении заявителя в ОМСУ, почтовым отправлением либо через РПГУ и выборе заявителем способа получения результата почтовым отправлением – направляет документы почтой;</w:t>
      </w:r>
    </w:p>
    <w:p w14:paraId="4563C80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поступлении заявления и документов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1FFD120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Срок направления (выдачи) результата муниципальной услуги - в течение 5 рабочих дней со дня подготовки результата предоставления </w:t>
      </w:r>
      <w:r w:rsidRPr="00A2738C">
        <w:rPr>
          <w:sz w:val="28"/>
          <w:szCs w:val="28"/>
        </w:rPr>
        <w:lastRenderedPageBreak/>
        <w:t>муниципальной услуги.</w:t>
      </w:r>
    </w:p>
    <w:p w14:paraId="4AA86DF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3.5.3. Критерием принятия решения в рамках настоящей административной процедуры является выбранный заявителем способ получения результата услуги. </w:t>
      </w:r>
    </w:p>
    <w:p w14:paraId="3A8F0F52" w14:textId="77777777" w:rsidR="00612FCA" w:rsidRPr="00A2738C" w:rsidRDefault="00612FCA" w:rsidP="00A2738C">
      <w:pPr>
        <w:widowControl w:val="0"/>
        <w:autoSpaceDE w:val="0"/>
        <w:autoSpaceDN w:val="0"/>
        <w:ind w:firstLine="709"/>
        <w:jc w:val="both"/>
        <w:rPr>
          <w:sz w:val="28"/>
          <w:szCs w:val="28"/>
        </w:rPr>
      </w:pPr>
      <w:r w:rsidRPr="00A2738C">
        <w:rPr>
          <w:sz w:val="28"/>
          <w:szCs w:val="28"/>
        </w:rPr>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1D4B82ED" w14:textId="77777777" w:rsidR="00612FCA" w:rsidRPr="00A2738C" w:rsidRDefault="00612FCA" w:rsidP="00A2738C">
      <w:pPr>
        <w:widowControl w:val="0"/>
        <w:autoSpaceDE w:val="0"/>
        <w:autoSpaceDN w:val="0"/>
        <w:ind w:firstLine="709"/>
        <w:jc w:val="both"/>
        <w:rPr>
          <w:sz w:val="28"/>
          <w:szCs w:val="28"/>
        </w:rPr>
      </w:pPr>
      <w:r w:rsidRPr="00A2738C">
        <w:rPr>
          <w:sz w:val="28"/>
          <w:szCs w:val="28"/>
        </w:rPr>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74EA722B" w14:textId="77777777" w:rsidR="00612FCA" w:rsidRPr="00A2738C" w:rsidRDefault="00612FCA" w:rsidP="00A2738C">
      <w:pPr>
        <w:widowControl w:val="0"/>
        <w:autoSpaceDE w:val="0"/>
        <w:autoSpaceDN w:val="0"/>
        <w:ind w:firstLine="709"/>
        <w:jc w:val="center"/>
        <w:rPr>
          <w:sz w:val="28"/>
          <w:szCs w:val="28"/>
        </w:rPr>
      </w:pPr>
    </w:p>
    <w:p w14:paraId="612AE50A"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3.6. Порядок осуществления административных процедур</w:t>
      </w:r>
    </w:p>
    <w:p w14:paraId="45A18F91"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в электронной форме, в том числе с использованием</w:t>
      </w:r>
    </w:p>
    <w:p w14:paraId="620D8CD5"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ЕПГУ и РПГУ</w:t>
      </w:r>
    </w:p>
    <w:p w14:paraId="3CE0BB71" w14:textId="77777777" w:rsidR="00612FCA" w:rsidRPr="00A2738C" w:rsidRDefault="00612FCA" w:rsidP="00A2738C">
      <w:pPr>
        <w:widowControl w:val="0"/>
        <w:autoSpaceDE w:val="0"/>
        <w:autoSpaceDN w:val="0"/>
        <w:ind w:firstLine="709"/>
        <w:jc w:val="center"/>
        <w:rPr>
          <w:sz w:val="28"/>
          <w:szCs w:val="28"/>
        </w:rPr>
      </w:pPr>
    </w:p>
    <w:p w14:paraId="1483C5C1" w14:textId="77777777" w:rsidR="00612FCA" w:rsidRPr="00A2738C" w:rsidRDefault="00612FCA" w:rsidP="00A2738C">
      <w:pPr>
        <w:widowControl w:val="0"/>
        <w:autoSpaceDE w:val="0"/>
        <w:autoSpaceDN w:val="0"/>
        <w:ind w:firstLine="709"/>
        <w:jc w:val="both"/>
        <w:rPr>
          <w:sz w:val="28"/>
          <w:szCs w:val="28"/>
        </w:rPr>
      </w:pPr>
      <w:r w:rsidRPr="00A2738C">
        <w:rPr>
          <w:sz w:val="28"/>
          <w:szCs w:val="28"/>
        </w:rPr>
        <w:t>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w:t>
      </w:r>
    </w:p>
    <w:p w14:paraId="1E463F9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3.6.2. Запись в электронной форме на прием в ОМСУ для подачи запроса о предоставлении муниципальной услуги производится через официальный сайт ОМСУ, РПГУ. </w:t>
      </w:r>
    </w:p>
    <w:p w14:paraId="0801C8AA" w14:textId="77777777" w:rsidR="00612FCA" w:rsidRPr="00A2738C" w:rsidRDefault="00612FCA" w:rsidP="00A2738C">
      <w:pPr>
        <w:widowControl w:val="0"/>
        <w:autoSpaceDE w:val="0"/>
        <w:autoSpaceDN w:val="0"/>
        <w:ind w:firstLine="709"/>
        <w:jc w:val="both"/>
        <w:rPr>
          <w:sz w:val="28"/>
          <w:szCs w:val="28"/>
        </w:rPr>
      </w:pPr>
      <w:r w:rsidRPr="00A2738C">
        <w:rPr>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477BE891" w14:textId="77777777" w:rsidR="00612FCA" w:rsidRPr="00A2738C" w:rsidRDefault="00612FCA" w:rsidP="00A2738C">
      <w:pPr>
        <w:widowControl w:val="0"/>
        <w:autoSpaceDE w:val="0"/>
        <w:autoSpaceDN w:val="0"/>
        <w:ind w:firstLine="709"/>
        <w:jc w:val="both"/>
        <w:rPr>
          <w:sz w:val="28"/>
          <w:szCs w:val="28"/>
        </w:rPr>
      </w:pPr>
      <w:r w:rsidRPr="00A2738C">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7795CF19" w14:textId="77777777" w:rsidR="00612FCA" w:rsidRPr="00A2738C" w:rsidRDefault="00612FCA" w:rsidP="00A2738C">
      <w:pPr>
        <w:widowControl w:val="0"/>
        <w:autoSpaceDE w:val="0"/>
        <w:autoSpaceDN w:val="0"/>
        <w:ind w:firstLine="709"/>
        <w:jc w:val="both"/>
        <w:rPr>
          <w:sz w:val="28"/>
          <w:szCs w:val="28"/>
        </w:rPr>
      </w:pPr>
      <w:r w:rsidRPr="00A2738C">
        <w:rPr>
          <w:sz w:val="28"/>
          <w:szCs w:val="28"/>
        </w:rPr>
        <w:t>3.6.3. Формирование запроса заявителем осуществляется посредством заполнения электронной формы запроса на РПГУ.</w:t>
      </w:r>
    </w:p>
    <w:p w14:paraId="4936FCC6"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3.6.4. При подаче заявителем запроса в </w:t>
      </w:r>
      <w:r w:rsidRPr="00A2738C">
        <w:rPr>
          <w:sz w:val="28"/>
          <w:szCs w:val="28"/>
        </w:rPr>
        <w:lastRenderedPageBreak/>
        <w:t>электронной форме не требуется предоставление заявителем документов на бумажном носителе.</w:t>
      </w:r>
    </w:p>
    <w:p w14:paraId="5D8C1A29" w14:textId="77777777" w:rsidR="00612FCA" w:rsidRPr="00A2738C" w:rsidRDefault="00612FCA" w:rsidP="00A2738C">
      <w:pPr>
        <w:widowControl w:val="0"/>
        <w:autoSpaceDE w:val="0"/>
        <w:autoSpaceDN w:val="0"/>
        <w:ind w:firstLine="709"/>
        <w:jc w:val="both"/>
        <w:rPr>
          <w:sz w:val="28"/>
          <w:szCs w:val="28"/>
        </w:rPr>
      </w:pPr>
      <w:r w:rsidRPr="00A2738C">
        <w:rPr>
          <w:sz w:val="28"/>
          <w:szCs w:val="28"/>
        </w:rPr>
        <w:t>3.6.5. При направлении запроса на предоставление муниципальной услуги через РПГУ направление сообщения о приеме запроса (отказ в приеме) осуществляется в личный кабинет заявителя (представителя заявителя) на РПГУ.</w:t>
      </w:r>
    </w:p>
    <w:p w14:paraId="62D475C0" w14:textId="77777777" w:rsidR="00612FCA" w:rsidRPr="00A2738C" w:rsidRDefault="00612FCA" w:rsidP="00A2738C">
      <w:pPr>
        <w:widowControl w:val="0"/>
        <w:autoSpaceDE w:val="0"/>
        <w:autoSpaceDN w:val="0"/>
        <w:ind w:firstLine="709"/>
        <w:jc w:val="both"/>
        <w:rPr>
          <w:sz w:val="28"/>
          <w:szCs w:val="28"/>
        </w:rPr>
      </w:pPr>
      <w:r w:rsidRPr="00A2738C">
        <w:rPr>
          <w:sz w:val="28"/>
          <w:szCs w:val="28"/>
        </w:rPr>
        <w:t>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0BB6454F" w14:textId="77777777" w:rsidR="00612FCA" w:rsidRPr="00A2738C" w:rsidRDefault="00612FCA" w:rsidP="00A2738C">
      <w:pPr>
        <w:widowControl w:val="0"/>
        <w:autoSpaceDE w:val="0"/>
        <w:autoSpaceDN w:val="0"/>
        <w:ind w:firstLine="709"/>
        <w:jc w:val="both"/>
        <w:rPr>
          <w:sz w:val="28"/>
          <w:szCs w:val="28"/>
        </w:rPr>
      </w:pPr>
      <w:r w:rsidRPr="00A2738C">
        <w:rPr>
          <w:sz w:val="28"/>
          <w:szCs w:val="28"/>
        </w:rPr>
        <w:t>3.6.7. Направление результата услуги в электронном виде не осуществляется.</w:t>
      </w:r>
    </w:p>
    <w:p w14:paraId="54534CDB" w14:textId="3DAF1E9A" w:rsidR="00612FCA" w:rsidRPr="00A2738C" w:rsidRDefault="00612FCA" w:rsidP="00A2738C">
      <w:pPr>
        <w:widowControl w:val="0"/>
        <w:autoSpaceDE w:val="0"/>
        <w:autoSpaceDN w:val="0"/>
        <w:ind w:firstLine="709"/>
        <w:jc w:val="both"/>
        <w:rPr>
          <w:sz w:val="28"/>
          <w:szCs w:val="28"/>
        </w:rPr>
      </w:pPr>
      <w:r w:rsidRPr="00A2738C">
        <w:rPr>
          <w:sz w:val="28"/>
          <w:szCs w:val="28"/>
        </w:rPr>
        <w:t xml:space="preserve">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Pr="00A2738C">
        <w:rPr>
          <w:sz w:val="28"/>
          <w:szCs w:val="28"/>
          <w:shd w:val="clear" w:color="auto" w:fill="FFFFFF" w:themeFill="background1"/>
        </w:rPr>
        <w:t>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1AB859E8" w14:textId="77777777" w:rsidR="00612FCA" w:rsidRPr="00A2738C" w:rsidRDefault="00612FCA" w:rsidP="00A2738C">
      <w:pPr>
        <w:widowControl w:val="0"/>
        <w:autoSpaceDE w:val="0"/>
        <w:autoSpaceDN w:val="0"/>
        <w:ind w:firstLine="709"/>
        <w:jc w:val="center"/>
        <w:rPr>
          <w:sz w:val="28"/>
          <w:szCs w:val="28"/>
        </w:rPr>
      </w:pPr>
    </w:p>
    <w:p w14:paraId="2D5DE5C9"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3.7. Особенности предоставления муниципальной услуги в МФЦ</w:t>
      </w:r>
    </w:p>
    <w:p w14:paraId="064514F5" w14:textId="77777777" w:rsidR="00612FCA" w:rsidRPr="00A2738C" w:rsidRDefault="00612FCA" w:rsidP="00A2738C">
      <w:pPr>
        <w:widowControl w:val="0"/>
        <w:autoSpaceDE w:val="0"/>
        <w:autoSpaceDN w:val="0"/>
        <w:ind w:firstLine="709"/>
        <w:jc w:val="center"/>
        <w:rPr>
          <w:sz w:val="28"/>
          <w:szCs w:val="28"/>
        </w:rPr>
      </w:pPr>
    </w:p>
    <w:p w14:paraId="2341B2AD" w14:textId="77777777" w:rsidR="00612FCA" w:rsidRPr="00A2738C" w:rsidRDefault="00612FCA" w:rsidP="00A2738C">
      <w:pPr>
        <w:widowControl w:val="0"/>
        <w:autoSpaceDE w:val="0"/>
        <w:autoSpaceDN w:val="0"/>
        <w:ind w:firstLine="709"/>
        <w:jc w:val="both"/>
        <w:rPr>
          <w:sz w:val="28"/>
          <w:szCs w:val="28"/>
        </w:rPr>
      </w:pPr>
      <w:r w:rsidRPr="00A2738C">
        <w:rPr>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14:paraId="2A706F1D" w14:textId="77777777" w:rsidR="00612FCA" w:rsidRPr="00A2738C" w:rsidRDefault="00612FCA" w:rsidP="00A2738C">
      <w:pPr>
        <w:widowControl w:val="0"/>
        <w:autoSpaceDE w:val="0"/>
        <w:autoSpaceDN w:val="0"/>
        <w:ind w:firstLine="709"/>
        <w:jc w:val="both"/>
        <w:rPr>
          <w:sz w:val="28"/>
          <w:szCs w:val="28"/>
        </w:rPr>
      </w:pPr>
      <w:r w:rsidRPr="00A2738C">
        <w:rPr>
          <w:sz w:val="28"/>
          <w:szCs w:val="28"/>
        </w:rPr>
        <w:t>3.7.2. Состав административных процедур (действий), выполняемых МФЦ:</w:t>
      </w:r>
    </w:p>
    <w:p w14:paraId="36638453" w14:textId="77777777" w:rsidR="00612FCA" w:rsidRPr="00A2738C" w:rsidRDefault="00612FCA" w:rsidP="00A2738C">
      <w:pPr>
        <w:widowControl w:val="0"/>
        <w:autoSpaceDE w:val="0"/>
        <w:autoSpaceDN w:val="0"/>
        <w:ind w:firstLine="709"/>
        <w:jc w:val="both"/>
        <w:rPr>
          <w:sz w:val="28"/>
          <w:szCs w:val="28"/>
        </w:rPr>
      </w:pPr>
      <w:r w:rsidRPr="00A2738C">
        <w:rPr>
          <w:sz w:val="28"/>
          <w:szCs w:val="28"/>
        </w:rPr>
        <w:t>3.7.2.1. Прием заявления о предоставлении муниципальной услуги.</w:t>
      </w:r>
    </w:p>
    <w:p w14:paraId="22D8475C" w14:textId="77777777" w:rsidR="00612FCA" w:rsidRPr="00A2738C" w:rsidRDefault="00612FCA" w:rsidP="00A2738C">
      <w:pPr>
        <w:widowControl w:val="0"/>
        <w:autoSpaceDE w:val="0"/>
        <w:autoSpaceDN w:val="0"/>
        <w:ind w:firstLine="709"/>
        <w:jc w:val="both"/>
        <w:rPr>
          <w:sz w:val="28"/>
          <w:szCs w:val="28"/>
        </w:rPr>
      </w:pPr>
      <w:r w:rsidRPr="00A2738C">
        <w:rPr>
          <w:sz w:val="28"/>
          <w:szCs w:val="28"/>
        </w:rPr>
        <w:t>Основанием для начала административной процедуры является личное обращение заявителя либо его представителя в МФЦ.</w:t>
      </w:r>
    </w:p>
    <w:p w14:paraId="5E365AC7"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Работник МФЦ: </w:t>
      </w:r>
    </w:p>
    <w:p w14:paraId="664573A2"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проверяет наличие документов, подтвер</w:t>
      </w:r>
      <w:r w:rsidRPr="00A2738C">
        <w:rPr>
          <w:sz w:val="28"/>
          <w:szCs w:val="28"/>
        </w:rPr>
        <w:lastRenderedPageBreak/>
        <w:t>ждающих личность заявителя (представителя заявителя), с целью удостоверения личности;</w:t>
      </w:r>
    </w:p>
    <w:p w14:paraId="11720AE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5F19463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w:t>
      </w:r>
    </w:p>
    <w:p w14:paraId="67A68C7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отсутствии электронного документооборота с ОМСУ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7B67495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наличии электронного документооборота с ОМСУ осуществляет подготовку электронного образа заявления и документов (при наличии), оригиналы возвращает заявителю;</w:t>
      </w:r>
    </w:p>
    <w:p w14:paraId="447614A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выдает заявителю или его представителю расписку в получении заявления с указанием даты получения (далее – расписка).</w:t>
      </w:r>
    </w:p>
    <w:p w14:paraId="010245F9"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Прием заявления о предоставлении муниципальной услуги в МФЦ осуществляется в день обращения заявителя (представителя заявителя).</w:t>
      </w:r>
    </w:p>
    <w:p w14:paraId="4F4320F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3.7.2.2. Выдача результата муниципальной услуги. </w:t>
      </w:r>
    </w:p>
    <w:p w14:paraId="5D55B1AD" w14:textId="77777777" w:rsidR="00612FCA" w:rsidRPr="00A2738C" w:rsidRDefault="00612FCA" w:rsidP="00A2738C">
      <w:pPr>
        <w:widowControl w:val="0"/>
        <w:autoSpaceDE w:val="0"/>
        <w:autoSpaceDN w:val="0"/>
        <w:ind w:firstLine="709"/>
        <w:jc w:val="both"/>
        <w:rPr>
          <w:sz w:val="28"/>
          <w:szCs w:val="28"/>
        </w:rPr>
      </w:pPr>
      <w:r w:rsidRPr="00A2738C">
        <w:rPr>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3B8E1363" w14:textId="77777777" w:rsidR="00612FCA" w:rsidRPr="00A2738C" w:rsidRDefault="00612FCA" w:rsidP="00A2738C">
      <w:pPr>
        <w:widowControl w:val="0"/>
        <w:autoSpaceDE w:val="0"/>
        <w:autoSpaceDN w:val="0"/>
        <w:ind w:firstLine="709"/>
        <w:jc w:val="both"/>
        <w:rPr>
          <w:sz w:val="28"/>
          <w:szCs w:val="28"/>
        </w:rPr>
      </w:pPr>
      <w:r w:rsidRPr="00A2738C">
        <w:rPr>
          <w:sz w:val="28"/>
          <w:szCs w:val="28"/>
        </w:rPr>
        <w:t>Работник МФЦ:</w:t>
      </w:r>
    </w:p>
    <w:p w14:paraId="548A992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в случае поступления в соответствии с соглашением о взаимодействии документа, являющегося результатом муниципальной услуги в </w:t>
      </w:r>
      <w:r w:rsidRPr="00A2738C">
        <w:rPr>
          <w:sz w:val="28"/>
          <w:szCs w:val="28"/>
        </w:rPr>
        <w:lastRenderedPageBreak/>
        <w:t>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64214A7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6C33DD3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обращении в МФЦ заявителя (представителя заявителя) с документом, удостоверяющим личность (полномочия), и распиской осуществляет выдачу документа, являющегося результатом муниципальной услуги.</w:t>
      </w:r>
    </w:p>
    <w:p w14:paraId="1CBAD3E9" w14:textId="77777777" w:rsidR="00612FCA" w:rsidRPr="00A2738C" w:rsidRDefault="00612FCA" w:rsidP="00A2738C">
      <w:pPr>
        <w:widowControl w:val="0"/>
        <w:autoSpaceDE w:val="0"/>
        <w:autoSpaceDN w:val="0"/>
        <w:ind w:firstLine="709"/>
        <w:jc w:val="both"/>
        <w:rPr>
          <w:sz w:val="28"/>
          <w:szCs w:val="28"/>
        </w:rPr>
      </w:pPr>
      <w:r w:rsidRPr="00A2738C">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6BC857AD" w14:textId="77777777" w:rsidR="00C27B77" w:rsidRPr="00A2738C" w:rsidRDefault="00C27B77" w:rsidP="00A2738C">
      <w:pPr>
        <w:widowControl w:val="0"/>
        <w:autoSpaceDE w:val="0"/>
        <w:autoSpaceDN w:val="0"/>
        <w:ind w:firstLine="709"/>
        <w:jc w:val="both"/>
        <w:rPr>
          <w:sz w:val="28"/>
          <w:szCs w:val="28"/>
        </w:rPr>
      </w:pPr>
    </w:p>
    <w:p w14:paraId="46606364"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3.8. Порядок исправления допущенных опечаток и ошибок в выданных в результате предоставления муниципальной услуги документах</w:t>
      </w:r>
    </w:p>
    <w:p w14:paraId="7AD1D3AF" w14:textId="77777777" w:rsidR="00612FCA" w:rsidRPr="00A2738C" w:rsidRDefault="00612FCA" w:rsidP="00A2738C">
      <w:pPr>
        <w:widowControl w:val="0"/>
        <w:autoSpaceDE w:val="0"/>
        <w:autoSpaceDN w:val="0"/>
        <w:ind w:firstLine="709"/>
        <w:jc w:val="center"/>
        <w:rPr>
          <w:sz w:val="28"/>
          <w:szCs w:val="28"/>
        </w:rPr>
      </w:pPr>
    </w:p>
    <w:p w14:paraId="5EB2D10A" w14:textId="77777777" w:rsidR="00612FCA" w:rsidRPr="00A2738C" w:rsidRDefault="00612FCA" w:rsidP="00A2738C">
      <w:pPr>
        <w:widowControl w:val="0"/>
        <w:autoSpaceDE w:val="0"/>
        <w:autoSpaceDN w:val="0"/>
        <w:ind w:firstLine="709"/>
        <w:jc w:val="both"/>
        <w:rPr>
          <w:sz w:val="28"/>
          <w:szCs w:val="28"/>
        </w:rPr>
      </w:pPr>
      <w:r w:rsidRPr="00A2738C">
        <w:rPr>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0D0A5F3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w:t>
      </w:r>
      <w:r w:rsidRPr="00A2738C">
        <w:rPr>
          <w:sz w:val="28"/>
          <w:szCs w:val="28"/>
        </w:rPr>
        <w:lastRenderedPageBreak/>
        <w:t>дней с момента поступления соответствующего заявления.</w:t>
      </w:r>
    </w:p>
    <w:p w14:paraId="61F2F6F3" w14:textId="77777777" w:rsidR="00612FCA" w:rsidRPr="00A2738C" w:rsidRDefault="00612FCA" w:rsidP="00A2738C">
      <w:pPr>
        <w:widowControl w:val="0"/>
        <w:autoSpaceDE w:val="0"/>
        <w:autoSpaceDN w:val="0"/>
        <w:ind w:firstLine="709"/>
        <w:jc w:val="both"/>
        <w:rPr>
          <w:sz w:val="28"/>
          <w:szCs w:val="28"/>
        </w:rPr>
      </w:pPr>
    </w:p>
    <w:p w14:paraId="40F8B6CC" w14:textId="77777777" w:rsidR="00612FCA" w:rsidRPr="00A2738C" w:rsidRDefault="00612FCA" w:rsidP="00A2738C">
      <w:pPr>
        <w:widowControl w:val="0"/>
        <w:autoSpaceDE w:val="0"/>
        <w:autoSpaceDN w:val="0"/>
        <w:ind w:firstLine="709"/>
        <w:jc w:val="center"/>
        <w:outlineLvl w:val="1"/>
        <w:rPr>
          <w:sz w:val="28"/>
          <w:szCs w:val="28"/>
        </w:rPr>
      </w:pPr>
      <w:r w:rsidRPr="00A2738C">
        <w:rPr>
          <w:sz w:val="28"/>
          <w:szCs w:val="28"/>
        </w:rPr>
        <w:t>Раздел 4. ФОРМЫ КОНТРОЛЯ</w:t>
      </w:r>
    </w:p>
    <w:p w14:paraId="208986E1"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ЗА ИСПОЛНЕНИЕМ АДМИНИСТРАТИВНОГО РЕГЛАМЕНТА</w:t>
      </w:r>
    </w:p>
    <w:p w14:paraId="57082640" w14:textId="77777777" w:rsidR="00612FCA" w:rsidRPr="00A2738C" w:rsidRDefault="00612FCA" w:rsidP="00A2738C">
      <w:pPr>
        <w:widowControl w:val="0"/>
        <w:autoSpaceDE w:val="0"/>
        <w:autoSpaceDN w:val="0"/>
        <w:ind w:firstLine="709"/>
        <w:jc w:val="center"/>
        <w:rPr>
          <w:sz w:val="28"/>
          <w:szCs w:val="28"/>
        </w:rPr>
      </w:pPr>
    </w:p>
    <w:p w14:paraId="6EB04E26"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CB2ED08" w14:textId="77777777" w:rsidR="00612FCA" w:rsidRPr="00A2738C" w:rsidRDefault="00612FCA" w:rsidP="00A2738C">
      <w:pPr>
        <w:widowControl w:val="0"/>
        <w:autoSpaceDE w:val="0"/>
        <w:autoSpaceDN w:val="0"/>
        <w:ind w:firstLine="709"/>
        <w:jc w:val="center"/>
        <w:rPr>
          <w:sz w:val="28"/>
          <w:szCs w:val="28"/>
        </w:rPr>
      </w:pPr>
    </w:p>
    <w:p w14:paraId="773C3507" w14:textId="77777777" w:rsidR="00612FCA" w:rsidRPr="00A2738C" w:rsidRDefault="00612FCA" w:rsidP="00A2738C">
      <w:pPr>
        <w:widowControl w:val="0"/>
        <w:autoSpaceDE w:val="0"/>
        <w:autoSpaceDN w:val="0"/>
        <w:ind w:firstLine="709"/>
        <w:jc w:val="both"/>
        <w:rPr>
          <w:sz w:val="28"/>
          <w:szCs w:val="28"/>
        </w:rPr>
      </w:pPr>
      <w:r w:rsidRPr="00A2738C">
        <w:rPr>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5BCB47C0" w14:textId="77777777" w:rsidR="00612FCA" w:rsidRPr="00A2738C" w:rsidRDefault="00612FCA" w:rsidP="00A2738C">
      <w:pPr>
        <w:widowControl w:val="0"/>
        <w:autoSpaceDE w:val="0"/>
        <w:autoSpaceDN w:val="0"/>
        <w:ind w:firstLine="709"/>
        <w:jc w:val="both"/>
        <w:rPr>
          <w:sz w:val="28"/>
          <w:szCs w:val="28"/>
        </w:rPr>
      </w:pPr>
      <w:r w:rsidRPr="00A2738C">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208C747B"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w:t>
      </w:r>
      <w:r w:rsidRPr="00A2738C">
        <w:rPr>
          <w:sz w:val="28"/>
          <w:szCs w:val="28"/>
        </w:rPr>
        <w:lastRenderedPageBreak/>
        <w:t>сти в отношении должностных лиц, допустивших нарушения.</w:t>
      </w:r>
    </w:p>
    <w:p w14:paraId="475D6375" w14:textId="77777777" w:rsidR="00612FCA" w:rsidRPr="00A2738C" w:rsidRDefault="00612FCA" w:rsidP="00A2738C">
      <w:pPr>
        <w:widowControl w:val="0"/>
        <w:autoSpaceDE w:val="0"/>
        <w:autoSpaceDN w:val="0"/>
        <w:ind w:firstLine="709"/>
        <w:jc w:val="both"/>
        <w:rPr>
          <w:sz w:val="28"/>
          <w:szCs w:val="28"/>
        </w:rPr>
      </w:pPr>
    </w:p>
    <w:p w14:paraId="64BD51FF"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DFFA350" w14:textId="77777777" w:rsidR="00612FCA" w:rsidRPr="00A2738C" w:rsidRDefault="00612FCA" w:rsidP="00A2738C">
      <w:pPr>
        <w:widowControl w:val="0"/>
        <w:autoSpaceDE w:val="0"/>
        <w:autoSpaceDN w:val="0"/>
        <w:ind w:firstLine="709"/>
        <w:jc w:val="center"/>
        <w:rPr>
          <w:sz w:val="28"/>
          <w:szCs w:val="28"/>
        </w:rPr>
      </w:pPr>
    </w:p>
    <w:p w14:paraId="632921AE"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3BFE0673"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Проверки могут быть плановыми и внеплановыми.</w:t>
      </w:r>
    </w:p>
    <w:p w14:paraId="1B4A3562"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Периодичность проведения плановых проверок устанавливается руководителем ОМСУ.</w:t>
      </w:r>
    </w:p>
    <w:p w14:paraId="08EEAEA5" w14:textId="77777777" w:rsidR="00612FCA" w:rsidRPr="00A2738C" w:rsidRDefault="00612FCA" w:rsidP="00A2738C">
      <w:pPr>
        <w:widowControl w:val="0"/>
        <w:autoSpaceDE w:val="0"/>
        <w:autoSpaceDN w:val="0"/>
        <w:ind w:firstLine="709"/>
        <w:jc w:val="both"/>
        <w:rPr>
          <w:sz w:val="28"/>
          <w:szCs w:val="28"/>
        </w:rPr>
      </w:pPr>
      <w:r w:rsidRPr="00A2738C">
        <w:rPr>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14:paraId="47AEB2B4" w14:textId="77777777" w:rsidR="00612FCA" w:rsidRPr="00A2738C" w:rsidRDefault="00612FCA" w:rsidP="00A2738C">
      <w:pPr>
        <w:widowControl w:val="0"/>
        <w:autoSpaceDE w:val="0"/>
        <w:autoSpaceDN w:val="0"/>
        <w:ind w:firstLine="709"/>
        <w:jc w:val="both"/>
        <w:rPr>
          <w:sz w:val="28"/>
          <w:szCs w:val="28"/>
        </w:rPr>
      </w:pPr>
      <w:r w:rsidRPr="00A2738C">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140A772A" w14:textId="77777777" w:rsidR="00612FCA" w:rsidRPr="00A2738C" w:rsidRDefault="00612FCA" w:rsidP="00A2738C">
      <w:pPr>
        <w:widowControl w:val="0"/>
        <w:autoSpaceDE w:val="0"/>
        <w:autoSpaceDN w:val="0"/>
        <w:ind w:firstLine="709"/>
        <w:jc w:val="center"/>
        <w:outlineLvl w:val="2"/>
        <w:rPr>
          <w:sz w:val="28"/>
          <w:szCs w:val="28"/>
        </w:rPr>
      </w:pPr>
    </w:p>
    <w:p w14:paraId="708A3C94"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4.3. Ответственность должностных лиц ОМСУ за решения</w:t>
      </w:r>
    </w:p>
    <w:p w14:paraId="0242EE0F"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и действия (бездействие), принимаемые (осуществляемые)</w:t>
      </w:r>
    </w:p>
    <w:p w14:paraId="5CB36554"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в ходе предоставления муниципальной услуги</w:t>
      </w:r>
    </w:p>
    <w:p w14:paraId="694323FA" w14:textId="77777777" w:rsidR="00612FCA" w:rsidRPr="00A2738C" w:rsidRDefault="00612FCA" w:rsidP="00A2738C">
      <w:pPr>
        <w:widowControl w:val="0"/>
        <w:autoSpaceDE w:val="0"/>
        <w:autoSpaceDN w:val="0"/>
        <w:ind w:firstLine="709"/>
        <w:jc w:val="center"/>
        <w:rPr>
          <w:sz w:val="28"/>
          <w:szCs w:val="28"/>
        </w:rPr>
      </w:pPr>
    </w:p>
    <w:p w14:paraId="4FC82435" w14:textId="77777777" w:rsidR="00612FCA" w:rsidRPr="00A2738C" w:rsidRDefault="00612FCA" w:rsidP="00A2738C">
      <w:pPr>
        <w:widowControl w:val="0"/>
        <w:autoSpaceDE w:val="0"/>
        <w:autoSpaceDN w:val="0"/>
        <w:ind w:firstLine="709"/>
        <w:jc w:val="both"/>
        <w:rPr>
          <w:sz w:val="28"/>
          <w:szCs w:val="28"/>
        </w:rPr>
      </w:pPr>
      <w:r w:rsidRPr="00A2738C">
        <w:rPr>
          <w:sz w:val="28"/>
          <w:szCs w:val="28"/>
        </w:rPr>
        <w:lastRenderedPageBreak/>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4C21DECB" w14:textId="77777777" w:rsidR="00612FCA" w:rsidRPr="00A2738C" w:rsidRDefault="00612FCA" w:rsidP="00A2738C">
      <w:pPr>
        <w:widowControl w:val="0"/>
        <w:autoSpaceDE w:val="0"/>
        <w:autoSpaceDN w:val="0"/>
        <w:ind w:firstLine="709"/>
        <w:jc w:val="center"/>
        <w:rPr>
          <w:sz w:val="28"/>
          <w:szCs w:val="28"/>
        </w:rPr>
      </w:pPr>
    </w:p>
    <w:p w14:paraId="4A6CEDE8"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4.4. Положения, характеризующие требования к формам контроля</w:t>
      </w:r>
    </w:p>
    <w:p w14:paraId="4FEFC727"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за предоставлением муниципальной услуги</w:t>
      </w:r>
    </w:p>
    <w:p w14:paraId="3CB81642"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со стороны граждан, их объединений и организаций</w:t>
      </w:r>
    </w:p>
    <w:p w14:paraId="7D3ABBD0" w14:textId="77777777" w:rsidR="00612FCA" w:rsidRPr="00A2738C" w:rsidRDefault="00612FCA" w:rsidP="00A2738C">
      <w:pPr>
        <w:widowControl w:val="0"/>
        <w:autoSpaceDE w:val="0"/>
        <w:autoSpaceDN w:val="0"/>
        <w:ind w:firstLine="709"/>
        <w:jc w:val="center"/>
        <w:rPr>
          <w:sz w:val="28"/>
          <w:szCs w:val="28"/>
        </w:rPr>
      </w:pPr>
    </w:p>
    <w:p w14:paraId="51441299" w14:textId="77777777" w:rsidR="00612FCA" w:rsidRPr="00A2738C" w:rsidRDefault="00612FCA" w:rsidP="00A2738C">
      <w:pPr>
        <w:widowControl w:val="0"/>
        <w:autoSpaceDE w:val="0"/>
        <w:autoSpaceDN w:val="0"/>
        <w:ind w:firstLine="709"/>
        <w:jc w:val="both"/>
        <w:rPr>
          <w:sz w:val="28"/>
          <w:szCs w:val="28"/>
        </w:rPr>
      </w:pPr>
      <w:r w:rsidRPr="00A2738C">
        <w:rPr>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3B8A511F" w14:textId="77777777" w:rsidR="00612FCA" w:rsidRPr="00A2738C" w:rsidRDefault="00612FCA" w:rsidP="00A2738C">
      <w:pPr>
        <w:widowControl w:val="0"/>
        <w:autoSpaceDE w:val="0"/>
        <w:autoSpaceDN w:val="0"/>
        <w:ind w:firstLine="709"/>
        <w:jc w:val="center"/>
        <w:rPr>
          <w:sz w:val="28"/>
          <w:szCs w:val="28"/>
        </w:rPr>
      </w:pPr>
    </w:p>
    <w:p w14:paraId="2D1539D5" w14:textId="77777777" w:rsidR="00C27B77" w:rsidRPr="00A2738C" w:rsidRDefault="00C27B77" w:rsidP="00A2738C">
      <w:pPr>
        <w:widowControl w:val="0"/>
        <w:autoSpaceDE w:val="0"/>
        <w:autoSpaceDN w:val="0"/>
        <w:ind w:firstLine="709"/>
        <w:jc w:val="center"/>
        <w:rPr>
          <w:sz w:val="28"/>
          <w:szCs w:val="28"/>
        </w:rPr>
      </w:pPr>
    </w:p>
    <w:p w14:paraId="4456EE6C" w14:textId="77777777" w:rsidR="00612FCA" w:rsidRPr="00A2738C" w:rsidRDefault="00612FCA" w:rsidP="00A2738C">
      <w:pPr>
        <w:widowControl w:val="0"/>
        <w:autoSpaceDE w:val="0"/>
        <w:autoSpaceDN w:val="0"/>
        <w:ind w:firstLine="709"/>
        <w:jc w:val="center"/>
        <w:outlineLvl w:val="1"/>
        <w:rPr>
          <w:sz w:val="28"/>
          <w:szCs w:val="28"/>
        </w:rPr>
      </w:pPr>
      <w:bookmarkStart w:id="8" w:name="P428"/>
      <w:bookmarkEnd w:id="8"/>
      <w:r w:rsidRPr="00A2738C">
        <w:rPr>
          <w:sz w:val="28"/>
          <w:szCs w:val="28"/>
        </w:rPr>
        <w:t>Раздел 5. ДОСУДЕБНЫЙ (ВНЕСУДЕБНЫЙ) ПОРЯДОК</w:t>
      </w:r>
    </w:p>
    <w:p w14:paraId="56058F1B"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ОБЖАЛОВАНИЯ РЕШЕНИЙ И ДЕЙСТВИЙ (БЕЗДЕЙСТВИЯ) ОМСУ,</w:t>
      </w:r>
    </w:p>
    <w:p w14:paraId="2E4FF1E6" w14:textId="77777777" w:rsidR="00612FCA" w:rsidRPr="00A2738C" w:rsidRDefault="00612FCA" w:rsidP="00A2738C">
      <w:pPr>
        <w:widowControl w:val="0"/>
        <w:shd w:val="clear" w:color="auto" w:fill="FFFFFF" w:themeFill="background1"/>
        <w:autoSpaceDE w:val="0"/>
        <w:autoSpaceDN w:val="0"/>
        <w:ind w:firstLine="709"/>
        <w:jc w:val="center"/>
        <w:rPr>
          <w:sz w:val="28"/>
          <w:szCs w:val="28"/>
        </w:rPr>
      </w:pPr>
      <w:r w:rsidRPr="00A2738C">
        <w:rPr>
          <w:sz w:val="28"/>
          <w:szCs w:val="28"/>
        </w:rPr>
        <w:t>МФЦ, А ТАКЖЕ ИХ ДОЛЖНОСТНЫХ ЛИЦ,</w:t>
      </w:r>
    </w:p>
    <w:p w14:paraId="4BFFDE65" w14:textId="77777777" w:rsidR="00612FCA" w:rsidRPr="00A2738C" w:rsidRDefault="00612FCA" w:rsidP="00A2738C">
      <w:pPr>
        <w:widowControl w:val="0"/>
        <w:shd w:val="clear" w:color="auto" w:fill="FFFFFF" w:themeFill="background1"/>
        <w:autoSpaceDE w:val="0"/>
        <w:autoSpaceDN w:val="0"/>
        <w:ind w:firstLine="709"/>
        <w:jc w:val="center"/>
        <w:rPr>
          <w:sz w:val="28"/>
          <w:szCs w:val="28"/>
        </w:rPr>
      </w:pPr>
      <w:r w:rsidRPr="00A2738C">
        <w:rPr>
          <w:sz w:val="28"/>
          <w:szCs w:val="28"/>
        </w:rPr>
        <w:t>МУНИЦИПАЛЬНЫХ СЛУЖАЩИХ, РАБОТНИКОВ</w:t>
      </w:r>
    </w:p>
    <w:p w14:paraId="32039A5D" w14:textId="77777777" w:rsidR="00612FCA" w:rsidRPr="00A2738C" w:rsidRDefault="00612FCA" w:rsidP="00A2738C">
      <w:pPr>
        <w:widowControl w:val="0"/>
        <w:autoSpaceDE w:val="0"/>
        <w:autoSpaceDN w:val="0"/>
        <w:ind w:firstLine="709"/>
        <w:jc w:val="center"/>
        <w:rPr>
          <w:sz w:val="28"/>
          <w:szCs w:val="28"/>
        </w:rPr>
      </w:pPr>
    </w:p>
    <w:p w14:paraId="4F45BB2D"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 xml:space="preserve">5.1. Информация для заявителя о его праве подать жалобу на решение и (или) </w:t>
      </w:r>
    </w:p>
    <w:p w14:paraId="412A7B93"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 xml:space="preserve">действие (бездействие) ОМСУ, МФЦ, а также  их должностных лиц, </w:t>
      </w:r>
    </w:p>
    <w:p w14:paraId="15D38228"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муниципальных служащих, работников</w:t>
      </w:r>
    </w:p>
    <w:p w14:paraId="6E350482" w14:textId="77777777" w:rsidR="00612FCA" w:rsidRPr="00A2738C" w:rsidRDefault="00612FCA" w:rsidP="00A2738C">
      <w:pPr>
        <w:widowControl w:val="0"/>
        <w:autoSpaceDE w:val="0"/>
        <w:autoSpaceDN w:val="0"/>
        <w:ind w:firstLine="709"/>
        <w:jc w:val="both"/>
        <w:rPr>
          <w:sz w:val="28"/>
          <w:szCs w:val="28"/>
        </w:rPr>
      </w:pPr>
    </w:p>
    <w:p w14:paraId="02FAD01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Заявитель имеет право подать жалобу на решение и (или) действие (бездействие) ОМСУ, </w:t>
      </w:r>
      <w:r w:rsidRPr="00A2738C">
        <w:rPr>
          <w:sz w:val="28"/>
          <w:szCs w:val="28"/>
        </w:rPr>
        <w:lastRenderedPageBreak/>
        <w:t>МФЦ, а также их должностных лиц, муниципальных служащих, работников.</w:t>
      </w:r>
    </w:p>
    <w:p w14:paraId="6B0E96C3" w14:textId="77777777" w:rsidR="00612FCA" w:rsidRPr="00A2738C" w:rsidRDefault="00612FCA" w:rsidP="00A2738C">
      <w:pPr>
        <w:widowControl w:val="0"/>
        <w:autoSpaceDE w:val="0"/>
        <w:autoSpaceDN w:val="0"/>
        <w:ind w:firstLine="709"/>
        <w:jc w:val="center"/>
        <w:rPr>
          <w:sz w:val="28"/>
          <w:szCs w:val="28"/>
        </w:rPr>
      </w:pPr>
    </w:p>
    <w:p w14:paraId="29BAB9D2"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5.2. Предмет жалобы</w:t>
      </w:r>
    </w:p>
    <w:p w14:paraId="7B7764F5" w14:textId="77777777" w:rsidR="00612FCA" w:rsidRPr="00A2738C" w:rsidRDefault="00612FCA" w:rsidP="00A2738C">
      <w:pPr>
        <w:widowControl w:val="0"/>
        <w:autoSpaceDE w:val="0"/>
        <w:autoSpaceDN w:val="0"/>
        <w:ind w:firstLine="709"/>
        <w:jc w:val="center"/>
        <w:rPr>
          <w:sz w:val="28"/>
          <w:szCs w:val="28"/>
        </w:rPr>
      </w:pPr>
    </w:p>
    <w:p w14:paraId="2E6909A2" w14:textId="77777777" w:rsidR="00612FCA" w:rsidRPr="00A2738C" w:rsidRDefault="00612FCA" w:rsidP="00A2738C">
      <w:pPr>
        <w:widowControl w:val="0"/>
        <w:autoSpaceDE w:val="0"/>
        <w:autoSpaceDN w:val="0"/>
        <w:ind w:firstLine="709"/>
        <w:jc w:val="both"/>
        <w:rPr>
          <w:sz w:val="28"/>
          <w:szCs w:val="28"/>
        </w:rPr>
      </w:pPr>
      <w:r w:rsidRPr="00A2738C">
        <w:rPr>
          <w:sz w:val="28"/>
          <w:szCs w:val="28"/>
        </w:rPr>
        <w:t>5.2.1. Заявитель может обратиться с жалобой в том числе в следующих случаях:</w:t>
      </w:r>
    </w:p>
    <w:p w14:paraId="0EA364CB" w14:textId="77777777" w:rsidR="00612FCA" w:rsidRPr="00A2738C" w:rsidRDefault="00612FCA" w:rsidP="00A2738C">
      <w:pPr>
        <w:widowControl w:val="0"/>
        <w:autoSpaceDE w:val="0"/>
        <w:autoSpaceDN w:val="0"/>
        <w:ind w:firstLine="709"/>
        <w:jc w:val="both"/>
        <w:rPr>
          <w:sz w:val="28"/>
          <w:szCs w:val="28"/>
        </w:rPr>
      </w:pPr>
      <w:r w:rsidRPr="00A2738C">
        <w:rPr>
          <w:sz w:val="28"/>
          <w:szCs w:val="28"/>
        </w:rPr>
        <w:t>1) нарушение срока регистрации запроса о предоставлении муниципальной услуги;</w:t>
      </w:r>
    </w:p>
    <w:p w14:paraId="2D5E8A87"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1EF51B2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3C1FBDA0" w14:textId="77777777" w:rsidR="00612FCA" w:rsidRPr="00A2738C" w:rsidRDefault="00612FCA" w:rsidP="00A2738C">
      <w:pPr>
        <w:widowControl w:val="0"/>
        <w:autoSpaceDE w:val="0"/>
        <w:autoSpaceDN w:val="0"/>
        <w:ind w:firstLine="709"/>
        <w:jc w:val="both"/>
        <w:rPr>
          <w:sz w:val="28"/>
          <w:szCs w:val="28"/>
        </w:rPr>
      </w:pPr>
      <w:r w:rsidRPr="00A2738C">
        <w:rPr>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28BA72C7" w14:textId="77777777" w:rsidR="00612FCA" w:rsidRPr="00A2738C" w:rsidRDefault="00612FCA" w:rsidP="00A2738C">
      <w:pPr>
        <w:widowControl w:val="0"/>
        <w:autoSpaceDE w:val="0"/>
        <w:autoSpaceDN w:val="0"/>
        <w:ind w:firstLine="709"/>
        <w:jc w:val="both"/>
        <w:rPr>
          <w:sz w:val="28"/>
          <w:szCs w:val="28"/>
        </w:rPr>
      </w:pPr>
      <w:r w:rsidRPr="00A2738C">
        <w:rPr>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13D1F2FE" w14:textId="77777777" w:rsidR="00612FCA" w:rsidRPr="00A2738C" w:rsidRDefault="00612FCA" w:rsidP="00A2738C">
      <w:pPr>
        <w:widowControl w:val="0"/>
        <w:autoSpaceDE w:val="0"/>
        <w:autoSpaceDN w:val="0"/>
        <w:ind w:firstLine="709"/>
        <w:jc w:val="both"/>
        <w:rPr>
          <w:sz w:val="28"/>
          <w:szCs w:val="28"/>
        </w:rPr>
      </w:pPr>
      <w:r w:rsidRPr="00A2738C">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7863C4A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7) отказ органа, предоставляющего муниципальную услугу, должностного лица органа, </w:t>
      </w:r>
      <w:r w:rsidRPr="00A2738C">
        <w:rPr>
          <w:sz w:val="28"/>
          <w:szCs w:val="28"/>
        </w:rPr>
        <w:lastRenderedPageBreak/>
        <w:t xml:space="preserve">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267D08DA" w14:textId="77777777" w:rsidR="00612FCA" w:rsidRPr="00A2738C" w:rsidRDefault="00612FCA" w:rsidP="00A2738C">
      <w:pPr>
        <w:widowControl w:val="0"/>
        <w:autoSpaceDE w:val="0"/>
        <w:autoSpaceDN w:val="0"/>
        <w:ind w:firstLine="709"/>
        <w:jc w:val="both"/>
        <w:rPr>
          <w:sz w:val="28"/>
          <w:szCs w:val="28"/>
        </w:rPr>
      </w:pPr>
      <w:r w:rsidRPr="00A2738C">
        <w:rPr>
          <w:sz w:val="28"/>
          <w:szCs w:val="28"/>
        </w:rPr>
        <w:t>8) нарушение срока или порядка выдачи документов по результатам предоставления муниципальной услуги;</w:t>
      </w:r>
    </w:p>
    <w:p w14:paraId="25C94B2B" w14:textId="77777777" w:rsidR="00612FCA" w:rsidRPr="00A2738C" w:rsidRDefault="00612FCA" w:rsidP="00A2738C">
      <w:pPr>
        <w:widowControl w:val="0"/>
        <w:autoSpaceDE w:val="0"/>
        <w:autoSpaceDN w:val="0"/>
        <w:ind w:firstLine="709"/>
        <w:jc w:val="both"/>
        <w:rPr>
          <w:sz w:val="28"/>
          <w:szCs w:val="28"/>
        </w:rPr>
      </w:pPr>
      <w:r w:rsidRPr="00A2738C">
        <w:rPr>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36557E66" w14:textId="77777777" w:rsidR="00612FCA" w:rsidRPr="00A2738C" w:rsidRDefault="00612FCA" w:rsidP="00A2738C">
      <w:pPr>
        <w:widowControl w:val="0"/>
        <w:autoSpaceDE w:val="0"/>
        <w:autoSpaceDN w:val="0"/>
        <w:ind w:firstLine="709"/>
        <w:jc w:val="both"/>
        <w:rPr>
          <w:sz w:val="28"/>
          <w:szCs w:val="28"/>
        </w:rPr>
      </w:pPr>
      <w:r w:rsidRPr="00A2738C">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отношении действия (бездействия) ОМСУ, а также его должностных лиц, муниципальных служащих, работников).</w:t>
      </w:r>
    </w:p>
    <w:p w14:paraId="08DED75D" w14:textId="77777777" w:rsidR="00612FCA" w:rsidRPr="00A2738C" w:rsidRDefault="00612FCA" w:rsidP="00A2738C">
      <w:pPr>
        <w:widowControl w:val="0"/>
        <w:autoSpaceDE w:val="0"/>
        <w:autoSpaceDN w:val="0"/>
        <w:ind w:firstLine="709"/>
        <w:jc w:val="both"/>
        <w:rPr>
          <w:sz w:val="28"/>
          <w:szCs w:val="28"/>
        </w:rPr>
      </w:pPr>
      <w:r w:rsidRPr="00A2738C">
        <w:rPr>
          <w:sz w:val="28"/>
          <w:szCs w:val="28"/>
        </w:rPr>
        <w:t>5.2.2. В случаях, указанных в подпунктах 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14:paraId="67F8C920" w14:textId="77777777" w:rsidR="00612FCA" w:rsidRPr="00A2738C" w:rsidRDefault="00612FCA" w:rsidP="00A2738C">
      <w:pPr>
        <w:widowControl w:val="0"/>
        <w:autoSpaceDE w:val="0"/>
        <w:autoSpaceDN w:val="0"/>
        <w:ind w:firstLine="709"/>
        <w:jc w:val="both"/>
        <w:rPr>
          <w:sz w:val="28"/>
          <w:szCs w:val="28"/>
        </w:rPr>
      </w:pPr>
    </w:p>
    <w:p w14:paraId="4E48AF42"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lastRenderedPageBreak/>
        <w:t>5.3. Органы местного самоуправления</w:t>
      </w:r>
    </w:p>
    <w:p w14:paraId="557860A0"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и уполномоченные на рассмотрение жалобы должностные лица,</w:t>
      </w:r>
    </w:p>
    <w:p w14:paraId="061FB850"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которым может быть направлена жалоба</w:t>
      </w:r>
    </w:p>
    <w:p w14:paraId="09EE94E8" w14:textId="77777777" w:rsidR="00612FCA" w:rsidRPr="00A2738C" w:rsidRDefault="00612FCA" w:rsidP="00A2738C">
      <w:pPr>
        <w:widowControl w:val="0"/>
        <w:autoSpaceDE w:val="0"/>
        <w:autoSpaceDN w:val="0"/>
        <w:ind w:firstLine="709"/>
        <w:jc w:val="center"/>
        <w:rPr>
          <w:sz w:val="28"/>
          <w:szCs w:val="28"/>
        </w:rPr>
      </w:pPr>
    </w:p>
    <w:p w14:paraId="20D33278" w14:textId="77777777" w:rsidR="00612FCA" w:rsidRPr="00A2738C" w:rsidRDefault="00612FCA" w:rsidP="00A2738C">
      <w:pPr>
        <w:widowControl w:val="0"/>
        <w:autoSpaceDE w:val="0"/>
        <w:autoSpaceDN w:val="0"/>
        <w:ind w:firstLine="709"/>
        <w:jc w:val="both"/>
        <w:rPr>
          <w:sz w:val="28"/>
          <w:szCs w:val="28"/>
        </w:rPr>
      </w:pPr>
      <w:r w:rsidRPr="00A2738C">
        <w:rPr>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6143E32F" w14:textId="77777777" w:rsidR="00612FCA" w:rsidRPr="00A2738C" w:rsidRDefault="00612FCA" w:rsidP="00A2738C">
      <w:pPr>
        <w:widowControl w:val="0"/>
        <w:autoSpaceDE w:val="0"/>
        <w:autoSpaceDN w:val="0"/>
        <w:ind w:firstLine="709"/>
        <w:jc w:val="both"/>
        <w:rPr>
          <w:sz w:val="28"/>
          <w:szCs w:val="28"/>
        </w:rPr>
      </w:pPr>
      <w:r w:rsidRPr="00A2738C">
        <w:rPr>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046F67C2" w14:textId="77777777" w:rsidR="00612FCA" w:rsidRPr="00A2738C" w:rsidRDefault="00612FCA" w:rsidP="00A2738C">
      <w:pPr>
        <w:widowControl w:val="0"/>
        <w:autoSpaceDE w:val="0"/>
        <w:autoSpaceDN w:val="0"/>
        <w:ind w:firstLine="709"/>
        <w:jc w:val="both"/>
        <w:rPr>
          <w:sz w:val="28"/>
          <w:szCs w:val="28"/>
        </w:rPr>
      </w:pPr>
      <w:r w:rsidRPr="00A2738C">
        <w:rPr>
          <w:sz w:val="28"/>
          <w:szCs w:val="28"/>
        </w:rPr>
        <w:t>5.3.2. Жалоба на решения и действия (бездействия) работников МФЦ подается руководителю МФЦ.</w:t>
      </w:r>
    </w:p>
    <w:p w14:paraId="40EC1D3F" w14:textId="77777777" w:rsidR="00612FCA" w:rsidRPr="00A2738C" w:rsidRDefault="00612FCA" w:rsidP="00A2738C">
      <w:pPr>
        <w:widowControl w:val="0"/>
        <w:autoSpaceDE w:val="0"/>
        <w:autoSpaceDN w:val="0"/>
        <w:ind w:firstLine="709"/>
        <w:jc w:val="both"/>
        <w:rPr>
          <w:sz w:val="28"/>
          <w:szCs w:val="28"/>
        </w:rPr>
      </w:pPr>
      <w:r w:rsidRPr="00A2738C">
        <w:rPr>
          <w:sz w:val="28"/>
          <w:szCs w:val="28"/>
        </w:rPr>
        <w:t>Жалоба на решения и действия (бездействия) МФЦ, руководителя МФЦ подается учредителю МФЦ (министерство цифрового и технологического развития Сахалинской области).</w:t>
      </w:r>
    </w:p>
    <w:p w14:paraId="3D2AD453" w14:textId="77777777" w:rsidR="00612FCA" w:rsidRPr="00A2738C" w:rsidRDefault="00612FCA" w:rsidP="00A2738C">
      <w:pPr>
        <w:widowControl w:val="0"/>
        <w:autoSpaceDE w:val="0"/>
        <w:autoSpaceDN w:val="0"/>
        <w:ind w:firstLine="709"/>
        <w:jc w:val="center"/>
        <w:rPr>
          <w:sz w:val="28"/>
          <w:szCs w:val="28"/>
        </w:rPr>
      </w:pPr>
    </w:p>
    <w:p w14:paraId="2F205735"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5.4. Порядок подачи и рассмотрения жалобы</w:t>
      </w:r>
    </w:p>
    <w:p w14:paraId="06BE6B0B" w14:textId="77777777" w:rsidR="00612FCA" w:rsidRPr="00A2738C" w:rsidRDefault="00612FCA" w:rsidP="00A2738C">
      <w:pPr>
        <w:widowControl w:val="0"/>
        <w:autoSpaceDE w:val="0"/>
        <w:autoSpaceDN w:val="0"/>
        <w:ind w:firstLine="709"/>
        <w:jc w:val="center"/>
        <w:rPr>
          <w:sz w:val="28"/>
          <w:szCs w:val="28"/>
        </w:rPr>
      </w:pPr>
    </w:p>
    <w:p w14:paraId="521D2FDB"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w:t>
      </w:r>
    </w:p>
    <w:p w14:paraId="44C1BA80" w14:textId="77777777" w:rsidR="00612FCA" w:rsidRPr="00A2738C" w:rsidRDefault="00612FCA" w:rsidP="00A2738C">
      <w:pPr>
        <w:widowControl w:val="0"/>
        <w:autoSpaceDE w:val="0"/>
        <w:autoSpaceDN w:val="0"/>
        <w:ind w:firstLine="709"/>
        <w:jc w:val="center"/>
        <w:rPr>
          <w:sz w:val="28"/>
          <w:szCs w:val="28"/>
        </w:rPr>
      </w:pPr>
    </w:p>
    <w:p w14:paraId="571CA773"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5.5. Срок рассмотрения жалобы</w:t>
      </w:r>
    </w:p>
    <w:p w14:paraId="0150D6A6" w14:textId="77777777" w:rsidR="00612FCA" w:rsidRPr="00A2738C" w:rsidRDefault="00612FCA" w:rsidP="00A2738C">
      <w:pPr>
        <w:widowControl w:val="0"/>
        <w:autoSpaceDE w:val="0"/>
        <w:autoSpaceDN w:val="0"/>
        <w:ind w:firstLine="709"/>
        <w:jc w:val="center"/>
        <w:rPr>
          <w:sz w:val="28"/>
          <w:szCs w:val="28"/>
        </w:rPr>
      </w:pPr>
    </w:p>
    <w:p w14:paraId="1547590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Жалоба, поступившая в ОМСУ, МФЦ, учредителю МФЦ, либо вышестоящий орган </w:t>
      </w:r>
      <w:r w:rsidRPr="00A2738C">
        <w:rPr>
          <w:sz w:val="28"/>
          <w:szCs w:val="28"/>
        </w:rPr>
        <w:lastRenderedPageBreak/>
        <w:t>(при его наличии), подлежит рассмотрению в течение 15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6D300AC8" w14:textId="77777777" w:rsidR="00612FCA" w:rsidRPr="00A2738C" w:rsidRDefault="00612FCA" w:rsidP="00A2738C">
      <w:pPr>
        <w:widowControl w:val="0"/>
        <w:autoSpaceDE w:val="0"/>
        <w:autoSpaceDN w:val="0"/>
        <w:ind w:firstLine="709"/>
        <w:jc w:val="center"/>
        <w:rPr>
          <w:sz w:val="28"/>
          <w:szCs w:val="28"/>
        </w:rPr>
      </w:pPr>
    </w:p>
    <w:p w14:paraId="671A95CD"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5.6. Перечень оснований для приостановления рассмотрения</w:t>
      </w:r>
    </w:p>
    <w:p w14:paraId="01F1B45D"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жалобы в случае, если возможность приостановления</w:t>
      </w:r>
    </w:p>
    <w:p w14:paraId="30A113ED"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предусмотрена законодательством Российской Федерации</w:t>
      </w:r>
    </w:p>
    <w:p w14:paraId="2E863129" w14:textId="77777777" w:rsidR="00612FCA" w:rsidRPr="00A2738C" w:rsidRDefault="00612FCA" w:rsidP="00A2738C">
      <w:pPr>
        <w:widowControl w:val="0"/>
        <w:autoSpaceDE w:val="0"/>
        <w:autoSpaceDN w:val="0"/>
        <w:ind w:firstLine="709"/>
        <w:jc w:val="center"/>
        <w:rPr>
          <w:sz w:val="28"/>
          <w:szCs w:val="28"/>
        </w:rPr>
      </w:pPr>
    </w:p>
    <w:p w14:paraId="6D18B600"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Приостановление рассмотрения жалобы не допускается.</w:t>
      </w:r>
    </w:p>
    <w:p w14:paraId="680B2279" w14:textId="77777777" w:rsidR="00612FCA" w:rsidRPr="00A2738C" w:rsidRDefault="00612FCA" w:rsidP="00A2738C">
      <w:pPr>
        <w:widowControl w:val="0"/>
        <w:autoSpaceDE w:val="0"/>
        <w:autoSpaceDN w:val="0"/>
        <w:ind w:firstLine="709"/>
        <w:jc w:val="center"/>
        <w:rPr>
          <w:sz w:val="28"/>
          <w:szCs w:val="28"/>
        </w:rPr>
      </w:pPr>
    </w:p>
    <w:p w14:paraId="0E365B32"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5.7. Результат рассмотрения жалобы</w:t>
      </w:r>
    </w:p>
    <w:p w14:paraId="56553B78" w14:textId="77777777" w:rsidR="00612FCA" w:rsidRPr="00A2738C" w:rsidRDefault="00612FCA" w:rsidP="00A2738C">
      <w:pPr>
        <w:widowControl w:val="0"/>
        <w:autoSpaceDE w:val="0"/>
        <w:autoSpaceDN w:val="0"/>
        <w:ind w:firstLine="709"/>
        <w:jc w:val="center"/>
        <w:rPr>
          <w:sz w:val="28"/>
          <w:szCs w:val="28"/>
        </w:rPr>
      </w:pPr>
    </w:p>
    <w:p w14:paraId="1ED74E2D"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По результатам рассмотрения жалобы принимается одно из следующих решений:</w:t>
      </w:r>
    </w:p>
    <w:p w14:paraId="44DED72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3F200D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удовлетворении жалобы отказывается.</w:t>
      </w:r>
    </w:p>
    <w:p w14:paraId="66160420" w14:textId="77777777" w:rsidR="00612FCA" w:rsidRPr="00A2738C" w:rsidRDefault="00612FCA" w:rsidP="00A2738C">
      <w:pPr>
        <w:widowControl w:val="0"/>
        <w:autoSpaceDE w:val="0"/>
        <w:autoSpaceDN w:val="0"/>
        <w:ind w:firstLine="709"/>
        <w:jc w:val="both"/>
        <w:rPr>
          <w:sz w:val="28"/>
          <w:szCs w:val="28"/>
        </w:rPr>
      </w:pPr>
      <w:r w:rsidRPr="00A2738C">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7747CD9A" w14:textId="77777777" w:rsidR="00612FCA" w:rsidRPr="00A2738C" w:rsidRDefault="00612FCA" w:rsidP="00A2738C">
      <w:pPr>
        <w:widowControl w:val="0"/>
        <w:autoSpaceDE w:val="0"/>
        <w:autoSpaceDN w:val="0"/>
        <w:ind w:firstLine="709"/>
        <w:rPr>
          <w:sz w:val="28"/>
          <w:szCs w:val="28"/>
        </w:rPr>
      </w:pPr>
    </w:p>
    <w:p w14:paraId="18A77B2B"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5.8. Порядок информирования заявителя</w:t>
      </w:r>
    </w:p>
    <w:p w14:paraId="6C2CDB96"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 результатах рассмотрения жалобы</w:t>
      </w:r>
    </w:p>
    <w:p w14:paraId="0FF107D3" w14:textId="77777777" w:rsidR="00612FCA" w:rsidRPr="00A2738C" w:rsidRDefault="00612FCA" w:rsidP="00A2738C">
      <w:pPr>
        <w:widowControl w:val="0"/>
        <w:autoSpaceDE w:val="0"/>
        <w:autoSpaceDN w:val="0"/>
        <w:ind w:firstLine="709"/>
        <w:jc w:val="center"/>
        <w:rPr>
          <w:sz w:val="28"/>
          <w:szCs w:val="28"/>
        </w:rPr>
      </w:pPr>
    </w:p>
    <w:p w14:paraId="2CC5E6B8" w14:textId="77777777" w:rsidR="00612FCA" w:rsidRPr="00A2738C" w:rsidRDefault="00612FCA" w:rsidP="00A2738C">
      <w:pPr>
        <w:widowControl w:val="0"/>
        <w:autoSpaceDE w:val="0"/>
        <w:autoSpaceDN w:val="0"/>
        <w:ind w:firstLine="709"/>
        <w:jc w:val="both"/>
        <w:rPr>
          <w:sz w:val="28"/>
          <w:szCs w:val="28"/>
        </w:rPr>
      </w:pPr>
      <w:bookmarkStart w:id="9" w:name="P532"/>
      <w:bookmarkEnd w:id="9"/>
      <w:r w:rsidRPr="00A2738C">
        <w:rPr>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F30FC1B" w14:textId="77777777" w:rsidR="00612FCA" w:rsidRPr="00A2738C" w:rsidRDefault="00612FCA" w:rsidP="00A2738C">
      <w:pPr>
        <w:widowControl w:val="0"/>
        <w:autoSpaceDE w:val="0"/>
        <w:autoSpaceDN w:val="0"/>
        <w:ind w:firstLine="709"/>
        <w:jc w:val="both"/>
        <w:rPr>
          <w:sz w:val="28"/>
          <w:szCs w:val="28"/>
        </w:rPr>
      </w:pPr>
      <w:r w:rsidRPr="00A2738C">
        <w:rPr>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5447ACA" w14:textId="77777777" w:rsidR="00612FCA" w:rsidRPr="00A2738C" w:rsidRDefault="00612FCA" w:rsidP="00A2738C">
      <w:pPr>
        <w:widowControl w:val="0"/>
        <w:autoSpaceDE w:val="0"/>
        <w:autoSpaceDN w:val="0"/>
        <w:ind w:firstLine="709"/>
        <w:jc w:val="both"/>
        <w:rPr>
          <w:sz w:val="28"/>
          <w:szCs w:val="28"/>
        </w:rPr>
      </w:pPr>
      <w:r w:rsidRPr="00A2738C">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F276F33" w14:textId="77777777" w:rsidR="00612FCA" w:rsidRPr="00A2738C" w:rsidRDefault="00612FCA" w:rsidP="00A2738C">
      <w:pPr>
        <w:widowControl w:val="0"/>
        <w:autoSpaceDE w:val="0"/>
        <w:autoSpaceDN w:val="0"/>
        <w:ind w:firstLine="709"/>
        <w:jc w:val="center"/>
        <w:rPr>
          <w:sz w:val="28"/>
          <w:szCs w:val="28"/>
        </w:rPr>
      </w:pPr>
    </w:p>
    <w:p w14:paraId="66E1CCDE"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5.9. Порядок обжалования решения по жалобе</w:t>
      </w:r>
    </w:p>
    <w:p w14:paraId="7F7D5C94" w14:textId="77777777" w:rsidR="00612FCA" w:rsidRPr="00A2738C" w:rsidRDefault="00612FCA" w:rsidP="00A2738C">
      <w:pPr>
        <w:widowControl w:val="0"/>
        <w:autoSpaceDE w:val="0"/>
        <w:autoSpaceDN w:val="0"/>
        <w:ind w:firstLine="709"/>
        <w:jc w:val="center"/>
        <w:rPr>
          <w:sz w:val="28"/>
          <w:szCs w:val="28"/>
        </w:rPr>
      </w:pPr>
    </w:p>
    <w:p w14:paraId="0755843E" w14:textId="77777777" w:rsidR="00612FCA" w:rsidRPr="00A2738C" w:rsidRDefault="00612FCA" w:rsidP="00A2738C">
      <w:pPr>
        <w:widowControl w:val="0"/>
        <w:autoSpaceDE w:val="0"/>
        <w:autoSpaceDN w:val="0"/>
        <w:ind w:firstLine="709"/>
        <w:jc w:val="both"/>
        <w:rPr>
          <w:sz w:val="28"/>
          <w:szCs w:val="28"/>
        </w:rPr>
      </w:pPr>
      <w:r w:rsidRPr="00A2738C">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76BEF658" w14:textId="77777777" w:rsidR="00612FCA" w:rsidRPr="00A2738C" w:rsidRDefault="00612FCA" w:rsidP="00A2738C">
      <w:pPr>
        <w:widowControl w:val="0"/>
        <w:autoSpaceDE w:val="0"/>
        <w:autoSpaceDN w:val="0"/>
        <w:ind w:firstLine="709"/>
        <w:jc w:val="center"/>
        <w:rPr>
          <w:sz w:val="28"/>
          <w:szCs w:val="28"/>
        </w:rPr>
      </w:pPr>
    </w:p>
    <w:p w14:paraId="16FD742C"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5.10. Право заявителя на получение информации и документов,</w:t>
      </w:r>
    </w:p>
    <w:p w14:paraId="145E8C89"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необходимых для обоснования и рассмотрения жалобы</w:t>
      </w:r>
    </w:p>
    <w:p w14:paraId="0A42215D" w14:textId="77777777" w:rsidR="00612FCA" w:rsidRPr="00A2738C" w:rsidRDefault="00612FCA" w:rsidP="00A2738C">
      <w:pPr>
        <w:widowControl w:val="0"/>
        <w:autoSpaceDE w:val="0"/>
        <w:autoSpaceDN w:val="0"/>
        <w:ind w:firstLine="709"/>
        <w:jc w:val="center"/>
        <w:rPr>
          <w:sz w:val="28"/>
          <w:szCs w:val="28"/>
        </w:rPr>
      </w:pPr>
    </w:p>
    <w:p w14:paraId="2606AC1A" w14:textId="77777777" w:rsidR="00612FCA" w:rsidRPr="00A2738C" w:rsidRDefault="00612FCA" w:rsidP="00A2738C">
      <w:pPr>
        <w:widowControl w:val="0"/>
        <w:autoSpaceDE w:val="0"/>
        <w:autoSpaceDN w:val="0"/>
        <w:ind w:firstLine="709"/>
        <w:jc w:val="both"/>
        <w:rPr>
          <w:sz w:val="28"/>
          <w:szCs w:val="28"/>
        </w:rPr>
      </w:pPr>
      <w:r w:rsidRPr="00A2738C">
        <w:rPr>
          <w:sz w:val="28"/>
          <w:szCs w:val="28"/>
        </w:rPr>
        <w:t>Заявитель имеет право на получение информации и документов, необходимых для обоснования и рассмотрения жалобы.</w:t>
      </w:r>
    </w:p>
    <w:p w14:paraId="69052793" w14:textId="77777777" w:rsidR="00612FCA" w:rsidRPr="00A2738C" w:rsidRDefault="00612FCA" w:rsidP="00A2738C">
      <w:pPr>
        <w:widowControl w:val="0"/>
        <w:autoSpaceDE w:val="0"/>
        <w:autoSpaceDN w:val="0"/>
        <w:ind w:firstLine="709"/>
        <w:jc w:val="center"/>
        <w:rPr>
          <w:sz w:val="28"/>
          <w:szCs w:val="28"/>
        </w:rPr>
      </w:pPr>
    </w:p>
    <w:p w14:paraId="05CC3335"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5.11. Способы информирования заявителей</w:t>
      </w:r>
    </w:p>
    <w:p w14:paraId="05D534F3"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 порядке подачи и рассмотрения жалобы</w:t>
      </w:r>
    </w:p>
    <w:p w14:paraId="5F5D06B2" w14:textId="77777777" w:rsidR="00612FCA" w:rsidRPr="00A2738C" w:rsidRDefault="00612FCA" w:rsidP="00A2738C">
      <w:pPr>
        <w:widowControl w:val="0"/>
        <w:autoSpaceDE w:val="0"/>
        <w:autoSpaceDN w:val="0"/>
        <w:ind w:firstLine="709"/>
        <w:jc w:val="center"/>
        <w:rPr>
          <w:sz w:val="28"/>
          <w:szCs w:val="28"/>
        </w:rPr>
      </w:pPr>
    </w:p>
    <w:p w14:paraId="0ED6D241" w14:textId="77777777" w:rsidR="00612FCA" w:rsidRPr="00A2738C" w:rsidRDefault="00612FCA" w:rsidP="00A2738C">
      <w:pPr>
        <w:widowControl w:val="0"/>
        <w:autoSpaceDE w:val="0"/>
        <w:autoSpaceDN w:val="0"/>
        <w:ind w:firstLine="709"/>
        <w:jc w:val="both"/>
        <w:rPr>
          <w:sz w:val="28"/>
          <w:szCs w:val="28"/>
        </w:rPr>
      </w:pPr>
      <w:r w:rsidRPr="00A2738C">
        <w:rPr>
          <w:sz w:val="28"/>
          <w:szCs w:val="28"/>
        </w:rPr>
        <w:t>Информирование заявителей о порядке подачи и рассмотрения жалобы обеспечивается:</w:t>
      </w:r>
    </w:p>
    <w:p w14:paraId="624CB73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посредством размещения информации на стендах в местах предоставления муниципальной услуги, на официальных сайтах ОМСУ, МФЦ, в сети Интернет, на ЕПГУ и РПГУ;</w:t>
      </w:r>
    </w:p>
    <w:p w14:paraId="341CB9C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устной форме по телефону или на личном приеме;</w:t>
      </w:r>
    </w:p>
    <w:p w14:paraId="4D0EEA9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письменной форме почтовым отправлением или электронным сообщением по адресу, указанному заявителем.</w:t>
      </w:r>
    </w:p>
    <w:p w14:paraId="504B9081" w14:textId="77777777" w:rsidR="00612FCA" w:rsidRPr="00A2738C" w:rsidRDefault="00612FCA" w:rsidP="00A2738C">
      <w:pPr>
        <w:widowControl w:val="0"/>
        <w:autoSpaceDE w:val="0"/>
        <w:autoSpaceDN w:val="0"/>
        <w:spacing w:before="220"/>
        <w:ind w:firstLine="709"/>
        <w:jc w:val="both"/>
        <w:rPr>
          <w:sz w:val="28"/>
          <w:szCs w:val="28"/>
        </w:rPr>
      </w:pPr>
    </w:p>
    <w:p w14:paraId="7DF38E49" w14:textId="77777777" w:rsidR="00612FCA" w:rsidRPr="00A2738C" w:rsidRDefault="00612FCA" w:rsidP="00A2738C">
      <w:pPr>
        <w:widowControl w:val="0"/>
        <w:autoSpaceDE w:val="0"/>
        <w:autoSpaceDN w:val="0"/>
        <w:ind w:left="3969"/>
        <w:jc w:val="center"/>
        <w:rPr>
          <w:sz w:val="28"/>
          <w:szCs w:val="28"/>
        </w:rPr>
      </w:pPr>
      <w:r w:rsidRPr="00A2738C">
        <w:rPr>
          <w:color w:val="FF0000"/>
          <w:sz w:val="28"/>
          <w:szCs w:val="28"/>
        </w:rPr>
        <w:br w:type="page"/>
      </w:r>
      <w:r w:rsidRPr="00A2738C">
        <w:rPr>
          <w:sz w:val="28"/>
          <w:szCs w:val="28"/>
        </w:rPr>
        <w:lastRenderedPageBreak/>
        <w:t>ПРИЛОЖЕНИЕ</w:t>
      </w:r>
    </w:p>
    <w:p w14:paraId="3ACFCC3C" w14:textId="4FBE9598" w:rsidR="00A2738C" w:rsidRPr="00A2738C" w:rsidRDefault="00612FCA" w:rsidP="00A2738C">
      <w:pPr>
        <w:widowControl w:val="0"/>
        <w:autoSpaceDE w:val="0"/>
        <w:autoSpaceDN w:val="0"/>
        <w:ind w:left="3969"/>
        <w:jc w:val="center"/>
        <w:rPr>
          <w:sz w:val="28"/>
          <w:szCs w:val="28"/>
        </w:rPr>
      </w:pPr>
      <w:r w:rsidRPr="00A2738C">
        <w:rPr>
          <w:sz w:val="28"/>
          <w:szCs w:val="28"/>
        </w:rPr>
        <w:t>к административному регламенту</w:t>
      </w:r>
    </w:p>
    <w:p w14:paraId="4A5D4EAB" w14:textId="5D7DC577" w:rsidR="00A2738C" w:rsidRPr="00A2738C" w:rsidRDefault="00612FCA" w:rsidP="00A2738C">
      <w:pPr>
        <w:widowControl w:val="0"/>
        <w:autoSpaceDE w:val="0"/>
        <w:autoSpaceDN w:val="0"/>
        <w:ind w:left="3969"/>
        <w:jc w:val="center"/>
        <w:rPr>
          <w:sz w:val="28"/>
          <w:szCs w:val="28"/>
        </w:rPr>
      </w:pPr>
      <w:r w:rsidRPr="00A2738C">
        <w:rPr>
          <w:sz w:val="28"/>
          <w:szCs w:val="28"/>
        </w:rPr>
        <w:t>предоставления муниципальной услуги</w:t>
      </w:r>
    </w:p>
    <w:p w14:paraId="03A6762B" w14:textId="4B850D55" w:rsidR="00612FCA" w:rsidRPr="00A2738C" w:rsidRDefault="00612FCA" w:rsidP="00A2738C">
      <w:pPr>
        <w:widowControl w:val="0"/>
        <w:autoSpaceDE w:val="0"/>
        <w:autoSpaceDN w:val="0"/>
        <w:ind w:left="3969"/>
        <w:jc w:val="center"/>
        <w:rPr>
          <w:sz w:val="28"/>
          <w:szCs w:val="28"/>
        </w:rPr>
      </w:pPr>
      <w:r w:rsidRPr="00A2738C">
        <w:rPr>
          <w:sz w:val="28"/>
          <w:szCs w:val="28"/>
        </w:rPr>
        <w:t>«Признание граждан малоимущими в целях</w:t>
      </w:r>
    </w:p>
    <w:p w14:paraId="240FF59D" w14:textId="77777777" w:rsidR="00612FCA" w:rsidRPr="00A2738C" w:rsidRDefault="00612FCA" w:rsidP="00A2738C">
      <w:pPr>
        <w:widowControl w:val="0"/>
        <w:autoSpaceDE w:val="0"/>
        <w:autoSpaceDN w:val="0"/>
        <w:ind w:left="3969"/>
        <w:jc w:val="center"/>
        <w:rPr>
          <w:sz w:val="28"/>
          <w:szCs w:val="28"/>
        </w:rPr>
      </w:pPr>
      <w:r w:rsidRPr="00A2738C">
        <w:rPr>
          <w:sz w:val="28"/>
          <w:szCs w:val="28"/>
        </w:rPr>
        <w:t>предоставления им по договору</w:t>
      </w:r>
    </w:p>
    <w:p w14:paraId="134E3F09" w14:textId="77777777" w:rsidR="00612FCA" w:rsidRPr="00A2738C" w:rsidRDefault="00612FCA" w:rsidP="00A2738C">
      <w:pPr>
        <w:widowControl w:val="0"/>
        <w:autoSpaceDE w:val="0"/>
        <w:autoSpaceDN w:val="0"/>
        <w:ind w:left="3969"/>
        <w:jc w:val="center"/>
        <w:rPr>
          <w:sz w:val="28"/>
          <w:szCs w:val="28"/>
        </w:rPr>
      </w:pPr>
      <w:r w:rsidRPr="00A2738C">
        <w:rPr>
          <w:sz w:val="28"/>
          <w:szCs w:val="28"/>
        </w:rPr>
        <w:t>социального найма жилых помещений</w:t>
      </w:r>
    </w:p>
    <w:p w14:paraId="3BD4FC2F" w14:textId="177755B8" w:rsidR="00612FCA" w:rsidRPr="00A2738C" w:rsidRDefault="00612FCA" w:rsidP="00A2738C">
      <w:pPr>
        <w:widowControl w:val="0"/>
        <w:autoSpaceDE w:val="0"/>
        <w:autoSpaceDN w:val="0"/>
        <w:ind w:left="3969"/>
        <w:jc w:val="center"/>
        <w:rPr>
          <w:sz w:val="28"/>
          <w:szCs w:val="28"/>
        </w:rPr>
      </w:pPr>
      <w:r w:rsidRPr="00A2738C">
        <w:rPr>
          <w:sz w:val="28"/>
          <w:szCs w:val="28"/>
        </w:rPr>
        <w:t>муниципального жилищного фонда»</w:t>
      </w:r>
    </w:p>
    <w:p w14:paraId="74DB6E96" w14:textId="77777777" w:rsidR="00612FCA" w:rsidRPr="00612FCA" w:rsidRDefault="00612FCA" w:rsidP="00612FCA">
      <w:pPr>
        <w:widowControl w:val="0"/>
        <w:autoSpaceDE w:val="0"/>
        <w:autoSpaceDN w:val="0"/>
        <w:jc w:val="both"/>
        <w:rPr>
          <w:sz w:val="22"/>
          <w:szCs w:val="22"/>
        </w:rPr>
      </w:pPr>
    </w:p>
    <w:p w14:paraId="212E76B1" w14:textId="77777777" w:rsidR="00612FCA" w:rsidRPr="00612FCA" w:rsidRDefault="00612FCA" w:rsidP="00612FCA">
      <w:pPr>
        <w:widowControl w:val="0"/>
        <w:autoSpaceDE w:val="0"/>
        <w:autoSpaceDN w:val="0"/>
        <w:jc w:val="both"/>
        <w:rPr>
          <w:sz w:val="22"/>
          <w:szCs w:val="22"/>
          <w:u w:val="single"/>
        </w:rPr>
      </w:pPr>
      <w:r w:rsidRPr="00612FCA">
        <w:rPr>
          <w:sz w:val="22"/>
          <w:szCs w:val="22"/>
        </w:rPr>
        <w:t xml:space="preserve">В </w:t>
      </w:r>
      <w:r w:rsidRPr="00612FCA">
        <w:rPr>
          <w:sz w:val="22"/>
          <w:szCs w:val="22"/>
          <w:u w:val="single"/>
        </w:rPr>
        <w:tab/>
      </w:r>
      <w:r w:rsidRPr="00612FCA">
        <w:rPr>
          <w:sz w:val="22"/>
          <w:szCs w:val="22"/>
          <w:u w:val="single"/>
        </w:rPr>
        <w:tab/>
      </w:r>
      <w:r w:rsidRPr="00612FCA">
        <w:rPr>
          <w:sz w:val="22"/>
          <w:szCs w:val="22"/>
          <w:u w:val="single"/>
        </w:rPr>
        <w:tab/>
      </w:r>
      <w:r w:rsidRPr="00612FCA">
        <w:rPr>
          <w:sz w:val="22"/>
          <w:szCs w:val="22"/>
          <w:u w:val="single"/>
        </w:rPr>
        <w:tab/>
      </w:r>
      <w:r w:rsidRPr="00612FCA">
        <w:rPr>
          <w:sz w:val="22"/>
          <w:szCs w:val="22"/>
          <w:u w:val="single"/>
        </w:rPr>
        <w:tab/>
      </w:r>
      <w:r w:rsidRPr="00612FCA">
        <w:rPr>
          <w:sz w:val="22"/>
          <w:szCs w:val="22"/>
          <w:u w:val="single"/>
        </w:rPr>
        <w:tab/>
      </w:r>
      <w:r w:rsidRPr="00612FCA">
        <w:rPr>
          <w:sz w:val="22"/>
          <w:szCs w:val="22"/>
          <w:u w:val="single"/>
        </w:rPr>
        <w:tab/>
      </w:r>
    </w:p>
    <w:p w14:paraId="0E8C2411" w14:textId="77777777" w:rsidR="00612FCA" w:rsidRPr="00612FCA" w:rsidRDefault="00612FCA" w:rsidP="00612FCA">
      <w:pPr>
        <w:jc w:val="center"/>
        <w:rPr>
          <w:sz w:val="22"/>
          <w:szCs w:val="22"/>
        </w:rPr>
      </w:pPr>
      <w:r w:rsidRPr="00612FCA">
        <w:rPr>
          <w:sz w:val="22"/>
          <w:szCs w:val="22"/>
        </w:rPr>
        <w:t xml:space="preserve">(наименование ОМСУ) </w:t>
      </w:r>
    </w:p>
    <w:p w14:paraId="315069C2" w14:textId="77777777" w:rsidR="00612FCA" w:rsidRPr="00612FCA" w:rsidRDefault="00612FCA" w:rsidP="00612FCA">
      <w:pPr>
        <w:widowControl w:val="0"/>
        <w:autoSpaceDE w:val="0"/>
        <w:autoSpaceDN w:val="0"/>
        <w:jc w:val="both"/>
        <w:rPr>
          <w:sz w:val="22"/>
          <w:szCs w:val="22"/>
        </w:rPr>
      </w:pPr>
      <w:r w:rsidRPr="00612FCA">
        <w:rPr>
          <w:sz w:val="22"/>
          <w:szCs w:val="22"/>
        </w:rPr>
        <w:t>от ___________________________________________</w:t>
      </w:r>
    </w:p>
    <w:p w14:paraId="74F5F930" w14:textId="77777777" w:rsidR="00612FCA" w:rsidRPr="00612FCA" w:rsidRDefault="00612FCA" w:rsidP="00612FCA">
      <w:pPr>
        <w:widowControl w:val="0"/>
        <w:autoSpaceDE w:val="0"/>
        <w:autoSpaceDN w:val="0"/>
        <w:jc w:val="both"/>
        <w:rPr>
          <w:sz w:val="22"/>
          <w:szCs w:val="22"/>
        </w:rPr>
      </w:pPr>
      <w:r w:rsidRPr="00612FCA">
        <w:rPr>
          <w:sz w:val="22"/>
          <w:szCs w:val="22"/>
        </w:rPr>
        <w:t>(фамилия, имя, отчество (последнее - при наличии) заявителя)</w:t>
      </w:r>
    </w:p>
    <w:p w14:paraId="1B658BBE" w14:textId="77777777" w:rsidR="00612FCA" w:rsidRPr="00612FCA" w:rsidRDefault="00612FCA" w:rsidP="00612FCA">
      <w:pPr>
        <w:widowControl w:val="0"/>
        <w:autoSpaceDE w:val="0"/>
        <w:autoSpaceDN w:val="0"/>
        <w:rPr>
          <w:sz w:val="22"/>
          <w:szCs w:val="22"/>
        </w:rPr>
      </w:pPr>
      <w:r w:rsidRPr="00612FCA">
        <w:rPr>
          <w:sz w:val="22"/>
          <w:szCs w:val="22"/>
        </w:rPr>
        <w:t xml:space="preserve">Документ, удостоверяющий личность </w:t>
      </w:r>
    </w:p>
    <w:p w14:paraId="21AEC1AE" w14:textId="77777777" w:rsidR="00612FCA" w:rsidRPr="00612FCA" w:rsidRDefault="00612FCA" w:rsidP="00612FCA">
      <w:pPr>
        <w:widowControl w:val="0"/>
        <w:autoSpaceDE w:val="0"/>
        <w:autoSpaceDN w:val="0"/>
        <w:contextualSpacing/>
        <w:rPr>
          <w:sz w:val="20"/>
          <w:szCs w:val="20"/>
        </w:rPr>
      </w:pPr>
      <w:r w:rsidRPr="00612FCA">
        <w:rPr>
          <w:sz w:val="20"/>
          <w:szCs w:val="20"/>
        </w:rPr>
        <w:t xml:space="preserve">_________________________________________________ </w:t>
      </w:r>
    </w:p>
    <w:p w14:paraId="4848F8E4" w14:textId="77777777" w:rsidR="00612FCA" w:rsidRPr="00612FCA" w:rsidRDefault="00612FCA" w:rsidP="00612FCA">
      <w:pPr>
        <w:spacing w:line="276" w:lineRule="auto"/>
        <w:contextualSpacing/>
        <w:rPr>
          <w:sz w:val="16"/>
          <w:szCs w:val="16"/>
        </w:rPr>
      </w:pPr>
      <w:r w:rsidRPr="00612FCA">
        <w:rPr>
          <w:sz w:val="16"/>
          <w:szCs w:val="16"/>
        </w:rPr>
        <w:t xml:space="preserve">                          (вид, серия и номер документа)</w:t>
      </w:r>
    </w:p>
    <w:p w14:paraId="32812403" w14:textId="77777777" w:rsidR="00612FCA" w:rsidRPr="00612FCA" w:rsidRDefault="00612FCA" w:rsidP="00612FCA">
      <w:pPr>
        <w:spacing w:line="276" w:lineRule="auto"/>
        <w:contextualSpacing/>
        <w:rPr>
          <w:rFonts w:eastAsiaTheme="minorHAnsi"/>
          <w:sz w:val="22"/>
          <w:szCs w:val="22"/>
          <w:lang w:eastAsia="en-US"/>
        </w:rPr>
      </w:pPr>
      <w:r w:rsidRPr="00612FCA">
        <w:rPr>
          <w:sz w:val="22"/>
          <w:szCs w:val="22"/>
        </w:rPr>
        <w:t>____________________________________________</w:t>
      </w:r>
    </w:p>
    <w:p w14:paraId="1F4F511F" w14:textId="77777777" w:rsidR="00612FCA" w:rsidRPr="00612FCA" w:rsidRDefault="00612FCA" w:rsidP="00612FCA">
      <w:pPr>
        <w:widowControl w:val="0"/>
        <w:tabs>
          <w:tab w:val="left" w:pos="5387"/>
        </w:tabs>
        <w:autoSpaceDE w:val="0"/>
        <w:autoSpaceDN w:val="0"/>
        <w:contextualSpacing/>
        <w:rPr>
          <w:sz w:val="16"/>
          <w:szCs w:val="16"/>
        </w:rPr>
      </w:pPr>
      <w:r w:rsidRPr="00612FCA">
        <w:rPr>
          <w:sz w:val="22"/>
          <w:szCs w:val="22"/>
        </w:rPr>
        <w:t xml:space="preserve">                   </w:t>
      </w:r>
      <w:r w:rsidRPr="00612FCA">
        <w:rPr>
          <w:sz w:val="16"/>
          <w:szCs w:val="16"/>
        </w:rPr>
        <w:t>(кем и когда выдан документ)</w:t>
      </w:r>
    </w:p>
    <w:p w14:paraId="40E7D76C" w14:textId="77777777" w:rsidR="00612FCA" w:rsidRPr="00612FCA" w:rsidRDefault="00612FCA" w:rsidP="00612FCA">
      <w:pPr>
        <w:widowControl w:val="0"/>
        <w:autoSpaceDE w:val="0"/>
        <w:autoSpaceDN w:val="0"/>
        <w:rPr>
          <w:sz w:val="22"/>
          <w:szCs w:val="22"/>
        </w:rPr>
      </w:pPr>
      <w:r w:rsidRPr="00612FCA">
        <w:rPr>
          <w:sz w:val="22"/>
          <w:szCs w:val="22"/>
        </w:rPr>
        <w:t>проживающего (ей) по адресу __________________</w:t>
      </w:r>
    </w:p>
    <w:p w14:paraId="194016D0" w14:textId="77777777" w:rsidR="00612FCA" w:rsidRPr="00612FCA" w:rsidRDefault="00612FCA" w:rsidP="00612FCA">
      <w:pPr>
        <w:widowControl w:val="0"/>
        <w:autoSpaceDE w:val="0"/>
        <w:autoSpaceDN w:val="0"/>
        <w:rPr>
          <w:sz w:val="22"/>
          <w:szCs w:val="22"/>
        </w:rPr>
      </w:pPr>
      <w:r w:rsidRPr="00612FCA">
        <w:rPr>
          <w:sz w:val="22"/>
          <w:szCs w:val="22"/>
        </w:rPr>
        <w:t>_____________________________________________</w:t>
      </w:r>
    </w:p>
    <w:p w14:paraId="4AB7F577" w14:textId="77777777" w:rsidR="00612FCA" w:rsidRPr="00612FCA" w:rsidRDefault="00612FCA" w:rsidP="00612FCA">
      <w:pPr>
        <w:widowControl w:val="0"/>
        <w:autoSpaceDE w:val="0"/>
        <w:autoSpaceDN w:val="0"/>
        <w:jc w:val="center"/>
        <w:rPr>
          <w:sz w:val="20"/>
          <w:szCs w:val="20"/>
        </w:rPr>
      </w:pPr>
      <w:r w:rsidRPr="00612FCA">
        <w:rPr>
          <w:sz w:val="20"/>
          <w:szCs w:val="20"/>
        </w:rPr>
        <w:t>(адрес регистрации, проживания)</w:t>
      </w:r>
    </w:p>
    <w:p w14:paraId="0E50B026" w14:textId="77777777" w:rsidR="00612FCA" w:rsidRPr="00612FCA" w:rsidRDefault="00612FCA" w:rsidP="00612FCA">
      <w:pPr>
        <w:widowControl w:val="0"/>
        <w:autoSpaceDE w:val="0"/>
        <w:autoSpaceDN w:val="0"/>
        <w:rPr>
          <w:sz w:val="22"/>
          <w:szCs w:val="22"/>
        </w:rPr>
      </w:pPr>
      <w:r w:rsidRPr="00612FCA">
        <w:rPr>
          <w:sz w:val="22"/>
          <w:szCs w:val="22"/>
        </w:rPr>
        <w:t>телефон _____________________________________</w:t>
      </w:r>
    </w:p>
    <w:p w14:paraId="48825415" w14:textId="77777777" w:rsidR="00612FCA" w:rsidRPr="00612FCA" w:rsidRDefault="00612FCA" w:rsidP="00612FCA">
      <w:pPr>
        <w:widowControl w:val="0"/>
        <w:autoSpaceDE w:val="0"/>
        <w:autoSpaceDN w:val="0"/>
        <w:jc w:val="both"/>
        <w:rPr>
          <w:sz w:val="22"/>
          <w:szCs w:val="22"/>
        </w:rPr>
      </w:pPr>
      <w:r w:rsidRPr="00612FCA">
        <w:rPr>
          <w:sz w:val="22"/>
          <w:szCs w:val="22"/>
        </w:rPr>
        <w:t>адрес электронной почты _______________________</w:t>
      </w:r>
    </w:p>
    <w:p w14:paraId="4AE07EE6" w14:textId="77777777" w:rsidR="00612FCA" w:rsidRPr="00612FCA" w:rsidRDefault="00612FCA" w:rsidP="00612FCA">
      <w:pPr>
        <w:widowControl w:val="0"/>
        <w:autoSpaceDE w:val="0"/>
        <w:autoSpaceDN w:val="0"/>
        <w:rPr>
          <w:sz w:val="22"/>
          <w:szCs w:val="22"/>
        </w:rPr>
      </w:pPr>
    </w:p>
    <w:p w14:paraId="21710C28" w14:textId="77777777" w:rsidR="00612FCA" w:rsidRPr="00612FCA" w:rsidRDefault="00612FCA" w:rsidP="00612FCA">
      <w:pPr>
        <w:widowControl w:val="0"/>
        <w:autoSpaceDE w:val="0"/>
        <w:autoSpaceDN w:val="0"/>
        <w:rPr>
          <w:sz w:val="22"/>
          <w:szCs w:val="22"/>
        </w:rPr>
      </w:pPr>
      <w:r w:rsidRPr="00612FCA">
        <w:rPr>
          <w:sz w:val="22"/>
          <w:szCs w:val="22"/>
        </w:rPr>
        <w:t>в лице ________________________________________</w:t>
      </w:r>
    </w:p>
    <w:p w14:paraId="08EC22C4" w14:textId="77777777" w:rsidR="00612FCA" w:rsidRPr="00612FCA" w:rsidRDefault="00612FCA" w:rsidP="00612FCA">
      <w:pPr>
        <w:widowControl w:val="0"/>
        <w:autoSpaceDE w:val="0"/>
        <w:autoSpaceDN w:val="0"/>
        <w:rPr>
          <w:sz w:val="16"/>
          <w:szCs w:val="16"/>
        </w:rPr>
      </w:pPr>
      <w:r w:rsidRPr="00612FCA">
        <w:rPr>
          <w:sz w:val="16"/>
          <w:szCs w:val="16"/>
        </w:rPr>
        <w:t xml:space="preserve">          (фамилия, имя, отчество (при наличии) представителя заявителя)</w:t>
      </w:r>
    </w:p>
    <w:p w14:paraId="65FE7093" w14:textId="77777777" w:rsidR="00612FCA" w:rsidRPr="00612FCA" w:rsidRDefault="00612FCA" w:rsidP="00612FCA">
      <w:pPr>
        <w:widowControl w:val="0"/>
        <w:autoSpaceDE w:val="0"/>
        <w:autoSpaceDN w:val="0"/>
        <w:rPr>
          <w:sz w:val="22"/>
          <w:szCs w:val="22"/>
        </w:rPr>
      </w:pPr>
      <w:r w:rsidRPr="00612FCA">
        <w:rPr>
          <w:sz w:val="22"/>
          <w:szCs w:val="22"/>
        </w:rPr>
        <w:t>Документ, удостоверяющий личность представителя заявителя:</w:t>
      </w:r>
    </w:p>
    <w:p w14:paraId="6D319A28" w14:textId="77777777" w:rsidR="00612FCA" w:rsidRPr="00612FCA" w:rsidRDefault="00612FCA" w:rsidP="00612FCA">
      <w:pPr>
        <w:widowControl w:val="0"/>
        <w:autoSpaceDE w:val="0"/>
        <w:autoSpaceDN w:val="0"/>
        <w:rPr>
          <w:sz w:val="22"/>
          <w:szCs w:val="22"/>
        </w:rPr>
      </w:pPr>
      <w:r w:rsidRPr="00612FCA">
        <w:rPr>
          <w:sz w:val="22"/>
          <w:szCs w:val="22"/>
        </w:rPr>
        <w:t>_____________________________________________</w:t>
      </w:r>
    </w:p>
    <w:p w14:paraId="22F3D9CF" w14:textId="77777777" w:rsidR="00612FCA" w:rsidRPr="00612FCA" w:rsidRDefault="00612FCA" w:rsidP="00612FCA">
      <w:pPr>
        <w:tabs>
          <w:tab w:val="left" w:pos="5387"/>
        </w:tabs>
        <w:spacing w:line="276" w:lineRule="auto"/>
        <w:contextualSpacing/>
        <w:rPr>
          <w:sz w:val="16"/>
          <w:szCs w:val="16"/>
        </w:rPr>
      </w:pPr>
      <w:r w:rsidRPr="00612FCA">
        <w:rPr>
          <w:sz w:val="16"/>
          <w:szCs w:val="16"/>
        </w:rPr>
        <w:t xml:space="preserve">           (вид, серия и номер документа, удостоверяющего личность)</w:t>
      </w:r>
    </w:p>
    <w:p w14:paraId="7FF7959D" w14:textId="77777777" w:rsidR="00612FCA" w:rsidRPr="00612FCA" w:rsidRDefault="00612FCA" w:rsidP="00612FCA">
      <w:pPr>
        <w:widowControl w:val="0"/>
        <w:autoSpaceDE w:val="0"/>
        <w:autoSpaceDN w:val="0"/>
        <w:rPr>
          <w:sz w:val="22"/>
          <w:szCs w:val="22"/>
        </w:rPr>
      </w:pPr>
      <w:r w:rsidRPr="00612FCA">
        <w:rPr>
          <w:sz w:val="22"/>
          <w:szCs w:val="22"/>
        </w:rPr>
        <w:t xml:space="preserve">_____________________________________________ </w:t>
      </w:r>
    </w:p>
    <w:p w14:paraId="5833A9CF" w14:textId="77777777" w:rsidR="00612FCA" w:rsidRPr="00612FCA" w:rsidRDefault="00612FCA" w:rsidP="00612FCA">
      <w:pPr>
        <w:widowControl w:val="0"/>
        <w:autoSpaceDE w:val="0"/>
        <w:autoSpaceDN w:val="0"/>
        <w:rPr>
          <w:sz w:val="16"/>
          <w:szCs w:val="16"/>
        </w:rPr>
      </w:pPr>
      <w:r w:rsidRPr="00612FCA">
        <w:rPr>
          <w:sz w:val="16"/>
          <w:szCs w:val="16"/>
        </w:rPr>
        <w:t xml:space="preserve">                                          (кем и когда выдан документ)</w:t>
      </w:r>
    </w:p>
    <w:p w14:paraId="51065B1E" w14:textId="77777777" w:rsidR="00612FCA" w:rsidRPr="00612FCA" w:rsidRDefault="00612FCA" w:rsidP="00612FCA">
      <w:pPr>
        <w:widowControl w:val="0"/>
        <w:autoSpaceDE w:val="0"/>
        <w:autoSpaceDN w:val="0"/>
        <w:jc w:val="both"/>
        <w:rPr>
          <w:sz w:val="22"/>
          <w:szCs w:val="22"/>
        </w:rPr>
      </w:pPr>
      <w:r w:rsidRPr="00612FCA">
        <w:rPr>
          <w:sz w:val="22"/>
          <w:szCs w:val="22"/>
        </w:rPr>
        <w:t>телефон ______________________________________</w:t>
      </w:r>
    </w:p>
    <w:p w14:paraId="7BE25D78" w14:textId="77777777" w:rsidR="00612FCA" w:rsidRPr="00612FCA" w:rsidRDefault="00612FCA" w:rsidP="00612FCA">
      <w:pPr>
        <w:widowControl w:val="0"/>
        <w:autoSpaceDE w:val="0"/>
        <w:autoSpaceDN w:val="0"/>
        <w:jc w:val="both"/>
        <w:rPr>
          <w:sz w:val="22"/>
          <w:szCs w:val="22"/>
        </w:rPr>
      </w:pPr>
      <w:r w:rsidRPr="00612FCA">
        <w:rPr>
          <w:sz w:val="22"/>
          <w:szCs w:val="22"/>
        </w:rPr>
        <w:t>адрес электронной почты _______________________</w:t>
      </w:r>
    </w:p>
    <w:p w14:paraId="3628C10D" w14:textId="77777777" w:rsidR="00612FCA" w:rsidRPr="00612FCA" w:rsidRDefault="00612FCA" w:rsidP="00612FCA">
      <w:pPr>
        <w:autoSpaceDE w:val="0"/>
        <w:autoSpaceDN w:val="0"/>
        <w:adjustRightInd w:val="0"/>
        <w:jc w:val="both"/>
        <w:outlineLvl w:val="0"/>
        <w:rPr>
          <w:sz w:val="20"/>
          <w:szCs w:val="20"/>
        </w:rPr>
      </w:pPr>
    </w:p>
    <w:p w14:paraId="5482DE52" w14:textId="77777777" w:rsidR="00612FCA" w:rsidRPr="00612FCA" w:rsidRDefault="00612FCA" w:rsidP="00612FCA">
      <w:pPr>
        <w:rPr>
          <w:b/>
          <w:sz w:val="22"/>
          <w:szCs w:val="22"/>
          <w:u w:val="single"/>
        </w:rPr>
      </w:pPr>
    </w:p>
    <w:p w14:paraId="3B97DE62" w14:textId="77777777" w:rsidR="00612FCA" w:rsidRPr="00612FCA" w:rsidRDefault="00612FCA" w:rsidP="00612FCA">
      <w:pPr>
        <w:widowControl w:val="0"/>
        <w:autoSpaceDE w:val="0"/>
        <w:autoSpaceDN w:val="0"/>
        <w:adjustRightInd w:val="0"/>
        <w:jc w:val="center"/>
        <w:rPr>
          <w:sz w:val="22"/>
          <w:szCs w:val="22"/>
        </w:rPr>
      </w:pPr>
      <w:r w:rsidRPr="00612FCA">
        <w:rPr>
          <w:sz w:val="22"/>
          <w:szCs w:val="22"/>
        </w:rPr>
        <w:t>ЗАЯВЛЕНИЕ</w:t>
      </w:r>
    </w:p>
    <w:p w14:paraId="4C3B3356" w14:textId="77777777" w:rsidR="00612FCA" w:rsidRPr="00612FCA" w:rsidRDefault="00612FCA" w:rsidP="00612FCA">
      <w:pPr>
        <w:widowControl w:val="0"/>
        <w:autoSpaceDE w:val="0"/>
        <w:autoSpaceDN w:val="0"/>
        <w:adjustRightInd w:val="0"/>
        <w:jc w:val="center"/>
        <w:rPr>
          <w:sz w:val="22"/>
          <w:szCs w:val="22"/>
        </w:rPr>
      </w:pPr>
    </w:p>
    <w:p w14:paraId="162D4D00" w14:textId="77777777" w:rsidR="00612FCA" w:rsidRPr="00612FCA" w:rsidRDefault="00612FCA" w:rsidP="00612FCA">
      <w:pPr>
        <w:autoSpaceDE w:val="0"/>
        <w:autoSpaceDN w:val="0"/>
        <w:adjustRightInd w:val="0"/>
        <w:jc w:val="both"/>
        <w:rPr>
          <w:sz w:val="22"/>
          <w:szCs w:val="22"/>
        </w:rPr>
      </w:pPr>
      <w:r w:rsidRPr="00612FCA">
        <w:rPr>
          <w:sz w:val="22"/>
          <w:szCs w:val="22"/>
        </w:rPr>
        <w:t xml:space="preserve">    Прошу признать меня (и членов моей семьи) малоимущим(и) в целях постановки на учет и предоставления по договору социального найма жилого помещения муниципального жилищного фонда ________________________</w:t>
      </w:r>
      <w:r w:rsidRPr="00612FCA">
        <w:rPr>
          <w:sz w:val="22"/>
          <w:szCs w:val="22"/>
          <w:u w:val="single"/>
        </w:rPr>
        <w:t>(наименование ОМСУ)</w:t>
      </w:r>
      <w:r w:rsidRPr="00612FCA">
        <w:rPr>
          <w:sz w:val="22"/>
          <w:szCs w:val="22"/>
        </w:rPr>
        <w:t>___________________________________.</w:t>
      </w:r>
    </w:p>
    <w:p w14:paraId="62EFBBE9" w14:textId="77777777" w:rsidR="00612FCA" w:rsidRPr="00612FCA" w:rsidRDefault="00612FCA" w:rsidP="00612FCA">
      <w:pPr>
        <w:autoSpaceDE w:val="0"/>
        <w:autoSpaceDN w:val="0"/>
        <w:adjustRightInd w:val="0"/>
        <w:jc w:val="both"/>
        <w:rPr>
          <w:sz w:val="22"/>
          <w:szCs w:val="22"/>
        </w:rPr>
      </w:pPr>
    </w:p>
    <w:p w14:paraId="2208BB5A" w14:textId="77777777" w:rsidR="00612FCA" w:rsidRPr="00612FCA" w:rsidRDefault="00612FCA" w:rsidP="00612FCA">
      <w:pPr>
        <w:autoSpaceDE w:val="0"/>
        <w:autoSpaceDN w:val="0"/>
        <w:adjustRightInd w:val="0"/>
        <w:jc w:val="center"/>
        <w:rPr>
          <w:sz w:val="22"/>
          <w:szCs w:val="22"/>
        </w:rPr>
      </w:pPr>
      <w:r w:rsidRPr="00612FCA">
        <w:rPr>
          <w:sz w:val="22"/>
          <w:szCs w:val="22"/>
        </w:rPr>
        <w:t>Сведения о составе семьи:</w:t>
      </w:r>
    </w:p>
    <w:p w14:paraId="44084024" w14:textId="77777777" w:rsidR="00612FCA" w:rsidRPr="00612FCA" w:rsidRDefault="00612FCA" w:rsidP="00612FCA">
      <w:pPr>
        <w:autoSpaceDE w:val="0"/>
        <w:autoSpaceDN w:val="0"/>
        <w:adjustRightInd w:val="0"/>
        <w:jc w:val="center"/>
        <w:rPr>
          <w:sz w:val="22"/>
          <w:szCs w:val="22"/>
        </w:rPr>
      </w:pPr>
    </w:p>
    <w:tbl>
      <w:tblPr>
        <w:tblStyle w:val="10"/>
        <w:tblW w:w="0" w:type="auto"/>
        <w:tblLook w:val="04A0" w:firstRow="1" w:lastRow="0" w:firstColumn="1" w:lastColumn="0" w:noHBand="0" w:noVBand="1"/>
      </w:tblPr>
      <w:tblGrid>
        <w:gridCol w:w="2122"/>
        <w:gridCol w:w="2693"/>
        <w:gridCol w:w="2193"/>
        <w:gridCol w:w="2337"/>
      </w:tblGrid>
      <w:tr w:rsidR="00612FCA" w:rsidRPr="00612FCA" w14:paraId="1EF6ECDD" w14:textId="77777777" w:rsidTr="00DE1706">
        <w:tc>
          <w:tcPr>
            <w:tcW w:w="2122" w:type="dxa"/>
          </w:tcPr>
          <w:p w14:paraId="0B9173C2" w14:textId="77777777" w:rsidR="00612FCA" w:rsidRPr="00612FCA" w:rsidRDefault="00612FCA" w:rsidP="00612FCA">
            <w:pPr>
              <w:autoSpaceDE w:val="0"/>
              <w:autoSpaceDN w:val="0"/>
              <w:adjustRightInd w:val="0"/>
              <w:jc w:val="center"/>
              <w:rPr>
                <w:sz w:val="22"/>
                <w:szCs w:val="22"/>
              </w:rPr>
            </w:pPr>
            <w:r w:rsidRPr="00612FCA">
              <w:rPr>
                <w:sz w:val="22"/>
                <w:szCs w:val="22"/>
              </w:rPr>
              <w:t xml:space="preserve">Родственные отношения </w:t>
            </w:r>
          </w:p>
          <w:p w14:paraId="6612824F" w14:textId="77777777" w:rsidR="00612FCA" w:rsidRPr="00612FCA" w:rsidRDefault="00612FCA" w:rsidP="00612FCA">
            <w:pPr>
              <w:autoSpaceDE w:val="0"/>
              <w:autoSpaceDN w:val="0"/>
              <w:adjustRightInd w:val="0"/>
              <w:jc w:val="both"/>
              <w:rPr>
                <w:sz w:val="22"/>
                <w:szCs w:val="22"/>
              </w:rPr>
            </w:pPr>
          </w:p>
        </w:tc>
        <w:tc>
          <w:tcPr>
            <w:tcW w:w="2693" w:type="dxa"/>
          </w:tcPr>
          <w:p w14:paraId="6F1E10AD" w14:textId="77777777" w:rsidR="00612FCA" w:rsidRPr="00612FCA" w:rsidRDefault="00612FCA" w:rsidP="00612FCA">
            <w:pPr>
              <w:autoSpaceDE w:val="0"/>
              <w:autoSpaceDN w:val="0"/>
              <w:adjustRightInd w:val="0"/>
              <w:jc w:val="both"/>
              <w:rPr>
                <w:sz w:val="20"/>
                <w:szCs w:val="20"/>
              </w:rPr>
            </w:pPr>
            <w:r w:rsidRPr="00612FCA">
              <w:rPr>
                <w:sz w:val="22"/>
                <w:szCs w:val="22"/>
              </w:rPr>
              <w:t>Фамилия, имя, отчество члена семьи</w:t>
            </w:r>
            <w:r w:rsidRPr="00612FCA">
              <w:rPr>
                <w:sz w:val="20"/>
                <w:szCs w:val="20"/>
              </w:rPr>
              <w:t xml:space="preserve"> </w:t>
            </w:r>
          </w:p>
          <w:p w14:paraId="6F729FFA" w14:textId="77777777" w:rsidR="00612FCA" w:rsidRPr="00612FCA" w:rsidRDefault="00612FCA" w:rsidP="00612FCA">
            <w:pPr>
              <w:autoSpaceDE w:val="0"/>
              <w:autoSpaceDN w:val="0"/>
              <w:adjustRightInd w:val="0"/>
              <w:jc w:val="both"/>
              <w:rPr>
                <w:sz w:val="20"/>
                <w:szCs w:val="20"/>
              </w:rPr>
            </w:pPr>
            <w:r w:rsidRPr="00612FCA">
              <w:rPr>
                <w:sz w:val="20"/>
                <w:szCs w:val="20"/>
              </w:rPr>
              <w:t xml:space="preserve">Реквизиты документа, удостоверяющего личность; </w:t>
            </w:r>
          </w:p>
          <w:p w14:paraId="1B701FA7" w14:textId="77777777" w:rsidR="00612FCA" w:rsidRPr="00612FCA" w:rsidRDefault="00612FCA" w:rsidP="00612FCA">
            <w:pPr>
              <w:autoSpaceDE w:val="0"/>
              <w:autoSpaceDN w:val="0"/>
              <w:adjustRightInd w:val="0"/>
              <w:jc w:val="both"/>
              <w:rPr>
                <w:rFonts w:eastAsiaTheme="minorHAnsi"/>
                <w:sz w:val="20"/>
                <w:szCs w:val="20"/>
                <w:lang w:eastAsia="en-US"/>
              </w:rPr>
            </w:pPr>
            <w:r w:rsidRPr="00612FCA">
              <w:rPr>
                <w:sz w:val="20"/>
                <w:szCs w:val="20"/>
              </w:rPr>
              <w:t>реквизиты свидетельства о заключения брака – для супругов; реквизиты свидетельства о рождении – для детей, не достигших возраста 14 лет; реквизиты свидетельства</w:t>
            </w:r>
            <w:r w:rsidRPr="00612FCA">
              <w:rPr>
                <w:rFonts w:eastAsiaTheme="minorHAnsi"/>
                <w:sz w:val="20"/>
                <w:szCs w:val="20"/>
                <w:lang w:eastAsia="en-US"/>
              </w:rPr>
              <w:t xml:space="preserve"> об усыновлении (удочерении) – в случае усыновления (удочерения) ребенка</w:t>
            </w:r>
          </w:p>
          <w:p w14:paraId="377AF773" w14:textId="77777777" w:rsidR="00612FCA" w:rsidRPr="00612FCA" w:rsidRDefault="00612FCA" w:rsidP="00612FCA">
            <w:pPr>
              <w:autoSpaceDE w:val="0"/>
              <w:autoSpaceDN w:val="0"/>
              <w:adjustRightInd w:val="0"/>
              <w:jc w:val="both"/>
              <w:rPr>
                <w:sz w:val="22"/>
                <w:szCs w:val="22"/>
              </w:rPr>
            </w:pPr>
          </w:p>
        </w:tc>
        <w:tc>
          <w:tcPr>
            <w:tcW w:w="2193" w:type="dxa"/>
          </w:tcPr>
          <w:p w14:paraId="0373CFF2" w14:textId="77777777" w:rsidR="00612FCA" w:rsidRPr="00612FCA" w:rsidRDefault="00612FCA" w:rsidP="00612FCA">
            <w:pPr>
              <w:autoSpaceDE w:val="0"/>
              <w:autoSpaceDN w:val="0"/>
              <w:adjustRightInd w:val="0"/>
              <w:jc w:val="center"/>
              <w:rPr>
                <w:sz w:val="22"/>
                <w:szCs w:val="22"/>
              </w:rPr>
            </w:pPr>
            <w:r w:rsidRPr="00612FCA">
              <w:rPr>
                <w:sz w:val="22"/>
                <w:szCs w:val="22"/>
              </w:rPr>
              <w:t>Дата и место рождения</w:t>
            </w:r>
          </w:p>
        </w:tc>
        <w:tc>
          <w:tcPr>
            <w:tcW w:w="2337" w:type="dxa"/>
          </w:tcPr>
          <w:p w14:paraId="0CFD303D" w14:textId="77777777" w:rsidR="00612FCA" w:rsidRPr="00612FCA" w:rsidRDefault="00612FCA" w:rsidP="00612FCA">
            <w:pPr>
              <w:autoSpaceDE w:val="0"/>
              <w:autoSpaceDN w:val="0"/>
              <w:adjustRightInd w:val="0"/>
              <w:jc w:val="center"/>
              <w:rPr>
                <w:sz w:val="22"/>
                <w:szCs w:val="22"/>
              </w:rPr>
            </w:pPr>
            <w:r w:rsidRPr="00612FCA">
              <w:rPr>
                <w:sz w:val="22"/>
                <w:szCs w:val="22"/>
              </w:rPr>
              <w:t>Источники дохода</w:t>
            </w:r>
          </w:p>
          <w:p w14:paraId="683045E9" w14:textId="77777777" w:rsidR="00612FCA" w:rsidRPr="00612FCA" w:rsidRDefault="00612FCA" w:rsidP="00612FCA">
            <w:pPr>
              <w:autoSpaceDE w:val="0"/>
              <w:autoSpaceDN w:val="0"/>
              <w:adjustRightInd w:val="0"/>
              <w:jc w:val="center"/>
              <w:rPr>
                <w:sz w:val="22"/>
                <w:szCs w:val="22"/>
              </w:rPr>
            </w:pPr>
            <w:r w:rsidRPr="00612FCA">
              <w:rPr>
                <w:sz w:val="22"/>
                <w:szCs w:val="22"/>
              </w:rPr>
              <w:t>(указать наименование и адрес организаций, органов, осуществляющих выплаты, в том числе осуществляющих социальные выплаты, пособия по безработице, пенсии, алименты и т.д. )</w:t>
            </w:r>
          </w:p>
        </w:tc>
      </w:tr>
      <w:tr w:rsidR="00612FCA" w:rsidRPr="00612FCA" w14:paraId="23058BC8" w14:textId="77777777" w:rsidTr="00DE1706">
        <w:tc>
          <w:tcPr>
            <w:tcW w:w="2122" w:type="dxa"/>
          </w:tcPr>
          <w:p w14:paraId="01E99F60" w14:textId="77777777" w:rsidR="00612FCA" w:rsidRPr="00612FCA" w:rsidRDefault="00612FCA" w:rsidP="00612FCA">
            <w:pPr>
              <w:autoSpaceDE w:val="0"/>
              <w:autoSpaceDN w:val="0"/>
              <w:adjustRightInd w:val="0"/>
              <w:jc w:val="center"/>
              <w:rPr>
                <w:sz w:val="22"/>
                <w:szCs w:val="22"/>
              </w:rPr>
            </w:pPr>
          </w:p>
        </w:tc>
        <w:tc>
          <w:tcPr>
            <w:tcW w:w="2693" w:type="dxa"/>
          </w:tcPr>
          <w:p w14:paraId="7A93C51E" w14:textId="77777777" w:rsidR="00612FCA" w:rsidRPr="00612FCA" w:rsidRDefault="00612FCA" w:rsidP="00612FCA">
            <w:pPr>
              <w:autoSpaceDE w:val="0"/>
              <w:autoSpaceDN w:val="0"/>
              <w:adjustRightInd w:val="0"/>
              <w:jc w:val="center"/>
              <w:rPr>
                <w:sz w:val="22"/>
                <w:szCs w:val="22"/>
              </w:rPr>
            </w:pPr>
          </w:p>
        </w:tc>
        <w:tc>
          <w:tcPr>
            <w:tcW w:w="2193" w:type="dxa"/>
          </w:tcPr>
          <w:p w14:paraId="11FE064A" w14:textId="77777777" w:rsidR="00612FCA" w:rsidRPr="00612FCA" w:rsidRDefault="00612FCA" w:rsidP="00612FCA">
            <w:pPr>
              <w:autoSpaceDE w:val="0"/>
              <w:autoSpaceDN w:val="0"/>
              <w:adjustRightInd w:val="0"/>
              <w:jc w:val="center"/>
              <w:rPr>
                <w:sz w:val="22"/>
                <w:szCs w:val="22"/>
              </w:rPr>
            </w:pPr>
          </w:p>
        </w:tc>
        <w:tc>
          <w:tcPr>
            <w:tcW w:w="2337" w:type="dxa"/>
          </w:tcPr>
          <w:p w14:paraId="59440F23" w14:textId="77777777" w:rsidR="00612FCA" w:rsidRPr="00612FCA" w:rsidRDefault="00612FCA" w:rsidP="00612FCA">
            <w:pPr>
              <w:autoSpaceDE w:val="0"/>
              <w:autoSpaceDN w:val="0"/>
              <w:adjustRightInd w:val="0"/>
              <w:jc w:val="center"/>
              <w:rPr>
                <w:sz w:val="22"/>
                <w:szCs w:val="22"/>
              </w:rPr>
            </w:pPr>
          </w:p>
        </w:tc>
      </w:tr>
      <w:tr w:rsidR="00612FCA" w:rsidRPr="00612FCA" w14:paraId="1DB13830" w14:textId="77777777" w:rsidTr="00DE1706">
        <w:tc>
          <w:tcPr>
            <w:tcW w:w="2122" w:type="dxa"/>
          </w:tcPr>
          <w:p w14:paraId="26D037DF" w14:textId="77777777" w:rsidR="00612FCA" w:rsidRPr="00612FCA" w:rsidRDefault="00612FCA" w:rsidP="00612FCA">
            <w:pPr>
              <w:autoSpaceDE w:val="0"/>
              <w:autoSpaceDN w:val="0"/>
              <w:adjustRightInd w:val="0"/>
              <w:jc w:val="center"/>
              <w:rPr>
                <w:sz w:val="22"/>
                <w:szCs w:val="22"/>
              </w:rPr>
            </w:pPr>
          </w:p>
        </w:tc>
        <w:tc>
          <w:tcPr>
            <w:tcW w:w="2693" w:type="dxa"/>
          </w:tcPr>
          <w:p w14:paraId="1CFC330A" w14:textId="77777777" w:rsidR="00612FCA" w:rsidRPr="00612FCA" w:rsidRDefault="00612FCA" w:rsidP="00612FCA">
            <w:pPr>
              <w:autoSpaceDE w:val="0"/>
              <w:autoSpaceDN w:val="0"/>
              <w:adjustRightInd w:val="0"/>
              <w:jc w:val="center"/>
              <w:rPr>
                <w:sz w:val="22"/>
                <w:szCs w:val="22"/>
              </w:rPr>
            </w:pPr>
          </w:p>
        </w:tc>
        <w:tc>
          <w:tcPr>
            <w:tcW w:w="2193" w:type="dxa"/>
          </w:tcPr>
          <w:p w14:paraId="123ED5FC" w14:textId="77777777" w:rsidR="00612FCA" w:rsidRPr="00612FCA" w:rsidRDefault="00612FCA" w:rsidP="00612FCA">
            <w:pPr>
              <w:autoSpaceDE w:val="0"/>
              <w:autoSpaceDN w:val="0"/>
              <w:adjustRightInd w:val="0"/>
              <w:jc w:val="center"/>
              <w:rPr>
                <w:sz w:val="22"/>
                <w:szCs w:val="22"/>
              </w:rPr>
            </w:pPr>
          </w:p>
        </w:tc>
        <w:tc>
          <w:tcPr>
            <w:tcW w:w="2337" w:type="dxa"/>
          </w:tcPr>
          <w:p w14:paraId="0FA3E5BD" w14:textId="77777777" w:rsidR="00612FCA" w:rsidRPr="00612FCA" w:rsidRDefault="00612FCA" w:rsidP="00612FCA">
            <w:pPr>
              <w:autoSpaceDE w:val="0"/>
              <w:autoSpaceDN w:val="0"/>
              <w:adjustRightInd w:val="0"/>
              <w:jc w:val="center"/>
              <w:rPr>
                <w:sz w:val="22"/>
                <w:szCs w:val="22"/>
              </w:rPr>
            </w:pPr>
          </w:p>
        </w:tc>
      </w:tr>
      <w:tr w:rsidR="00612FCA" w:rsidRPr="00612FCA" w14:paraId="514B5D19" w14:textId="77777777" w:rsidTr="00DE1706">
        <w:tc>
          <w:tcPr>
            <w:tcW w:w="2122" w:type="dxa"/>
          </w:tcPr>
          <w:p w14:paraId="32C54994" w14:textId="77777777" w:rsidR="00612FCA" w:rsidRPr="00612FCA" w:rsidRDefault="00612FCA" w:rsidP="00612FCA">
            <w:pPr>
              <w:autoSpaceDE w:val="0"/>
              <w:autoSpaceDN w:val="0"/>
              <w:adjustRightInd w:val="0"/>
              <w:jc w:val="center"/>
              <w:rPr>
                <w:sz w:val="22"/>
                <w:szCs w:val="22"/>
              </w:rPr>
            </w:pPr>
          </w:p>
        </w:tc>
        <w:tc>
          <w:tcPr>
            <w:tcW w:w="2693" w:type="dxa"/>
          </w:tcPr>
          <w:p w14:paraId="55A478D3" w14:textId="77777777" w:rsidR="00612FCA" w:rsidRPr="00612FCA" w:rsidRDefault="00612FCA" w:rsidP="00612FCA">
            <w:pPr>
              <w:autoSpaceDE w:val="0"/>
              <w:autoSpaceDN w:val="0"/>
              <w:adjustRightInd w:val="0"/>
              <w:jc w:val="center"/>
              <w:rPr>
                <w:sz w:val="22"/>
                <w:szCs w:val="22"/>
              </w:rPr>
            </w:pPr>
          </w:p>
        </w:tc>
        <w:tc>
          <w:tcPr>
            <w:tcW w:w="2193" w:type="dxa"/>
          </w:tcPr>
          <w:p w14:paraId="21BC0A20" w14:textId="77777777" w:rsidR="00612FCA" w:rsidRPr="00612FCA" w:rsidRDefault="00612FCA" w:rsidP="00612FCA">
            <w:pPr>
              <w:autoSpaceDE w:val="0"/>
              <w:autoSpaceDN w:val="0"/>
              <w:adjustRightInd w:val="0"/>
              <w:jc w:val="center"/>
              <w:rPr>
                <w:sz w:val="22"/>
                <w:szCs w:val="22"/>
              </w:rPr>
            </w:pPr>
          </w:p>
        </w:tc>
        <w:tc>
          <w:tcPr>
            <w:tcW w:w="2337" w:type="dxa"/>
          </w:tcPr>
          <w:p w14:paraId="45DD2E70" w14:textId="77777777" w:rsidR="00612FCA" w:rsidRPr="00612FCA" w:rsidRDefault="00612FCA" w:rsidP="00612FCA">
            <w:pPr>
              <w:autoSpaceDE w:val="0"/>
              <w:autoSpaceDN w:val="0"/>
              <w:adjustRightInd w:val="0"/>
              <w:jc w:val="center"/>
              <w:rPr>
                <w:sz w:val="22"/>
                <w:szCs w:val="22"/>
              </w:rPr>
            </w:pPr>
          </w:p>
        </w:tc>
      </w:tr>
    </w:tbl>
    <w:p w14:paraId="533F5CD3" w14:textId="77777777" w:rsidR="00612FCA" w:rsidRPr="00612FCA" w:rsidRDefault="00612FCA" w:rsidP="00612FCA">
      <w:pPr>
        <w:autoSpaceDE w:val="0"/>
        <w:autoSpaceDN w:val="0"/>
        <w:adjustRightInd w:val="0"/>
        <w:jc w:val="both"/>
        <w:rPr>
          <w:sz w:val="22"/>
          <w:szCs w:val="22"/>
        </w:rPr>
      </w:pPr>
    </w:p>
    <w:p w14:paraId="40D8F533" w14:textId="77777777" w:rsidR="00612FCA" w:rsidRPr="00612FCA" w:rsidRDefault="00612FCA" w:rsidP="00612FCA">
      <w:pPr>
        <w:autoSpaceDE w:val="0"/>
        <w:autoSpaceDN w:val="0"/>
        <w:adjustRightInd w:val="0"/>
        <w:rPr>
          <w:sz w:val="22"/>
          <w:szCs w:val="22"/>
        </w:rPr>
      </w:pPr>
      <w:r w:rsidRPr="00612FCA">
        <w:rPr>
          <w:sz w:val="22"/>
          <w:szCs w:val="22"/>
        </w:rPr>
        <w:t xml:space="preserve">    К заявлению прилагаются следующие документы:</w:t>
      </w:r>
    </w:p>
    <w:p w14:paraId="5E438A9B" w14:textId="77777777" w:rsidR="00612FCA" w:rsidRPr="00612FCA" w:rsidRDefault="00612FCA" w:rsidP="00612FCA">
      <w:pPr>
        <w:autoSpaceDE w:val="0"/>
        <w:autoSpaceDN w:val="0"/>
        <w:adjustRightInd w:val="0"/>
        <w:rPr>
          <w:sz w:val="22"/>
          <w:szCs w:val="22"/>
        </w:rPr>
      </w:pPr>
      <w:r w:rsidRPr="00612FCA">
        <w:rPr>
          <w:sz w:val="22"/>
          <w:szCs w:val="22"/>
        </w:rPr>
        <w:t>1 ____________________________________________________________________________________;</w:t>
      </w:r>
    </w:p>
    <w:p w14:paraId="6029376B" w14:textId="77777777" w:rsidR="00612FCA" w:rsidRPr="00612FCA" w:rsidRDefault="00612FCA" w:rsidP="00612FCA">
      <w:pPr>
        <w:autoSpaceDE w:val="0"/>
        <w:autoSpaceDN w:val="0"/>
        <w:adjustRightInd w:val="0"/>
        <w:rPr>
          <w:sz w:val="22"/>
          <w:szCs w:val="22"/>
        </w:rPr>
      </w:pPr>
      <w:r w:rsidRPr="00612FCA">
        <w:rPr>
          <w:sz w:val="22"/>
          <w:szCs w:val="22"/>
        </w:rPr>
        <w:t>2 ____________________________________________________________________________________;</w:t>
      </w:r>
    </w:p>
    <w:p w14:paraId="283FFF48" w14:textId="77777777" w:rsidR="00612FCA" w:rsidRPr="00612FCA" w:rsidRDefault="00612FCA" w:rsidP="00612FCA">
      <w:pPr>
        <w:autoSpaceDE w:val="0"/>
        <w:autoSpaceDN w:val="0"/>
        <w:adjustRightInd w:val="0"/>
        <w:rPr>
          <w:sz w:val="22"/>
          <w:szCs w:val="22"/>
        </w:rPr>
      </w:pPr>
      <w:r w:rsidRPr="00612FCA">
        <w:rPr>
          <w:sz w:val="22"/>
          <w:szCs w:val="22"/>
        </w:rPr>
        <w:t>3 ____________________________________________________________________________________;</w:t>
      </w:r>
    </w:p>
    <w:p w14:paraId="3A3126DA" w14:textId="77777777" w:rsidR="00612FCA" w:rsidRPr="00612FCA" w:rsidRDefault="00612FCA" w:rsidP="00612FCA">
      <w:pPr>
        <w:autoSpaceDE w:val="0"/>
        <w:autoSpaceDN w:val="0"/>
        <w:adjustRightInd w:val="0"/>
        <w:rPr>
          <w:sz w:val="22"/>
          <w:szCs w:val="22"/>
        </w:rPr>
      </w:pPr>
      <w:r w:rsidRPr="00612FCA">
        <w:rPr>
          <w:sz w:val="22"/>
          <w:szCs w:val="22"/>
        </w:rPr>
        <w:t>4 ____________________________________________________________________________________;</w:t>
      </w:r>
    </w:p>
    <w:p w14:paraId="0AAC4DCB" w14:textId="77777777" w:rsidR="00612FCA" w:rsidRPr="00612FCA" w:rsidRDefault="00612FCA" w:rsidP="00612FCA">
      <w:pPr>
        <w:autoSpaceDE w:val="0"/>
        <w:autoSpaceDN w:val="0"/>
        <w:adjustRightInd w:val="0"/>
        <w:rPr>
          <w:sz w:val="22"/>
          <w:szCs w:val="22"/>
        </w:rPr>
      </w:pPr>
      <w:r w:rsidRPr="00612FCA">
        <w:rPr>
          <w:sz w:val="22"/>
          <w:szCs w:val="22"/>
        </w:rPr>
        <w:t>5 ____________________________________________________________________________________;</w:t>
      </w:r>
    </w:p>
    <w:p w14:paraId="0F311AFF" w14:textId="77777777" w:rsidR="00612FCA" w:rsidRPr="00612FCA" w:rsidRDefault="00612FCA" w:rsidP="00612FCA">
      <w:pPr>
        <w:autoSpaceDE w:val="0"/>
        <w:autoSpaceDN w:val="0"/>
        <w:adjustRightInd w:val="0"/>
        <w:rPr>
          <w:sz w:val="22"/>
          <w:szCs w:val="22"/>
        </w:rPr>
      </w:pPr>
      <w:r w:rsidRPr="00612FCA">
        <w:rPr>
          <w:sz w:val="22"/>
          <w:szCs w:val="22"/>
        </w:rPr>
        <w:t>6 ____________________________________________________________________________________;</w:t>
      </w:r>
    </w:p>
    <w:p w14:paraId="69E56F97" w14:textId="77777777" w:rsidR="00612FCA" w:rsidRPr="00612FCA" w:rsidRDefault="00612FCA" w:rsidP="00612FCA">
      <w:pPr>
        <w:autoSpaceDE w:val="0"/>
        <w:autoSpaceDN w:val="0"/>
        <w:adjustRightInd w:val="0"/>
        <w:rPr>
          <w:sz w:val="22"/>
          <w:szCs w:val="22"/>
        </w:rPr>
      </w:pPr>
      <w:r w:rsidRPr="00612FCA">
        <w:rPr>
          <w:sz w:val="22"/>
          <w:szCs w:val="22"/>
        </w:rPr>
        <w:t>7 ____________________________________________________________________________________;</w:t>
      </w:r>
    </w:p>
    <w:p w14:paraId="21F6F496" w14:textId="77777777" w:rsidR="00612FCA" w:rsidRPr="00612FCA" w:rsidRDefault="00612FCA" w:rsidP="00612FCA">
      <w:pPr>
        <w:autoSpaceDE w:val="0"/>
        <w:autoSpaceDN w:val="0"/>
        <w:adjustRightInd w:val="0"/>
        <w:rPr>
          <w:sz w:val="22"/>
          <w:szCs w:val="22"/>
        </w:rPr>
      </w:pPr>
      <w:r w:rsidRPr="00612FCA">
        <w:rPr>
          <w:sz w:val="22"/>
          <w:szCs w:val="22"/>
        </w:rPr>
        <w:t>8 ____________________________________________________________________________________;</w:t>
      </w:r>
    </w:p>
    <w:p w14:paraId="1A11D438" w14:textId="77777777" w:rsidR="00612FCA" w:rsidRPr="00612FCA" w:rsidRDefault="00612FCA" w:rsidP="00612FCA">
      <w:pPr>
        <w:autoSpaceDE w:val="0"/>
        <w:autoSpaceDN w:val="0"/>
        <w:adjustRightInd w:val="0"/>
        <w:rPr>
          <w:sz w:val="22"/>
          <w:szCs w:val="22"/>
        </w:rPr>
      </w:pPr>
      <w:r w:rsidRPr="00612FCA">
        <w:rPr>
          <w:sz w:val="22"/>
          <w:szCs w:val="22"/>
        </w:rPr>
        <w:t>9 ____________________________________________________________________________________;</w:t>
      </w:r>
    </w:p>
    <w:p w14:paraId="390724E3" w14:textId="77777777" w:rsidR="00612FCA" w:rsidRPr="00612FCA" w:rsidRDefault="00612FCA" w:rsidP="00612FCA">
      <w:pPr>
        <w:autoSpaceDE w:val="0"/>
        <w:autoSpaceDN w:val="0"/>
        <w:adjustRightInd w:val="0"/>
        <w:rPr>
          <w:sz w:val="22"/>
          <w:szCs w:val="22"/>
        </w:rPr>
      </w:pPr>
      <w:r w:rsidRPr="00612FCA">
        <w:rPr>
          <w:sz w:val="22"/>
          <w:szCs w:val="22"/>
        </w:rPr>
        <w:t>10 ____________________________________________________________________________________;</w:t>
      </w:r>
    </w:p>
    <w:p w14:paraId="621EE950" w14:textId="77777777" w:rsidR="00612FCA" w:rsidRPr="00612FCA" w:rsidRDefault="00612FCA" w:rsidP="00612FCA">
      <w:pPr>
        <w:autoSpaceDE w:val="0"/>
        <w:autoSpaceDN w:val="0"/>
        <w:adjustRightInd w:val="0"/>
        <w:rPr>
          <w:sz w:val="22"/>
          <w:szCs w:val="22"/>
        </w:rPr>
      </w:pPr>
      <w:r w:rsidRPr="00612FCA">
        <w:rPr>
          <w:sz w:val="22"/>
          <w:szCs w:val="22"/>
        </w:rPr>
        <w:lastRenderedPageBreak/>
        <w:t>11 ____________________________________________________________________________________;</w:t>
      </w:r>
    </w:p>
    <w:p w14:paraId="56E97B87" w14:textId="77777777" w:rsidR="00612FCA" w:rsidRPr="00612FCA" w:rsidRDefault="00612FCA" w:rsidP="00612FCA">
      <w:pPr>
        <w:autoSpaceDE w:val="0"/>
        <w:autoSpaceDN w:val="0"/>
        <w:adjustRightInd w:val="0"/>
        <w:rPr>
          <w:sz w:val="22"/>
          <w:szCs w:val="22"/>
        </w:rPr>
      </w:pPr>
      <w:r w:rsidRPr="00612FCA">
        <w:rPr>
          <w:sz w:val="22"/>
          <w:szCs w:val="22"/>
        </w:rPr>
        <w:t>12 ____________________________________________________________________________________;</w:t>
      </w:r>
    </w:p>
    <w:p w14:paraId="5634BF3C" w14:textId="77777777" w:rsidR="00612FCA" w:rsidRPr="00612FCA" w:rsidRDefault="00612FCA" w:rsidP="00612FCA">
      <w:pPr>
        <w:autoSpaceDE w:val="0"/>
        <w:autoSpaceDN w:val="0"/>
        <w:adjustRightInd w:val="0"/>
        <w:rPr>
          <w:sz w:val="22"/>
          <w:szCs w:val="22"/>
        </w:rPr>
      </w:pPr>
      <w:r w:rsidRPr="00612FCA">
        <w:rPr>
          <w:sz w:val="22"/>
          <w:szCs w:val="22"/>
        </w:rPr>
        <w:t>13 ____________________________________________________________________________________;</w:t>
      </w:r>
    </w:p>
    <w:p w14:paraId="40994ECB" w14:textId="77777777" w:rsidR="00612FCA" w:rsidRPr="00612FCA" w:rsidRDefault="00612FCA" w:rsidP="00612FCA">
      <w:pPr>
        <w:autoSpaceDE w:val="0"/>
        <w:autoSpaceDN w:val="0"/>
        <w:adjustRightInd w:val="0"/>
        <w:rPr>
          <w:sz w:val="22"/>
          <w:szCs w:val="22"/>
        </w:rPr>
      </w:pPr>
      <w:r w:rsidRPr="00612FCA">
        <w:rPr>
          <w:sz w:val="22"/>
          <w:szCs w:val="22"/>
        </w:rPr>
        <w:t>14 ____________________________________________________________________________________;</w:t>
      </w:r>
    </w:p>
    <w:p w14:paraId="54708E19" w14:textId="77777777" w:rsidR="00612FCA" w:rsidRPr="00612FCA" w:rsidRDefault="00612FCA" w:rsidP="00612FCA">
      <w:pPr>
        <w:autoSpaceDE w:val="0"/>
        <w:autoSpaceDN w:val="0"/>
        <w:adjustRightInd w:val="0"/>
        <w:rPr>
          <w:sz w:val="22"/>
          <w:szCs w:val="22"/>
        </w:rPr>
      </w:pPr>
      <w:r w:rsidRPr="00612FCA">
        <w:rPr>
          <w:sz w:val="22"/>
          <w:szCs w:val="22"/>
        </w:rPr>
        <w:t>15 ____________________________________________________________________________________;</w:t>
      </w:r>
    </w:p>
    <w:p w14:paraId="7D083270" w14:textId="77777777" w:rsidR="00612FCA" w:rsidRPr="00612FCA" w:rsidRDefault="00612FCA" w:rsidP="00612FCA">
      <w:pPr>
        <w:autoSpaceDE w:val="0"/>
        <w:autoSpaceDN w:val="0"/>
        <w:adjustRightInd w:val="0"/>
        <w:jc w:val="center"/>
        <w:rPr>
          <w:sz w:val="22"/>
          <w:szCs w:val="22"/>
        </w:rPr>
      </w:pPr>
    </w:p>
    <w:p w14:paraId="3E83FF54" w14:textId="77777777" w:rsidR="00612FCA" w:rsidRPr="00612FCA" w:rsidRDefault="00612FCA" w:rsidP="00612FCA">
      <w:pPr>
        <w:autoSpaceDE w:val="0"/>
        <w:autoSpaceDN w:val="0"/>
        <w:adjustRightInd w:val="0"/>
        <w:jc w:val="both"/>
        <w:rPr>
          <w:sz w:val="22"/>
          <w:szCs w:val="22"/>
        </w:rPr>
      </w:pPr>
      <w:r w:rsidRPr="00612FCA">
        <w:rPr>
          <w:sz w:val="22"/>
          <w:szCs w:val="22"/>
        </w:rPr>
        <w:t xml:space="preserve">Я и члены моей семьи предупреждены об ответственности, предусмотренной законодательством, за предоставление недостоверных сведений. Даем согласие на проведение проверки представленных сведений. </w:t>
      </w:r>
    </w:p>
    <w:p w14:paraId="68E7111B" w14:textId="77777777" w:rsidR="00612FCA" w:rsidRPr="00612FCA" w:rsidRDefault="00612FCA" w:rsidP="00612FCA">
      <w:pPr>
        <w:autoSpaceDE w:val="0"/>
        <w:autoSpaceDN w:val="0"/>
        <w:adjustRightInd w:val="0"/>
        <w:jc w:val="both"/>
        <w:rPr>
          <w:sz w:val="22"/>
          <w:szCs w:val="22"/>
        </w:rPr>
      </w:pPr>
      <w:r w:rsidRPr="00612FCA">
        <w:rPr>
          <w:sz w:val="22"/>
          <w:szCs w:val="22"/>
        </w:rPr>
        <w:t xml:space="preserve">Обязуемся предоставить все необходимые сведения с представлением соответствующих документов для подтверждения статуса малоимущих </w:t>
      </w:r>
      <w:r w:rsidRPr="00612FCA">
        <w:rPr>
          <w:bCs/>
          <w:sz w:val="22"/>
          <w:szCs w:val="22"/>
        </w:rPr>
        <w:t xml:space="preserve">не </w:t>
      </w:r>
      <w:r w:rsidRPr="00612FCA">
        <w:rPr>
          <w:sz w:val="22"/>
          <w:szCs w:val="22"/>
        </w:rPr>
        <w:t>позднее 36 месяцев со дня принятия решения, а также перед заключением договора социального найма.</w:t>
      </w:r>
    </w:p>
    <w:p w14:paraId="03881F9D" w14:textId="77777777" w:rsidR="00612FCA" w:rsidRPr="00612FCA" w:rsidRDefault="00612FCA" w:rsidP="00612FCA">
      <w:pPr>
        <w:autoSpaceDE w:val="0"/>
        <w:autoSpaceDN w:val="0"/>
        <w:adjustRightInd w:val="0"/>
        <w:jc w:val="both"/>
        <w:rPr>
          <w:sz w:val="22"/>
          <w:szCs w:val="22"/>
        </w:rPr>
      </w:pPr>
      <w:r w:rsidRPr="00612FCA">
        <w:rPr>
          <w:sz w:val="22"/>
          <w:szCs w:val="22"/>
        </w:rPr>
        <w:t xml:space="preserve">В соответствии с Федеральным </w:t>
      </w:r>
      <w:hyperlink r:id="rId14" w:history="1">
        <w:r w:rsidRPr="00612FCA">
          <w:rPr>
            <w:sz w:val="22"/>
            <w:szCs w:val="22"/>
          </w:rPr>
          <w:t>законом</w:t>
        </w:r>
      </w:hyperlink>
      <w:r w:rsidRPr="00612FCA">
        <w:rPr>
          <w:sz w:val="22"/>
          <w:szCs w:val="22"/>
        </w:rPr>
        <w:t xml:space="preserve"> от 27.07.2006 № 152-ФЗ «О персональных данных» даю согласие на обработку моих персональных данных и членов моей семьи.</w:t>
      </w:r>
    </w:p>
    <w:p w14:paraId="1831859B" w14:textId="77777777" w:rsidR="00612FCA" w:rsidRPr="00612FCA" w:rsidRDefault="00612FCA" w:rsidP="00612FCA">
      <w:pPr>
        <w:autoSpaceDE w:val="0"/>
        <w:autoSpaceDN w:val="0"/>
        <w:adjustRightInd w:val="0"/>
        <w:jc w:val="both"/>
        <w:rPr>
          <w:sz w:val="22"/>
          <w:szCs w:val="22"/>
        </w:rPr>
      </w:pPr>
    </w:p>
    <w:p w14:paraId="3EDF4E4B" w14:textId="77777777" w:rsidR="00612FCA" w:rsidRPr="00612FCA" w:rsidRDefault="00612FCA" w:rsidP="00612FCA">
      <w:pPr>
        <w:autoSpaceDE w:val="0"/>
        <w:autoSpaceDN w:val="0"/>
        <w:adjustRightInd w:val="0"/>
        <w:jc w:val="both"/>
        <w:rPr>
          <w:sz w:val="22"/>
          <w:szCs w:val="22"/>
        </w:rPr>
      </w:pPr>
      <w:r w:rsidRPr="00612FCA">
        <w:rPr>
          <w:sz w:val="22"/>
          <w:szCs w:val="22"/>
        </w:rPr>
        <w:t>Подписи совершеннолетних членов</w:t>
      </w:r>
    </w:p>
    <w:p w14:paraId="17CB7BEC" w14:textId="77777777" w:rsidR="00612FCA" w:rsidRPr="00612FCA" w:rsidRDefault="00612FCA" w:rsidP="00612FCA">
      <w:pPr>
        <w:autoSpaceDE w:val="0"/>
        <w:autoSpaceDN w:val="0"/>
        <w:adjustRightInd w:val="0"/>
        <w:jc w:val="both"/>
        <w:rPr>
          <w:sz w:val="22"/>
          <w:szCs w:val="22"/>
        </w:rPr>
      </w:pPr>
      <w:r w:rsidRPr="00612FCA">
        <w:rPr>
          <w:sz w:val="22"/>
          <w:szCs w:val="22"/>
        </w:rPr>
        <w:t>семьи либо их представителей _____________________ (подпись, фамилия и инициалы)</w:t>
      </w:r>
    </w:p>
    <w:p w14:paraId="745DDD0E" w14:textId="77777777" w:rsidR="00612FCA" w:rsidRPr="00612FCA" w:rsidRDefault="00612FCA" w:rsidP="00612FCA">
      <w:pPr>
        <w:autoSpaceDE w:val="0"/>
        <w:autoSpaceDN w:val="0"/>
        <w:adjustRightInd w:val="0"/>
        <w:jc w:val="both"/>
        <w:rPr>
          <w:sz w:val="22"/>
          <w:szCs w:val="22"/>
        </w:rPr>
      </w:pPr>
      <w:r w:rsidRPr="00612FCA">
        <w:rPr>
          <w:sz w:val="22"/>
          <w:szCs w:val="22"/>
        </w:rPr>
        <w:t xml:space="preserve">                                                            _____________________ (подпись, фамилия и инициалы)</w:t>
      </w:r>
    </w:p>
    <w:p w14:paraId="4FF6577F" w14:textId="77777777" w:rsidR="00612FCA" w:rsidRPr="00612FCA" w:rsidRDefault="00612FCA" w:rsidP="00612FCA">
      <w:pPr>
        <w:autoSpaceDE w:val="0"/>
        <w:autoSpaceDN w:val="0"/>
        <w:adjustRightInd w:val="0"/>
        <w:jc w:val="both"/>
        <w:rPr>
          <w:sz w:val="22"/>
          <w:szCs w:val="22"/>
        </w:rPr>
      </w:pPr>
      <w:r w:rsidRPr="00612FCA">
        <w:rPr>
          <w:sz w:val="22"/>
          <w:szCs w:val="22"/>
        </w:rPr>
        <w:t xml:space="preserve">                                                            _____________________ (подпись, фамилия и инициалы)</w:t>
      </w:r>
    </w:p>
    <w:p w14:paraId="38879541" w14:textId="77777777" w:rsidR="00612FCA" w:rsidRPr="00612FCA" w:rsidRDefault="00612FCA" w:rsidP="00612FCA">
      <w:pPr>
        <w:autoSpaceDE w:val="0"/>
        <w:autoSpaceDN w:val="0"/>
        <w:adjustRightInd w:val="0"/>
        <w:jc w:val="both"/>
        <w:rPr>
          <w:sz w:val="22"/>
          <w:szCs w:val="22"/>
        </w:rPr>
      </w:pPr>
      <w:r w:rsidRPr="00612FCA">
        <w:rPr>
          <w:sz w:val="22"/>
          <w:szCs w:val="22"/>
        </w:rPr>
        <w:t xml:space="preserve">                                                            _____________________ (подпись, фамилия и инициалы)</w:t>
      </w:r>
    </w:p>
    <w:p w14:paraId="4475AA97" w14:textId="77777777" w:rsidR="00612FCA" w:rsidRPr="00612FCA" w:rsidRDefault="00612FCA" w:rsidP="00612FCA">
      <w:pPr>
        <w:autoSpaceDE w:val="0"/>
        <w:autoSpaceDN w:val="0"/>
        <w:adjustRightInd w:val="0"/>
        <w:jc w:val="both"/>
        <w:rPr>
          <w:sz w:val="22"/>
          <w:szCs w:val="22"/>
        </w:rPr>
      </w:pPr>
      <w:r w:rsidRPr="00612FCA">
        <w:rPr>
          <w:sz w:val="22"/>
          <w:szCs w:val="22"/>
        </w:rPr>
        <w:t xml:space="preserve">                                                            _____________________ (подпись, фамилия и инициалы)</w:t>
      </w:r>
    </w:p>
    <w:p w14:paraId="711E43BC" w14:textId="77777777" w:rsidR="00612FCA" w:rsidRPr="00612FCA" w:rsidRDefault="00612FCA" w:rsidP="00612FCA">
      <w:pPr>
        <w:autoSpaceDE w:val="0"/>
        <w:autoSpaceDN w:val="0"/>
        <w:adjustRightInd w:val="0"/>
        <w:jc w:val="both"/>
        <w:rPr>
          <w:sz w:val="22"/>
          <w:szCs w:val="22"/>
        </w:rPr>
      </w:pPr>
    </w:p>
    <w:p w14:paraId="31197E2E" w14:textId="77777777" w:rsidR="00612FCA" w:rsidRPr="00612FCA" w:rsidRDefault="00612FCA" w:rsidP="00612FCA">
      <w:pPr>
        <w:autoSpaceDE w:val="0"/>
        <w:autoSpaceDN w:val="0"/>
        <w:adjustRightInd w:val="0"/>
        <w:jc w:val="both"/>
        <w:rPr>
          <w:sz w:val="22"/>
          <w:szCs w:val="22"/>
        </w:rPr>
      </w:pPr>
      <w:r w:rsidRPr="00612FCA">
        <w:rPr>
          <w:sz w:val="22"/>
          <w:szCs w:val="22"/>
        </w:rPr>
        <w:t xml:space="preserve">Подпись заявителя _________________               "___" _____________ 20__ года    </w:t>
      </w:r>
    </w:p>
    <w:p w14:paraId="3A0A805B" w14:textId="77777777" w:rsidR="00612FCA" w:rsidRPr="00612FCA" w:rsidRDefault="00612FCA" w:rsidP="00612FCA">
      <w:pPr>
        <w:autoSpaceDE w:val="0"/>
        <w:autoSpaceDN w:val="0"/>
        <w:adjustRightInd w:val="0"/>
        <w:jc w:val="both"/>
        <w:rPr>
          <w:rFonts w:asciiTheme="minorHAnsi" w:hAnsiTheme="minorHAnsi" w:cstheme="minorHAnsi"/>
          <w:sz w:val="22"/>
          <w:szCs w:val="22"/>
        </w:rPr>
      </w:pPr>
    </w:p>
    <w:p w14:paraId="2F9BEE10" w14:textId="7075C5BB" w:rsidR="00765FB3" w:rsidRPr="00612FCA" w:rsidRDefault="00765FB3" w:rsidP="00612FCA">
      <w:pPr>
        <w:spacing w:after="120"/>
        <w:ind w:left="1701" w:right="1701"/>
        <w:jc w:val="center"/>
        <w:rPr>
          <w:b/>
          <w:bCs/>
          <w:caps/>
          <w:sz w:val="28"/>
          <w:szCs w:val="28"/>
        </w:rPr>
        <w:sectPr w:rsidR="00765FB3" w:rsidRPr="00612FCA" w:rsidSect="00C923A6">
          <w:type w:val="continuous"/>
          <w:pgSz w:w="11906" w:h="16838"/>
          <w:pgMar w:top="1134" w:right="850" w:bottom="1134" w:left="1701" w:header="708" w:footer="708" w:gutter="0"/>
          <w:cols w:space="708"/>
          <w:docGrid w:linePitch="360"/>
        </w:sectPr>
      </w:pPr>
    </w:p>
    <w:p w14:paraId="2F9BEE11" w14:textId="65E73039" w:rsidR="00D15934" w:rsidRPr="008E33EA" w:rsidRDefault="00D15934" w:rsidP="00612FCA">
      <w:pPr>
        <w:jc w:val="both"/>
        <w:rPr>
          <w:sz w:val="28"/>
          <w:szCs w:val="28"/>
        </w:rPr>
      </w:pPr>
    </w:p>
    <w:p w14:paraId="2F9BEE12" w14:textId="77777777" w:rsidR="00D15934" w:rsidRDefault="00D15934" w:rsidP="00765FB3">
      <w:pPr>
        <w:jc w:val="both"/>
        <w:rPr>
          <w:b/>
          <w:bCs/>
          <w:sz w:val="28"/>
          <w:szCs w:val="28"/>
        </w:rPr>
        <w:sectPr w:rsidR="00D15934" w:rsidSect="00C923A6">
          <w:type w:val="continuous"/>
          <w:pgSz w:w="11906" w:h="16838"/>
          <w:pgMar w:top="1134" w:right="850" w:bottom="1134" w:left="1701" w:header="708" w:footer="708" w:gutter="0"/>
          <w:cols w:space="708"/>
          <w:formProt w:val="0"/>
          <w:docGrid w:linePitch="360"/>
        </w:sectPr>
      </w:pPr>
    </w:p>
    <w:p w14:paraId="5CB54258" w14:textId="077DD857" w:rsidR="00337D5D" w:rsidRDefault="00337D5D" w:rsidP="00337D5D">
      <w:pPr>
        <w:jc w:val="center"/>
      </w:pPr>
    </w:p>
    <w:p w14:paraId="21628702" w14:textId="77777777" w:rsidR="00337D5D" w:rsidRPr="00337D5D" w:rsidRDefault="00337D5D" w:rsidP="00337D5D"/>
    <w:p w14:paraId="0AB1F19C" w14:textId="77777777" w:rsidR="00337D5D" w:rsidRPr="00337D5D" w:rsidRDefault="00337D5D" w:rsidP="00337D5D"/>
    <w:p w14:paraId="36EB16DE" w14:textId="77777777" w:rsidR="00765FB3" w:rsidRPr="00337D5D" w:rsidRDefault="00765FB3" w:rsidP="00947391"/>
    <w:sectPr w:rsidR="00765FB3" w:rsidRPr="00337D5D" w:rsidSect="00C923A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DE1706" w:rsidRDefault="00DE1706">
      <w:r>
        <w:separator/>
      </w:r>
    </w:p>
  </w:endnote>
  <w:endnote w:type="continuationSeparator" w:id="0">
    <w:p w14:paraId="2F9BEE19" w14:textId="77777777" w:rsidR="00DE1706" w:rsidRDefault="00DE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A2034" w14:textId="3D0D315F" w:rsidR="00DE1706" w:rsidRPr="001067EA" w:rsidRDefault="00DE1706">
    <w:pPr>
      <w:pStyle w:val="a9"/>
      <w:rPr>
        <w:lang w:val="en-US"/>
      </w:rPr>
    </w:pPr>
    <w:r>
      <w:rPr>
        <w:rFonts w:cs="Arial"/>
        <w:b/>
        <w:szCs w:val="18"/>
      </w:rPr>
      <w:t>724 (п)</w:t>
    </w:r>
    <w:r>
      <w:rPr>
        <w:rFonts w:cs="Arial"/>
        <w:szCs w:val="18"/>
        <w:lang w:val="en-US"/>
      </w:rPr>
      <w:t>(</w:t>
    </w:r>
    <w:sdt>
      <w:sdtPr>
        <w:rPr>
          <w:rFonts w:cs="Arial"/>
          <w:b/>
          <w:szCs w:val="18"/>
        </w:rPr>
        <w:alias w:val="{TagFile}{_UIVersionString}"/>
        <w:tag w:val="{TagFile}{_UIVersionString}"/>
        <w:id w:val="-191606977"/>
        <w:lock w:val="contentLocked"/>
      </w:sdtPr>
      <w:sdtEndPr/>
      <w:sdtContent>
        <w:r w:rsidRPr="00C75F4B">
          <w:rPr>
            <w:rFonts w:cs="Arial"/>
            <w:szCs w:val="18"/>
          </w:rPr>
          <w:t xml:space="preserve"> </w:t>
        </w:r>
        <w:r w:rsidRPr="0088654F">
          <w:rPr>
            <w:rFonts w:cs="Arial"/>
            <w:szCs w:val="18"/>
          </w:rPr>
          <w:t>Версия</w:t>
        </w:r>
      </w:sdtContent>
    </w:sdt>
    <w:r>
      <w:rPr>
        <w:rFonts w:cs="Arial"/>
        <w:szCs w:val="18"/>
        <w:lang w:val="en-U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DE1706" w:rsidRDefault="00DE1706">
      <w:r>
        <w:separator/>
      </w:r>
    </w:p>
  </w:footnote>
  <w:footnote w:type="continuationSeparator" w:id="0">
    <w:p w14:paraId="2F9BEE17" w14:textId="77777777" w:rsidR="00DE1706" w:rsidRDefault="00DE17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02B145A5" w:rsidR="00DE1706" w:rsidRPr="00D15934" w:rsidRDefault="00DE1706"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2340D9">
      <w:rPr>
        <w:rStyle w:val="a6"/>
        <w:noProof/>
        <w:sz w:val="26"/>
        <w:szCs w:val="26"/>
      </w:rPr>
      <w:t>29</w:t>
    </w:r>
    <w:r w:rsidRPr="00D15934">
      <w:rPr>
        <w:rStyle w:val="a6"/>
        <w:sz w:val="26"/>
        <w:szCs w:val="26"/>
      </w:rPr>
      <w:fldChar w:fldCharType="end"/>
    </w:r>
  </w:p>
  <w:p w14:paraId="2F9BEE1B" w14:textId="77777777" w:rsidR="00DE1706" w:rsidRDefault="00DE170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5A8F"/>
    <w:multiLevelType w:val="hybridMultilevel"/>
    <w:tmpl w:val="8698FF60"/>
    <w:lvl w:ilvl="0" w:tplc="573061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CE703AC"/>
    <w:multiLevelType w:val="hybridMultilevel"/>
    <w:tmpl w:val="C0AE746C"/>
    <w:lvl w:ilvl="0" w:tplc="70B0B1A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C2F546F"/>
    <w:multiLevelType w:val="hybridMultilevel"/>
    <w:tmpl w:val="2ABE3228"/>
    <w:lvl w:ilvl="0" w:tplc="06F8CEB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574712F6"/>
    <w:multiLevelType w:val="hybridMultilevel"/>
    <w:tmpl w:val="0D4215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E462F97"/>
    <w:multiLevelType w:val="hybridMultilevel"/>
    <w:tmpl w:val="6076E3AC"/>
    <w:lvl w:ilvl="0" w:tplc="A8346E6A">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7968511E"/>
    <w:multiLevelType w:val="hybridMultilevel"/>
    <w:tmpl w:val="46DE0698"/>
    <w:lvl w:ilvl="0" w:tplc="595C8664">
      <w:start w:val="2"/>
      <w:numFmt w:val="decimal"/>
      <w:lvlText w:val="%1)"/>
      <w:lvlJc w:val="left"/>
      <w:pPr>
        <w:ind w:left="644" w:hanging="360"/>
      </w:pPr>
      <w:rPr>
        <w:rFonts w:hint="default"/>
        <w:color w:val="auto"/>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F61C5"/>
    <w:rsid w:val="001067EA"/>
    <w:rsid w:val="001067F4"/>
    <w:rsid w:val="00142859"/>
    <w:rsid w:val="0017704D"/>
    <w:rsid w:val="00206CA4"/>
    <w:rsid w:val="002340D9"/>
    <w:rsid w:val="00333F0B"/>
    <w:rsid w:val="00337D5D"/>
    <w:rsid w:val="003911E3"/>
    <w:rsid w:val="003C3E4D"/>
    <w:rsid w:val="00435DAE"/>
    <w:rsid w:val="00453A25"/>
    <w:rsid w:val="004E5AE2"/>
    <w:rsid w:val="00502266"/>
    <w:rsid w:val="005300B2"/>
    <w:rsid w:val="00566BB5"/>
    <w:rsid w:val="005D37AF"/>
    <w:rsid w:val="005E46FF"/>
    <w:rsid w:val="00612FCA"/>
    <w:rsid w:val="0065455C"/>
    <w:rsid w:val="006620C8"/>
    <w:rsid w:val="00664033"/>
    <w:rsid w:val="00666B26"/>
    <w:rsid w:val="00677B2C"/>
    <w:rsid w:val="0068386A"/>
    <w:rsid w:val="006874A9"/>
    <w:rsid w:val="006B3C38"/>
    <w:rsid w:val="006B6EBB"/>
    <w:rsid w:val="007057EC"/>
    <w:rsid w:val="00763452"/>
    <w:rsid w:val="00765FB3"/>
    <w:rsid w:val="0077121E"/>
    <w:rsid w:val="007853E2"/>
    <w:rsid w:val="007858ED"/>
    <w:rsid w:val="007D23EF"/>
    <w:rsid w:val="007E1709"/>
    <w:rsid w:val="008410B6"/>
    <w:rsid w:val="00851291"/>
    <w:rsid w:val="00881598"/>
    <w:rsid w:val="008A52B0"/>
    <w:rsid w:val="008C31AE"/>
    <w:rsid w:val="008D2FF9"/>
    <w:rsid w:val="008E33EA"/>
    <w:rsid w:val="008E3771"/>
    <w:rsid w:val="009310D1"/>
    <w:rsid w:val="00947391"/>
    <w:rsid w:val="009C63DB"/>
    <w:rsid w:val="00A150CA"/>
    <w:rsid w:val="00A2738C"/>
    <w:rsid w:val="00A37078"/>
    <w:rsid w:val="00A51DC8"/>
    <w:rsid w:val="00A574FB"/>
    <w:rsid w:val="00A70180"/>
    <w:rsid w:val="00A72D7D"/>
    <w:rsid w:val="00AE0711"/>
    <w:rsid w:val="00B11972"/>
    <w:rsid w:val="00BD30A3"/>
    <w:rsid w:val="00BF00DF"/>
    <w:rsid w:val="00C13EBE"/>
    <w:rsid w:val="00C27B77"/>
    <w:rsid w:val="00C41956"/>
    <w:rsid w:val="00C8203B"/>
    <w:rsid w:val="00C86C57"/>
    <w:rsid w:val="00C923A6"/>
    <w:rsid w:val="00CD0931"/>
    <w:rsid w:val="00D1048B"/>
    <w:rsid w:val="00D11F57"/>
    <w:rsid w:val="00D15934"/>
    <w:rsid w:val="00D20BF1"/>
    <w:rsid w:val="00D304BD"/>
    <w:rsid w:val="00D417AF"/>
    <w:rsid w:val="00D66824"/>
    <w:rsid w:val="00D948DD"/>
    <w:rsid w:val="00DC2988"/>
    <w:rsid w:val="00DE1706"/>
    <w:rsid w:val="00E43D42"/>
    <w:rsid w:val="00E44CAC"/>
    <w:rsid w:val="00E56736"/>
    <w:rsid w:val="00EA335E"/>
    <w:rsid w:val="00F21860"/>
    <w:rsid w:val="00F23320"/>
    <w:rsid w:val="00F2648D"/>
    <w:rsid w:val="00F63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numbering" w:customStyle="1" w:styleId="1">
    <w:name w:val="Нет списка1"/>
    <w:next w:val="a2"/>
    <w:uiPriority w:val="99"/>
    <w:semiHidden/>
    <w:unhideWhenUsed/>
    <w:rsid w:val="00612FCA"/>
  </w:style>
  <w:style w:type="paragraph" w:customStyle="1" w:styleId="ConsPlusNormal">
    <w:name w:val="ConsPlusNormal"/>
    <w:link w:val="ConsPlusNormal0"/>
    <w:rsid w:val="00612FCA"/>
    <w:pPr>
      <w:widowControl w:val="0"/>
      <w:autoSpaceDE w:val="0"/>
      <w:autoSpaceDN w:val="0"/>
      <w:spacing w:after="0" w:line="240" w:lineRule="auto"/>
    </w:pPr>
    <w:rPr>
      <w:rFonts w:ascii="Calibri" w:hAnsi="Calibri" w:cs="Calibri"/>
      <w:szCs w:val="20"/>
    </w:rPr>
  </w:style>
  <w:style w:type="paragraph" w:customStyle="1" w:styleId="ConsPlusTitle">
    <w:name w:val="ConsPlusTitle"/>
    <w:uiPriority w:val="99"/>
    <w:rsid w:val="00612FCA"/>
    <w:pPr>
      <w:widowControl w:val="0"/>
      <w:autoSpaceDE w:val="0"/>
      <w:autoSpaceDN w:val="0"/>
      <w:spacing w:after="0" w:line="240" w:lineRule="auto"/>
    </w:pPr>
    <w:rPr>
      <w:rFonts w:ascii="Calibri" w:hAnsi="Calibri" w:cs="Calibri"/>
      <w:b/>
      <w:szCs w:val="20"/>
    </w:rPr>
  </w:style>
  <w:style w:type="paragraph" w:customStyle="1" w:styleId="ConsPlusTitlePage">
    <w:name w:val="ConsPlusTitlePage"/>
    <w:rsid w:val="00612FCA"/>
    <w:pPr>
      <w:widowControl w:val="0"/>
      <w:autoSpaceDE w:val="0"/>
      <w:autoSpaceDN w:val="0"/>
      <w:spacing w:after="0" w:line="240" w:lineRule="auto"/>
    </w:pPr>
    <w:rPr>
      <w:rFonts w:ascii="Tahoma" w:hAnsi="Tahoma" w:cs="Tahoma"/>
      <w:sz w:val="20"/>
      <w:szCs w:val="20"/>
    </w:rPr>
  </w:style>
  <w:style w:type="paragraph" w:styleId="ab">
    <w:name w:val="List Paragraph"/>
    <w:basedOn w:val="a"/>
    <w:uiPriority w:val="34"/>
    <w:qFormat/>
    <w:rsid w:val="00612FCA"/>
    <w:pPr>
      <w:ind w:left="720"/>
      <w:contextualSpacing/>
    </w:pPr>
  </w:style>
  <w:style w:type="table" w:customStyle="1" w:styleId="10">
    <w:name w:val="Сетка таблицы1"/>
    <w:basedOn w:val="a1"/>
    <w:next w:val="a3"/>
    <w:uiPriority w:val="99"/>
    <w:rsid w:val="00612FC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0"/>
    <w:link w:val="ConsPlusNormal"/>
    <w:locked/>
    <w:rsid w:val="00612FCA"/>
    <w:rPr>
      <w:rFonts w:ascii="Calibri" w:hAnsi="Calibri" w:cs="Calibri"/>
      <w:szCs w:val="20"/>
    </w:rPr>
  </w:style>
  <w:style w:type="paragraph" w:customStyle="1" w:styleId="ConsPlusNonformat">
    <w:name w:val="ConsPlusNonformat"/>
    <w:rsid w:val="00612FCA"/>
    <w:pPr>
      <w:widowControl w:val="0"/>
      <w:autoSpaceDE w:val="0"/>
      <w:autoSpaceDN w:val="0"/>
      <w:adjustRightInd w:val="0"/>
      <w:spacing w:after="0" w:line="240" w:lineRule="auto"/>
    </w:pPr>
    <w:rPr>
      <w:rFonts w:ascii="Courier New" w:eastAsiaTheme="minorEastAsia" w:hAnsi="Courier New" w:cs="Courier New"/>
      <w:sz w:val="20"/>
      <w:szCs w:val="20"/>
    </w:rPr>
  </w:style>
  <w:style w:type="character" w:styleId="ac">
    <w:name w:val="Hyperlink"/>
    <w:basedOn w:val="a0"/>
    <w:uiPriority w:val="99"/>
    <w:unhideWhenUsed/>
    <w:rsid w:val="00612FCA"/>
    <w:rPr>
      <w:color w:val="0000FF" w:themeColor="hyperlink"/>
      <w:u w:val="single"/>
    </w:rPr>
  </w:style>
  <w:style w:type="character" w:styleId="ad">
    <w:name w:val="annotation reference"/>
    <w:basedOn w:val="a0"/>
    <w:uiPriority w:val="99"/>
    <w:semiHidden/>
    <w:unhideWhenUsed/>
    <w:rsid w:val="00612FCA"/>
    <w:rPr>
      <w:sz w:val="16"/>
      <w:szCs w:val="16"/>
    </w:rPr>
  </w:style>
  <w:style w:type="paragraph" w:styleId="ae">
    <w:name w:val="annotation text"/>
    <w:basedOn w:val="a"/>
    <w:link w:val="af"/>
    <w:uiPriority w:val="99"/>
    <w:semiHidden/>
    <w:unhideWhenUsed/>
    <w:rsid w:val="00612FCA"/>
    <w:rPr>
      <w:sz w:val="20"/>
      <w:szCs w:val="20"/>
    </w:rPr>
  </w:style>
  <w:style w:type="character" w:customStyle="1" w:styleId="af">
    <w:name w:val="Текст примечания Знак"/>
    <w:basedOn w:val="a0"/>
    <w:link w:val="ae"/>
    <w:uiPriority w:val="99"/>
    <w:semiHidden/>
    <w:rsid w:val="00612FCA"/>
    <w:rPr>
      <w:sz w:val="20"/>
      <w:szCs w:val="20"/>
    </w:rPr>
  </w:style>
  <w:style w:type="paragraph" w:styleId="af0">
    <w:name w:val="annotation subject"/>
    <w:basedOn w:val="ae"/>
    <w:next w:val="ae"/>
    <w:link w:val="af1"/>
    <w:uiPriority w:val="99"/>
    <w:semiHidden/>
    <w:unhideWhenUsed/>
    <w:rsid w:val="00612FCA"/>
    <w:rPr>
      <w:b/>
      <w:bCs/>
    </w:rPr>
  </w:style>
  <w:style w:type="character" w:customStyle="1" w:styleId="af1">
    <w:name w:val="Тема примечания Знак"/>
    <w:basedOn w:val="af"/>
    <w:link w:val="af0"/>
    <w:uiPriority w:val="99"/>
    <w:semiHidden/>
    <w:rsid w:val="00612FCA"/>
    <w:rPr>
      <w:b/>
      <w:bCs/>
      <w:sz w:val="20"/>
      <w:szCs w:val="20"/>
    </w:rPr>
  </w:style>
  <w:style w:type="character" w:customStyle="1" w:styleId="StrongEmphasis">
    <w:name w:val="Strong Emphasis"/>
    <w:rsid w:val="00612F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FB5008FAB9161153865FBCA3E97723571D0BA9E25D87CE1C0E55F970A533EE98CFFBF89D3E7542537CF3B7D522fF6C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consultantplus://offline/ref=0E19E0BA5E2083CD9A05A5612C088A9909149D16EA5DE3F805560C8FBFF77974DC6C99F38003196493D0949128D86EC3D6BF56CBBDA3EDF3l6o6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BD85FC2CE18E5BD21013410B3DB995FF9950D991F2FC2A44137407448E4DD9CB00C09561C5565D1BF5EE33C24B024B296C52A37A0D9BE6DBAF3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A12310-15F3-4A2C-8DC3-FD1CCA7B60F5}">
  <ds:schemaRefs>
    <ds:schemaRef ds:uri="http://purl.org/dc/elements/1.1/"/>
    <ds:schemaRef ds:uri="http://schemas.microsoft.com/sharepoint/v3"/>
    <ds:schemaRef ds:uri="http://schemas.microsoft.com/office/2006/documentManagement/types"/>
    <ds:schemaRef ds:uri="00ae519a-a787-4cb6-a9f3-e0d2ce624f96"/>
    <ds:schemaRef ds:uri="http://purl.org/dc/dcmitype/"/>
    <ds:schemaRef ds:uri="D7192FFF-C2B2-4F10-B7A4-C791C93B1729"/>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32</Pages>
  <Words>10807</Words>
  <Characters>61604</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72267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13</cp:revision>
  <cp:lastPrinted>2008-03-14T00:47:00Z</cp:lastPrinted>
  <dcterms:created xsi:type="dcterms:W3CDTF">2016-04-18T22:59:00Z</dcterms:created>
  <dcterms:modified xsi:type="dcterms:W3CDTF">2022-12-19T05:52:00Z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