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BD6449B" w14:textId="77777777" w:rsidTr="00987DB5">
        <w:tc>
          <w:tcPr>
            <w:tcW w:w="9498" w:type="dxa"/>
          </w:tcPr>
          <w:p w14:paraId="0BD6449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BD644B2" wp14:editId="0BD644B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D6449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BD6449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BD6449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BD6449C" w14:textId="7D495FE8" w:rsidR="0033636C" w:rsidRPr="00EE75A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E75A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B54D8">
            <w:rPr>
              <w:rFonts w:ascii="Times New Roman" w:hAnsi="Times New Roman"/>
              <w:sz w:val="28"/>
              <w:szCs w:val="28"/>
            </w:rPr>
            <w:t>26 декабря 2024 года</w:t>
          </w:r>
        </w:sdtContent>
      </w:sdt>
      <w:r w:rsidRPr="00EE75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B54D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B54D8" w:rsidRPr="006B54D8">
            <w:rPr>
              <w:rFonts w:ascii="Times New Roman" w:hAnsi="Times New Roman"/>
              <w:sz w:val="28"/>
              <w:szCs w:val="28"/>
            </w:rPr>
            <w:t>845</w:t>
          </w:r>
        </w:sdtContent>
      </w:sdt>
    </w:p>
    <w:p w14:paraId="3C492FEF" w14:textId="77777777" w:rsidR="00FE5AB4" w:rsidRDefault="0033636C" w:rsidP="00FE5AB4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7C8157" w14:textId="7D39A0E6" w:rsidR="00EE75AF" w:rsidRDefault="0033636C" w:rsidP="00BB534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75AF">
        <w:rPr>
          <w:rFonts w:ascii="Times New Roman" w:hAnsi="Times New Roman"/>
          <w:b/>
          <w:sz w:val="28"/>
          <w:szCs w:val="28"/>
        </w:rPr>
        <w:t>Об утверждении графика согласования</w:t>
      </w:r>
      <w:r w:rsidR="00EE75AF" w:rsidRPr="00EE75AF">
        <w:rPr>
          <w:rFonts w:ascii="Times New Roman" w:hAnsi="Times New Roman"/>
          <w:b/>
          <w:sz w:val="28"/>
          <w:szCs w:val="28"/>
        </w:rPr>
        <w:t xml:space="preserve"> номенклатуры дел, упорядочения</w:t>
      </w:r>
      <w:r w:rsidR="00EE75AF">
        <w:rPr>
          <w:rFonts w:ascii="Times New Roman" w:hAnsi="Times New Roman"/>
          <w:b/>
          <w:sz w:val="28"/>
          <w:szCs w:val="28"/>
        </w:rPr>
        <w:t xml:space="preserve"> </w:t>
      </w:r>
      <w:r w:rsidRPr="00EE75AF">
        <w:rPr>
          <w:rFonts w:ascii="Times New Roman" w:hAnsi="Times New Roman"/>
          <w:b/>
          <w:sz w:val="28"/>
          <w:szCs w:val="28"/>
        </w:rPr>
        <w:t xml:space="preserve">и передачи документов </w:t>
      </w:r>
      <w:r w:rsidR="00006416" w:rsidRPr="00EE75AF">
        <w:rPr>
          <w:rFonts w:ascii="Times New Roman" w:hAnsi="Times New Roman"/>
          <w:b/>
          <w:sz w:val="28"/>
          <w:szCs w:val="28"/>
        </w:rPr>
        <w:t xml:space="preserve">организаций </w:t>
      </w:r>
      <w:r w:rsidR="00BB5345">
        <w:rPr>
          <w:rFonts w:ascii="Times New Roman" w:hAnsi="Times New Roman"/>
          <w:b/>
          <w:sz w:val="28"/>
          <w:szCs w:val="28"/>
        </w:rPr>
        <w:t>-</w:t>
      </w:r>
      <w:r w:rsidR="00006416" w:rsidRPr="00EE75AF">
        <w:rPr>
          <w:rFonts w:ascii="Times New Roman" w:hAnsi="Times New Roman"/>
          <w:b/>
          <w:sz w:val="28"/>
          <w:szCs w:val="28"/>
        </w:rPr>
        <w:t xml:space="preserve"> источников</w:t>
      </w:r>
    </w:p>
    <w:p w14:paraId="0FF106A1" w14:textId="282D778D" w:rsidR="00FE5AB4" w:rsidRDefault="00006416" w:rsidP="00BB534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75AF">
        <w:rPr>
          <w:rFonts w:ascii="Times New Roman" w:hAnsi="Times New Roman"/>
          <w:b/>
          <w:sz w:val="28"/>
          <w:szCs w:val="28"/>
        </w:rPr>
        <w:t>комплектования</w:t>
      </w:r>
      <w:r w:rsidR="00EE75AF">
        <w:rPr>
          <w:rFonts w:ascii="Times New Roman" w:hAnsi="Times New Roman"/>
          <w:b/>
          <w:sz w:val="28"/>
          <w:szCs w:val="28"/>
        </w:rPr>
        <w:t xml:space="preserve"> </w:t>
      </w:r>
      <w:r w:rsidR="0033636C" w:rsidRPr="00EE75AF">
        <w:rPr>
          <w:rFonts w:ascii="Times New Roman" w:hAnsi="Times New Roman"/>
          <w:b/>
          <w:sz w:val="28"/>
          <w:szCs w:val="28"/>
        </w:rPr>
        <w:t xml:space="preserve">МКУ </w:t>
      </w:r>
      <w:r w:rsidR="00EE75AF" w:rsidRPr="00EE75AF">
        <w:rPr>
          <w:rFonts w:ascii="Times New Roman" w:hAnsi="Times New Roman"/>
          <w:b/>
          <w:sz w:val="28"/>
          <w:szCs w:val="28"/>
        </w:rPr>
        <w:t>«</w:t>
      </w:r>
      <w:r w:rsidR="0033636C" w:rsidRPr="00EE75AF">
        <w:rPr>
          <w:rFonts w:ascii="Times New Roman" w:hAnsi="Times New Roman"/>
          <w:b/>
          <w:sz w:val="28"/>
          <w:szCs w:val="28"/>
        </w:rPr>
        <w:t>Архив Ногликского района</w:t>
      </w:r>
      <w:r w:rsidR="00EE75AF" w:rsidRPr="00EE75AF">
        <w:rPr>
          <w:rFonts w:ascii="Times New Roman" w:hAnsi="Times New Roman"/>
          <w:b/>
          <w:sz w:val="28"/>
          <w:szCs w:val="28"/>
        </w:rPr>
        <w:t>»</w:t>
      </w:r>
      <w:r w:rsidR="0033636C" w:rsidRPr="00EE75AF">
        <w:rPr>
          <w:rFonts w:ascii="Times New Roman" w:hAnsi="Times New Roman"/>
          <w:b/>
          <w:sz w:val="28"/>
          <w:szCs w:val="28"/>
        </w:rPr>
        <w:t xml:space="preserve"> на 2025 год</w:t>
      </w:r>
    </w:p>
    <w:p w14:paraId="4FAD17FC" w14:textId="77777777" w:rsidR="00EE75AF" w:rsidRDefault="00EE75AF" w:rsidP="00BB534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04A0BE" w14:textId="426B620B" w:rsidR="00964832" w:rsidRPr="00964832" w:rsidRDefault="00964832" w:rsidP="00C544AF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4832">
        <w:rPr>
          <w:rFonts w:ascii="Times New Roman" w:hAnsi="Times New Roman"/>
          <w:sz w:val="28"/>
          <w:szCs w:val="28"/>
        </w:rPr>
        <w:t xml:space="preserve">В соответствии со ст. 16 Федерального закона Российской Федерации </w:t>
      </w:r>
      <w:r w:rsidR="00BB5345">
        <w:rPr>
          <w:rFonts w:ascii="Times New Roman" w:hAnsi="Times New Roman"/>
          <w:sz w:val="28"/>
          <w:szCs w:val="28"/>
        </w:rPr>
        <w:br/>
      </w:r>
      <w:r w:rsidRPr="00964832">
        <w:rPr>
          <w:rFonts w:ascii="Times New Roman" w:hAnsi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E75AF">
        <w:rPr>
          <w:rFonts w:ascii="Times New Roman" w:hAnsi="Times New Roman"/>
          <w:b/>
          <w:sz w:val="28"/>
          <w:szCs w:val="28"/>
        </w:rPr>
        <w:t>ПОСТАНОВЛЯЕТ:</w:t>
      </w:r>
    </w:p>
    <w:p w14:paraId="2EFBB9E0" w14:textId="7E12D695" w:rsidR="00964832" w:rsidRDefault="00BB5345" w:rsidP="00C544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64832" w:rsidRPr="00964832">
        <w:rPr>
          <w:rFonts w:ascii="Times New Roman" w:hAnsi="Times New Roman"/>
          <w:sz w:val="28"/>
          <w:szCs w:val="28"/>
        </w:rPr>
        <w:t xml:space="preserve">Утвердить </w:t>
      </w:r>
      <w:r w:rsidR="00BD350E">
        <w:rPr>
          <w:rFonts w:ascii="Times New Roman" w:hAnsi="Times New Roman"/>
          <w:sz w:val="28"/>
          <w:szCs w:val="28"/>
        </w:rPr>
        <w:t>г</w:t>
      </w:r>
      <w:r w:rsidR="00964832" w:rsidRPr="00964832">
        <w:rPr>
          <w:rFonts w:ascii="Times New Roman" w:hAnsi="Times New Roman"/>
          <w:sz w:val="28"/>
          <w:szCs w:val="28"/>
        </w:rPr>
        <w:t>рафик согласования</w:t>
      </w:r>
      <w:r w:rsidR="00BD350E">
        <w:rPr>
          <w:rFonts w:ascii="Times New Roman" w:hAnsi="Times New Roman"/>
          <w:sz w:val="28"/>
          <w:szCs w:val="28"/>
        </w:rPr>
        <w:t xml:space="preserve"> номенклатуры дел</w:t>
      </w:r>
      <w:r w:rsidR="00964832" w:rsidRPr="00964832">
        <w:rPr>
          <w:rFonts w:ascii="Times New Roman" w:hAnsi="Times New Roman"/>
          <w:sz w:val="28"/>
          <w:szCs w:val="28"/>
        </w:rPr>
        <w:t xml:space="preserve">, упорядочения и передачи документов </w:t>
      </w:r>
      <w:r w:rsidR="00FE5AB4">
        <w:rPr>
          <w:rFonts w:ascii="Times New Roman" w:hAnsi="Times New Roman"/>
          <w:sz w:val="28"/>
          <w:szCs w:val="28"/>
        </w:rPr>
        <w:t xml:space="preserve">организаций </w:t>
      </w:r>
      <w:r>
        <w:rPr>
          <w:rFonts w:ascii="Times New Roman" w:hAnsi="Times New Roman"/>
          <w:sz w:val="28"/>
          <w:szCs w:val="28"/>
        </w:rPr>
        <w:t>-</w:t>
      </w:r>
      <w:r w:rsidR="00FE5AB4">
        <w:rPr>
          <w:rFonts w:ascii="Times New Roman" w:hAnsi="Times New Roman"/>
          <w:sz w:val="28"/>
          <w:szCs w:val="28"/>
        </w:rPr>
        <w:t xml:space="preserve"> источников комплектования </w:t>
      </w:r>
      <w:r w:rsidR="00964832" w:rsidRPr="00964832">
        <w:rPr>
          <w:rFonts w:ascii="Times New Roman" w:hAnsi="Times New Roman"/>
          <w:sz w:val="28"/>
          <w:szCs w:val="28"/>
        </w:rPr>
        <w:t>МКУ «Архив Ногликского района» на 202</w:t>
      </w:r>
      <w:r w:rsidR="00964832">
        <w:rPr>
          <w:rFonts w:ascii="Times New Roman" w:hAnsi="Times New Roman"/>
          <w:sz w:val="28"/>
          <w:szCs w:val="28"/>
        </w:rPr>
        <w:t>5</w:t>
      </w:r>
      <w:r w:rsidR="00964832" w:rsidRPr="00964832">
        <w:rPr>
          <w:rFonts w:ascii="Times New Roman" w:hAnsi="Times New Roman"/>
          <w:sz w:val="28"/>
          <w:szCs w:val="28"/>
        </w:rPr>
        <w:t xml:space="preserve"> год (прилагается).</w:t>
      </w:r>
    </w:p>
    <w:p w14:paraId="3B3DF889" w14:textId="2DA85CC5" w:rsidR="00964832" w:rsidRPr="00964832" w:rsidRDefault="00964832" w:rsidP="00C544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4832"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муниципального образования «Городской округ Ногликский» от 22 декабря 202</w:t>
      </w:r>
      <w:r>
        <w:rPr>
          <w:rFonts w:ascii="Times New Roman" w:hAnsi="Times New Roman"/>
          <w:sz w:val="28"/>
          <w:szCs w:val="28"/>
        </w:rPr>
        <w:t>3</w:t>
      </w:r>
      <w:r w:rsidRPr="00964832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794</w:t>
      </w:r>
      <w:r w:rsidRPr="00964832">
        <w:rPr>
          <w:rFonts w:ascii="Times New Roman" w:hAnsi="Times New Roman"/>
          <w:sz w:val="28"/>
          <w:szCs w:val="28"/>
        </w:rPr>
        <w:t xml:space="preserve"> «Об утверждении графика согласования номенклатуры дел, упорядочения и передачи документов в МКУ «Архив Ногликского района» на 202</w:t>
      </w:r>
      <w:r>
        <w:rPr>
          <w:rFonts w:ascii="Times New Roman" w:hAnsi="Times New Roman"/>
          <w:sz w:val="28"/>
          <w:szCs w:val="28"/>
        </w:rPr>
        <w:t>4</w:t>
      </w:r>
      <w:r w:rsidRPr="00964832">
        <w:rPr>
          <w:rFonts w:ascii="Times New Roman" w:hAnsi="Times New Roman"/>
          <w:sz w:val="28"/>
          <w:szCs w:val="28"/>
        </w:rPr>
        <w:t xml:space="preserve"> год».</w:t>
      </w:r>
    </w:p>
    <w:p w14:paraId="53747231" w14:textId="77777777" w:rsidR="00964832" w:rsidRPr="00964832" w:rsidRDefault="00964832" w:rsidP="00C544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4832">
        <w:rPr>
          <w:rFonts w:ascii="Times New Roman" w:hAnsi="Times New Roman"/>
          <w:sz w:val="28"/>
          <w:szCs w:val="28"/>
        </w:rPr>
        <w:t>3. Руководителям учреждений, организаций и предприятий муниципального образования «Городской округ Ногликский» обеспечить упорядочение и передачу документов в МКУ «Архив Ногликского района» в соответствии с графиком.</w:t>
      </w:r>
    </w:p>
    <w:p w14:paraId="0BD644A8" w14:textId="50B8020F" w:rsidR="008629FA" w:rsidRPr="00D12794" w:rsidRDefault="00964832" w:rsidP="00C544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4832">
        <w:rPr>
          <w:rFonts w:ascii="Times New Roman" w:hAnsi="Times New Roman"/>
          <w:sz w:val="28"/>
          <w:szCs w:val="28"/>
        </w:rPr>
        <w:t xml:space="preserve">4. Разместить настоящее постановление на официальном сайте муниципального образования «Городской округ Ногликский» в информационно-коммуникационной сети </w:t>
      </w:r>
      <w:r w:rsidR="00697B38">
        <w:rPr>
          <w:rFonts w:ascii="Times New Roman" w:hAnsi="Times New Roman"/>
          <w:sz w:val="28"/>
          <w:szCs w:val="28"/>
        </w:rPr>
        <w:t>«</w:t>
      </w:r>
      <w:r w:rsidRPr="00964832">
        <w:rPr>
          <w:rFonts w:ascii="Times New Roman" w:hAnsi="Times New Roman"/>
          <w:sz w:val="28"/>
          <w:szCs w:val="28"/>
        </w:rPr>
        <w:t>Интернет</w:t>
      </w:r>
      <w:r w:rsidR="00697B38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  <w:r w:rsidRPr="00964832">
        <w:rPr>
          <w:rFonts w:ascii="Times New Roman" w:hAnsi="Times New Roman"/>
          <w:sz w:val="28"/>
          <w:szCs w:val="28"/>
        </w:rPr>
        <w:t>.</w:t>
      </w:r>
    </w:p>
    <w:p w14:paraId="0BD644AA" w14:textId="77777777" w:rsidR="008629FA" w:rsidRDefault="008629FA" w:rsidP="00C544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8A0B45" w14:textId="0413D0D9" w:rsidR="00BB5345" w:rsidRDefault="00BB5345" w:rsidP="00BB53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612D47" w14:textId="3D02EB78" w:rsidR="00BB5345" w:rsidRDefault="00F04347" w:rsidP="00BB53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BB5345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112C8C6" w14:textId="7887921C" w:rsidR="00BB5345" w:rsidRPr="008629FA" w:rsidRDefault="00BB5345" w:rsidP="00BB53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F04347">
        <w:rPr>
          <w:rFonts w:ascii="Times New Roman" w:hAnsi="Times New Roman"/>
          <w:sz w:val="28"/>
          <w:szCs w:val="28"/>
        </w:rPr>
        <w:t xml:space="preserve">ой округ Ногликский» </w:t>
      </w:r>
      <w:r w:rsidR="00F04347">
        <w:rPr>
          <w:rFonts w:ascii="Times New Roman" w:hAnsi="Times New Roman"/>
          <w:sz w:val="28"/>
          <w:szCs w:val="28"/>
        </w:rPr>
        <w:tab/>
      </w:r>
      <w:r w:rsidR="00F04347">
        <w:rPr>
          <w:rFonts w:ascii="Times New Roman" w:hAnsi="Times New Roman"/>
          <w:sz w:val="28"/>
          <w:szCs w:val="28"/>
        </w:rPr>
        <w:tab/>
      </w:r>
      <w:r w:rsidR="00F04347">
        <w:rPr>
          <w:rFonts w:ascii="Times New Roman" w:hAnsi="Times New Roman"/>
          <w:sz w:val="28"/>
          <w:szCs w:val="28"/>
        </w:rPr>
        <w:tab/>
      </w:r>
      <w:r w:rsidR="00F04347">
        <w:rPr>
          <w:rFonts w:ascii="Times New Roman" w:hAnsi="Times New Roman"/>
          <w:sz w:val="28"/>
          <w:szCs w:val="28"/>
        </w:rPr>
        <w:tab/>
      </w:r>
      <w:r w:rsidR="00F04347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04347">
        <w:rPr>
          <w:rFonts w:ascii="Times New Roman" w:hAnsi="Times New Roman"/>
          <w:sz w:val="28"/>
          <w:szCs w:val="28"/>
        </w:rPr>
        <w:t>С.В. Гурьянов</w:t>
      </w:r>
    </w:p>
    <w:sectPr w:rsidR="00BB5345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644B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BD644B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644B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BD644B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416"/>
    <w:rsid w:val="00006513"/>
    <w:rsid w:val="00053BD0"/>
    <w:rsid w:val="00185FEC"/>
    <w:rsid w:val="001E1F9F"/>
    <w:rsid w:val="001E6341"/>
    <w:rsid w:val="002003DC"/>
    <w:rsid w:val="0033636C"/>
    <w:rsid w:val="003E4257"/>
    <w:rsid w:val="00520CBF"/>
    <w:rsid w:val="00697B38"/>
    <w:rsid w:val="006B54D8"/>
    <w:rsid w:val="008629FA"/>
    <w:rsid w:val="00964832"/>
    <w:rsid w:val="00987DB5"/>
    <w:rsid w:val="00AC72C8"/>
    <w:rsid w:val="00B10ED9"/>
    <w:rsid w:val="00B25688"/>
    <w:rsid w:val="00B5079F"/>
    <w:rsid w:val="00BB5345"/>
    <w:rsid w:val="00BD350E"/>
    <w:rsid w:val="00C02849"/>
    <w:rsid w:val="00C44EC3"/>
    <w:rsid w:val="00C544AF"/>
    <w:rsid w:val="00D12794"/>
    <w:rsid w:val="00D67BD8"/>
    <w:rsid w:val="00DF7897"/>
    <w:rsid w:val="00E37B8A"/>
    <w:rsid w:val="00E609BC"/>
    <w:rsid w:val="00EE75AF"/>
    <w:rsid w:val="00F04347"/>
    <w:rsid w:val="00FE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449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B5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54D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C408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C408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E6341"/>
    <w:rsid w:val="004C408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2024-12-26T06:57:00Z</cp:lastPrinted>
  <dcterms:created xsi:type="dcterms:W3CDTF">2020-04-07T04:52:00Z</dcterms:created>
  <dcterms:modified xsi:type="dcterms:W3CDTF">2024-12-26T06:58:00Z</dcterms:modified>
</cp:coreProperties>
</file>