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77777777" w:rsidR="009D60C6" w:rsidRDefault="009D60C6" w:rsidP="008B5D11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09CF1B30" w14:textId="51A4976A" w:rsidR="009D60C6" w:rsidRPr="00B622D9" w:rsidRDefault="009D60C6" w:rsidP="008B5D1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8B5D11">
        <w:rPr>
          <w:sz w:val="28"/>
          <w:szCs w:val="28"/>
        </w:rPr>
        <w:t xml:space="preserve"> мэра</w:t>
      </w:r>
    </w:p>
    <w:p w14:paraId="6952C5E5" w14:textId="77777777" w:rsidR="009D60C6" w:rsidRDefault="009D60C6" w:rsidP="008B5D1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8B5D1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5CD17B07" w:rsidR="009D60C6" w:rsidRPr="005429DB" w:rsidRDefault="009D60C6" w:rsidP="008B5D11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BA4615">
            <w:rPr>
              <w:sz w:val="28"/>
              <w:szCs w:val="28"/>
            </w:rPr>
            <w:t>28 апреля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BA4615">
            <w:rPr>
              <w:sz w:val="28"/>
              <w:szCs w:val="28"/>
            </w:rPr>
            <w:t>105</w:t>
          </w:r>
        </w:sdtContent>
      </w:sdt>
    </w:p>
    <w:p w14:paraId="2DF7162F" w14:textId="77777777" w:rsidR="009D60C6" w:rsidRPr="00725616" w:rsidRDefault="009D60C6" w:rsidP="00F66B5A">
      <w:pPr>
        <w:jc w:val="right"/>
        <w:rPr>
          <w:sz w:val="28"/>
          <w:szCs w:val="28"/>
          <w:u w:val="single"/>
        </w:rPr>
      </w:pPr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71516660" w14:textId="77777777" w:rsidR="006F1DD8" w:rsidRDefault="002544F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6F1DD8">
        <w:rPr>
          <w:bCs/>
          <w:sz w:val="28"/>
          <w:szCs w:val="28"/>
        </w:rPr>
        <w:t>ДМИНИСТРАТИЫНЙ РЕГЛАМЕНТ</w:t>
      </w:r>
    </w:p>
    <w:p w14:paraId="3086AF54" w14:textId="07D31238" w:rsidR="00927E57" w:rsidRPr="00793133" w:rsidRDefault="000C694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 </w:t>
      </w:r>
      <w:r w:rsidR="00170994">
        <w:rPr>
          <w:bCs/>
          <w:sz w:val="28"/>
          <w:szCs w:val="28"/>
        </w:rPr>
        <w:t xml:space="preserve">«Предоставление информации об объектах учета, содержащейся в реестре </w:t>
      </w:r>
      <w:r w:rsidR="008B5D11">
        <w:rPr>
          <w:bCs/>
          <w:sz w:val="28"/>
          <w:szCs w:val="28"/>
        </w:rPr>
        <w:br/>
      </w:r>
      <w:r w:rsidR="00170994" w:rsidRPr="00793133">
        <w:rPr>
          <w:bCs/>
          <w:sz w:val="28"/>
          <w:szCs w:val="28"/>
        </w:rPr>
        <w:t>муниципального имущества»</w:t>
      </w:r>
    </w:p>
    <w:p w14:paraId="5EC0F86B" w14:textId="4FB2D602" w:rsidR="009D60C6" w:rsidRPr="00793133" w:rsidRDefault="009D60C6" w:rsidP="009D60C6">
      <w:pPr>
        <w:jc w:val="both"/>
        <w:rPr>
          <w:sz w:val="28"/>
          <w:szCs w:val="28"/>
        </w:rPr>
      </w:pPr>
    </w:p>
    <w:p w14:paraId="0744240B" w14:textId="77777777" w:rsidR="004D511D" w:rsidRPr="006C24C7" w:rsidRDefault="004D511D" w:rsidP="004D511D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1. ОБЩИЕ ПОЛОЖЕНИЯ</w:t>
      </w:r>
    </w:p>
    <w:p w14:paraId="5C27745D" w14:textId="77777777" w:rsidR="004D511D" w:rsidRPr="006C24C7" w:rsidRDefault="004D511D" w:rsidP="004D511D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0A800BA" w14:textId="77777777" w:rsidR="004D511D" w:rsidRPr="006C24C7" w:rsidRDefault="004D511D" w:rsidP="004D511D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1.1. Предмет регулирования административного регламента</w:t>
      </w:r>
    </w:p>
    <w:p w14:paraId="7830E3D1" w14:textId="77777777" w:rsidR="004D511D" w:rsidRPr="006C24C7" w:rsidRDefault="004D511D" w:rsidP="004D511D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6A0B9B2" w14:textId="0650C30C" w:rsidR="004D511D" w:rsidRPr="004D511D" w:rsidRDefault="004D511D" w:rsidP="008B5D11">
      <w:pPr>
        <w:pStyle w:val="af1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ind w:left="0" w:firstLine="720"/>
        <w:jc w:val="both"/>
        <w:rPr>
          <w:color w:val="000000" w:themeColor="text1"/>
          <w:sz w:val="28"/>
          <w:szCs w:val="28"/>
        </w:rPr>
      </w:pPr>
      <w:r w:rsidRPr="004D511D">
        <w:rPr>
          <w:color w:val="000000" w:themeColor="text1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выписки из реестра муниципального имущества»</w:t>
      </w:r>
      <w:r>
        <w:rPr>
          <w:color w:val="000000" w:themeColor="text1"/>
          <w:sz w:val="28"/>
          <w:szCs w:val="28"/>
        </w:rPr>
        <w:t xml:space="preserve"> (далее – Услуга)</w:t>
      </w:r>
      <w:r w:rsidRPr="004D511D">
        <w:rPr>
          <w:color w:val="000000" w:themeColor="text1"/>
          <w:sz w:val="28"/>
          <w:szCs w:val="28"/>
        </w:rPr>
        <w:t>.</w:t>
      </w:r>
    </w:p>
    <w:p w14:paraId="51058262" w14:textId="77777777" w:rsidR="004D511D" w:rsidRPr="0073024E" w:rsidRDefault="004D511D" w:rsidP="008B5D11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24E">
        <w:rPr>
          <w:sz w:val="28"/>
          <w:szCs w:val="28"/>
        </w:rPr>
        <w:t>В рамках Услуги может быть предоставлена информация в отношении:</w:t>
      </w:r>
    </w:p>
    <w:p w14:paraId="5B67C84F" w14:textId="77777777" w:rsidR="004D511D" w:rsidRPr="0073024E" w:rsidRDefault="004D511D" w:rsidP="008B5D11">
      <w:pPr>
        <w:pStyle w:val="1"/>
        <w:shd w:val="clear" w:color="auto" w:fill="auto"/>
        <w:tabs>
          <w:tab w:val="left" w:pos="1426"/>
        </w:tabs>
        <w:ind w:firstLine="720"/>
        <w:jc w:val="both"/>
        <w:rPr>
          <w:sz w:val="28"/>
          <w:szCs w:val="28"/>
        </w:rPr>
      </w:pPr>
      <w:r w:rsidRPr="0073024E">
        <w:rPr>
          <w:sz w:val="28"/>
          <w:szCs w:val="28"/>
        </w:rPr>
        <w:t>- 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14:paraId="377C6F51" w14:textId="77777777" w:rsidR="004D511D" w:rsidRPr="0073024E" w:rsidRDefault="004D511D" w:rsidP="008B5D11">
      <w:pPr>
        <w:pStyle w:val="1"/>
        <w:shd w:val="clear" w:color="auto" w:fill="auto"/>
        <w:tabs>
          <w:tab w:val="left" w:pos="1436"/>
        </w:tabs>
        <w:ind w:firstLine="720"/>
        <w:jc w:val="both"/>
        <w:rPr>
          <w:sz w:val="28"/>
          <w:szCs w:val="28"/>
        </w:rPr>
      </w:pPr>
      <w:r w:rsidRPr="0073024E">
        <w:rPr>
          <w:sz w:val="28"/>
          <w:szCs w:val="28"/>
        </w:rPr>
        <w:t>- 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</w:t>
      </w:r>
      <w:r w:rsidRPr="009D01FF">
        <w:rPr>
          <w:sz w:val="28"/>
          <w:szCs w:val="28"/>
        </w:rPr>
        <w:t xml:space="preserve">, стоимость которого превышает размер, установленный решением Собрания муниципального образования «Городской округ Ногликский», а также особо </w:t>
      </w:r>
      <w:r w:rsidRPr="0073024E">
        <w:rPr>
          <w:sz w:val="28"/>
          <w:szCs w:val="28"/>
        </w:rPr>
        <w:t>ценного движимого имущества, закрепленного за автономными и бюджетными муниципальными учреждениями и определенное в соответствии с Федеральным законом от 3 ноября 2006 г. № 174-ФЗ «Об автономных учреждениях»;</w:t>
      </w:r>
    </w:p>
    <w:p w14:paraId="2070586C" w14:textId="2843A612" w:rsidR="004D511D" w:rsidRPr="004D511D" w:rsidRDefault="004D511D" w:rsidP="008B5D11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 w:rsidRPr="0073024E">
        <w:rPr>
          <w:sz w:val="28"/>
          <w:szCs w:val="28"/>
        </w:rPr>
        <w:t>-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муниципальному образованию «Городской округ Ногликский», иных юридических лиц, учредителем (участником) которых является муниципальное образование «Городской округ Ногликский».</w:t>
      </w:r>
    </w:p>
    <w:p w14:paraId="5F00A360" w14:textId="77777777" w:rsidR="004D511D" w:rsidRPr="006C24C7" w:rsidRDefault="004D511D" w:rsidP="004D511D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6887F2E" w14:textId="77777777" w:rsidR="004D511D" w:rsidRDefault="004D511D" w:rsidP="004D511D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1.2. Круг заявителей</w:t>
      </w:r>
    </w:p>
    <w:p w14:paraId="2D83D15E" w14:textId="77777777" w:rsidR="004D511D" w:rsidRPr="006C24C7" w:rsidRDefault="004D511D" w:rsidP="004D511D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53C3AE5B" w14:textId="77777777" w:rsidR="00B3260E" w:rsidRDefault="00B3260E" w:rsidP="008B5D11">
      <w:pPr>
        <w:pStyle w:val="ConsPlusNormal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Заявителями являются любые заинтересованные лица, в том числе юридические и физические лица, индивидуальные предприниматели (далее - заявители), а также их представители.</w:t>
      </w:r>
    </w:p>
    <w:p w14:paraId="6DAF6532" w14:textId="77777777" w:rsidR="004D511D" w:rsidRPr="006C24C7" w:rsidRDefault="004D511D" w:rsidP="004D511D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7129761B" w14:textId="15B67BE6" w:rsidR="004D511D" w:rsidRPr="006C24C7" w:rsidRDefault="004D511D" w:rsidP="008B5D11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 Требования к порядку информирования </w:t>
      </w:r>
      <w:r w:rsidR="008B5D11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о предоставлении муниципальной услуги</w:t>
      </w:r>
    </w:p>
    <w:p w14:paraId="5EA4DCD2" w14:textId="77777777" w:rsidR="004D511D" w:rsidRPr="006C24C7" w:rsidRDefault="004D511D" w:rsidP="004D511D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5B85D98" w14:textId="77777777" w:rsidR="004D511D" w:rsidRPr="006C24C7" w:rsidRDefault="004D511D" w:rsidP="004D511D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1" w:name="P56"/>
      <w:bookmarkEnd w:id="1"/>
      <w:r w:rsidRPr="006C24C7">
        <w:rPr>
          <w:color w:val="000000" w:themeColor="text1"/>
          <w:sz w:val="28"/>
          <w:szCs w:val="28"/>
        </w:rPr>
        <w:t>1.3.1. Справочная информация:</w:t>
      </w:r>
    </w:p>
    <w:p w14:paraId="3CEB9358" w14:textId="77777777" w:rsidR="004D511D" w:rsidRPr="006C24C7" w:rsidRDefault="004D511D" w:rsidP="004D511D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Адрес места нахождения комитета по управлению муниципальным имуществом муниципального образования «Городской округ Ногликский» (далее - КУМИ): ул. Советская, д. 15, </w:t>
      </w:r>
      <w:proofErr w:type="spellStart"/>
      <w:r w:rsidRPr="006C24C7">
        <w:rPr>
          <w:color w:val="000000" w:themeColor="text1"/>
          <w:sz w:val="28"/>
          <w:szCs w:val="28"/>
        </w:rPr>
        <w:t>пгт</w:t>
      </w:r>
      <w:proofErr w:type="spellEnd"/>
      <w:r w:rsidRPr="006C24C7">
        <w:rPr>
          <w:color w:val="000000" w:themeColor="text1"/>
          <w:sz w:val="28"/>
          <w:szCs w:val="28"/>
        </w:rPr>
        <w:t>. Ноглики, Сахалинская обл., 694450.</w:t>
      </w:r>
    </w:p>
    <w:p w14:paraId="34806C03" w14:textId="77777777" w:rsidR="004D511D" w:rsidRPr="006C24C7" w:rsidRDefault="004D511D" w:rsidP="004D511D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График работы КУМИ: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3780"/>
        <w:gridCol w:w="3640"/>
      </w:tblGrid>
      <w:tr w:rsidR="004D511D" w:rsidRPr="006C24C7" w14:paraId="6BBDD913" w14:textId="77777777" w:rsidTr="004D511D">
        <w:tc>
          <w:tcPr>
            <w:tcW w:w="1090" w:type="pct"/>
          </w:tcPr>
          <w:p w14:paraId="3DBC8F26" w14:textId="77777777" w:rsidR="004D511D" w:rsidRPr="006C24C7" w:rsidRDefault="004D511D" w:rsidP="004D511D">
            <w:pPr>
              <w:widowControl w:val="0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05CC7967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105A1AAB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4D511D" w:rsidRPr="006C24C7" w14:paraId="764C352D" w14:textId="77777777" w:rsidTr="004D511D">
        <w:tc>
          <w:tcPr>
            <w:tcW w:w="1090" w:type="pct"/>
          </w:tcPr>
          <w:p w14:paraId="6D3DAEA0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726132B9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15E3D420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04D9F46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1CE41D7E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4D511D" w:rsidRPr="006C24C7" w14:paraId="67E68BA1" w14:textId="77777777" w:rsidTr="004D511D">
        <w:tc>
          <w:tcPr>
            <w:tcW w:w="1090" w:type="pct"/>
          </w:tcPr>
          <w:p w14:paraId="64A0E759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0BD81FAC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7D43B0E5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8E62FDD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21C6EFB4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4D511D" w:rsidRPr="006C24C7" w14:paraId="59902710" w14:textId="77777777" w:rsidTr="004D511D">
        <w:tc>
          <w:tcPr>
            <w:tcW w:w="1090" w:type="pct"/>
          </w:tcPr>
          <w:p w14:paraId="12878505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7406C903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435A5AC5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C5919F2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014545B7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4D511D" w:rsidRPr="006C24C7" w14:paraId="3D65833D" w14:textId="77777777" w:rsidTr="004D511D">
        <w:tc>
          <w:tcPr>
            <w:tcW w:w="1090" w:type="pct"/>
          </w:tcPr>
          <w:p w14:paraId="0A3789C0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0FAC5023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608B09D5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51051648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4B34A332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4D511D" w:rsidRPr="006C24C7" w14:paraId="4AB9F718" w14:textId="77777777" w:rsidTr="004D511D">
        <w:tc>
          <w:tcPr>
            <w:tcW w:w="1090" w:type="pct"/>
          </w:tcPr>
          <w:p w14:paraId="7A689F56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1AB5A0D4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44E79EC9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4C36096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565D0C9E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4D511D" w:rsidRPr="006C24C7" w14:paraId="07234F49" w14:textId="77777777" w:rsidTr="004D511D">
        <w:tc>
          <w:tcPr>
            <w:tcW w:w="1090" w:type="pct"/>
          </w:tcPr>
          <w:p w14:paraId="5B492A8F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20F29DCC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169C5987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4D511D" w:rsidRPr="006C24C7" w14:paraId="6012C5F4" w14:textId="77777777" w:rsidTr="004D511D">
        <w:tc>
          <w:tcPr>
            <w:tcW w:w="1090" w:type="pct"/>
          </w:tcPr>
          <w:p w14:paraId="70A562AE" w14:textId="77777777" w:rsidR="004D511D" w:rsidRPr="006C24C7" w:rsidRDefault="004D511D" w:rsidP="004D511D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13C7B223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6F09A52E" w14:textId="77777777" w:rsidR="004D511D" w:rsidRPr="006C24C7" w:rsidRDefault="004D511D" w:rsidP="004D511D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4B40FF60" w14:textId="77777777" w:rsidR="004D511D" w:rsidRPr="006C24C7" w:rsidRDefault="004D511D" w:rsidP="008B5D11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Справочные телефоны КУМИ: 8(42444)96370, 8(42444)97569</w:t>
      </w:r>
    </w:p>
    <w:p w14:paraId="1791E8A2" w14:textId="77777777" w:rsidR="004D511D" w:rsidRPr="006C24C7" w:rsidRDefault="004D511D" w:rsidP="008B5D11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Адрес официального сайта муниципального образования «Городской округ </w:t>
      </w:r>
      <w:proofErr w:type="spellStart"/>
      <w:r w:rsidRPr="006C24C7">
        <w:rPr>
          <w:color w:val="000000" w:themeColor="text1"/>
          <w:sz w:val="28"/>
          <w:szCs w:val="28"/>
        </w:rPr>
        <w:t>Ноглкиский</w:t>
      </w:r>
      <w:proofErr w:type="spellEnd"/>
      <w:r w:rsidRPr="006C24C7">
        <w:rPr>
          <w:color w:val="000000" w:themeColor="text1"/>
          <w:sz w:val="28"/>
          <w:szCs w:val="28"/>
        </w:rPr>
        <w:t>»:</w:t>
      </w:r>
      <w:r w:rsidRPr="006C24C7">
        <w:rPr>
          <w:sz w:val="26"/>
          <w:szCs w:val="26"/>
        </w:rPr>
        <w:t xml:space="preserve">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proofErr w:type="spellStart"/>
      <w:r w:rsidRPr="006C24C7">
        <w:rPr>
          <w:sz w:val="28"/>
          <w:szCs w:val="28"/>
          <w:lang w:val="en-US"/>
        </w:rPr>
        <w:t>nogliki</w:t>
      </w:r>
      <w:proofErr w:type="spellEnd"/>
      <w:r w:rsidRPr="006C24C7">
        <w:rPr>
          <w:sz w:val="28"/>
          <w:szCs w:val="28"/>
        </w:rPr>
        <w:t>-</w:t>
      </w:r>
      <w:proofErr w:type="spellStart"/>
      <w:r w:rsidRPr="006C24C7">
        <w:rPr>
          <w:sz w:val="28"/>
          <w:szCs w:val="28"/>
          <w:lang w:val="en-US"/>
        </w:rPr>
        <w:t>adm</w:t>
      </w:r>
      <w:proofErr w:type="spellEnd"/>
      <w:r w:rsidRPr="006C24C7">
        <w:rPr>
          <w:sz w:val="28"/>
          <w:szCs w:val="28"/>
        </w:rPr>
        <w:t>.</w:t>
      </w:r>
      <w:proofErr w:type="spellStart"/>
      <w:r w:rsidRPr="006C24C7">
        <w:rPr>
          <w:sz w:val="28"/>
          <w:szCs w:val="28"/>
          <w:lang w:val="en-US"/>
        </w:rPr>
        <w:t>ru</w:t>
      </w:r>
      <w:proofErr w:type="spellEnd"/>
      <w:r w:rsidRPr="006C24C7">
        <w:rPr>
          <w:color w:val="000000" w:themeColor="text1"/>
          <w:sz w:val="28"/>
          <w:szCs w:val="28"/>
        </w:rPr>
        <w:t>.</w:t>
      </w:r>
    </w:p>
    <w:p w14:paraId="539651C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Адрес электронной почты КУМИ: </w:t>
      </w:r>
      <w:proofErr w:type="spellStart"/>
      <w:r w:rsidRPr="006C24C7">
        <w:rPr>
          <w:sz w:val="28"/>
          <w:szCs w:val="28"/>
          <w:lang w:val="en-US"/>
        </w:rPr>
        <w:t>kumi</w:t>
      </w:r>
      <w:proofErr w:type="spellEnd"/>
      <w:r w:rsidRPr="006C24C7">
        <w:rPr>
          <w:sz w:val="28"/>
          <w:szCs w:val="28"/>
        </w:rPr>
        <w:t>@</w:t>
      </w:r>
      <w:proofErr w:type="spellStart"/>
      <w:r w:rsidRPr="006C24C7">
        <w:rPr>
          <w:sz w:val="28"/>
          <w:szCs w:val="28"/>
          <w:lang w:val="en-US"/>
        </w:rPr>
        <w:t>nogliki</w:t>
      </w:r>
      <w:proofErr w:type="spellEnd"/>
      <w:r w:rsidRPr="006C24C7">
        <w:rPr>
          <w:sz w:val="28"/>
          <w:szCs w:val="28"/>
        </w:rPr>
        <w:t>-</w:t>
      </w:r>
      <w:proofErr w:type="spellStart"/>
      <w:r w:rsidRPr="006C24C7">
        <w:rPr>
          <w:sz w:val="28"/>
          <w:szCs w:val="28"/>
          <w:lang w:val="en-US"/>
        </w:rPr>
        <w:t>adm</w:t>
      </w:r>
      <w:proofErr w:type="spellEnd"/>
      <w:r w:rsidRPr="006C24C7">
        <w:rPr>
          <w:sz w:val="28"/>
          <w:szCs w:val="28"/>
        </w:rPr>
        <w:t>.</w:t>
      </w:r>
      <w:proofErr w:type="spellStart"/>
      <w:r w:rsidRPr="006C24C7">
        <w:rPr>
          <w:sz w:val="28"/>
          <w:szCs w:val="28"/>
          <w:lang w:val="en-US"/>
        </w:rPr>
        <w:t>ru</w:t>
      </w:r>
      <w:proofErr w:type="spellEnd"/>
      <w:r w:rsidRPr="006C24C7">
        <w:rPr>
          <w:sz w:val="28"/>
          <w:szCs w:val="28"/>
        </w:rPr>
        <w:t>.</w:t>
      </w:r>
    </w:p>
    <w:p w14:paraId="48CB878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31BDA4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КУМИ;</w:t>
      </w:r>
    </w:p>
    <w:p w14:paraId="1E92B10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обращении с использованием средств телефонной связи по номерам телефонов 8(42444)96370;</w:t>
      </w:r>
    </w:p>
    <w:p w14:paraId="7C9D8F4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по почте либо в электронном виде;</w:t>
      </w:r>
    </w:p>
    <w:p w14:paraId="438EE37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посредством размещения сведений:</w:t>
      </w:r>
    </w:p>
    <w:p w14:paraId="5BBA624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P65"/>
      <w:bookmarkEnd w:id="2"/>
      <w:r w:rsidRPr="006C24C7">
        <w:rPr>
          <w:color w:val="000000" w:themeColor="text1"/>
          <w:sz w:val="28"/>
          <w:szCs w:val="28"/>
        </w:rPr>
        <w:t xml:space="preserve">1) на официальном Интернет-сайте муниципального образования «Городской округ Ногликский»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proofErr w:type="spellStart"/>
      <w:r w:rsidRPr="006C24C7">
        <w:rPr>
          <w:sz w:val="28"/>
          <w:szCs w:val="28"/>
          <w:lang w:val="en-US"/>
        </w:rPr>
        <w:t>nogliki</w:t>
      </w:r>
      <w:proofErr w:type="spellEnd"/>
      <w:r w:rsidRPr="006C24C7">
        <w:rPr>
          <w:sz w:val="28"/>
          <w:szCs w:val="28"/>
        </w:rPr>
        <w:t>-</w:t>
      </w:r>
      <w:proofErr w:type="spellStart"/>
      <w:r w:rsidRPr="006C24C7">
        <w:rPr>
          <w:sz w:val="28"/>
          <w:szCs w:val="28"/>
          <w:lang w:val="en-US"/>
        </w:rPr>
        <w:t>adm</w:t>
      </w:r>
      <w:proofErr w:type="spellEnd"/>
      <w:r w:rsidRPr="006C24C7">
        <w:rPr>
          <w:sz w:val="28"/>
          <w:szCs w:val="28"/>
        </w:rPr>
        <w:t>.</w:t>
      </w:r>
      <w:proofErr w:type="spellStart"/>
      <w:r w:rsidRPr="006C24C7">
        <w:rPr>
          <w:sz w:val="28"/>
          <w:szCs w:val="28"/>
          <w:lang w:val="en-US"/>
        </w:rPr>
        <w:t>ru</w:t>
      </w:r>
      <w:proofErr w:type="spellEnd"/>
      <w:r w:rsidRPr="006C24C7">
        <w:rPr>
          <w:color w:val="000000" w:themeColor="text1"/>
          <w:sz w:val="28"/>
          <w:szCs w:val="28"/>
        </w:rPr>
        <w:t>;</w:t>
      </w:r>
    </w:p>
    <w:p w14:paraId="1858B07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1D76459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5D5921A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на информационном стенде, расположенном в КУМИ.</w:t>
      </w:r>
    </w:p>
    <w:p w14:paraId="3F6BDA8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27AC54D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 в момент обращения;</w:t>
      </w:r>
    </w:p>
    <w:p w14:paraId="193FEBD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- при обращении в КУМИ с использованием средств телефонной связи в момент обращения;</w:t>
      </w:r>
    </w:p>
    <w:p w14:paraId="4446626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5B38F89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 Информирование проводится в форме:</w:t>
      </w:r>
    </w:p>
    <w:p w14:paraId="33A541B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устного информирования;</w:t>
      </w:r>
    </w:p>
    <w:p w14:paraId="65D6342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письменного информирования.</w:t>
      </w:r>
    </w:p>
    <w:p w14:paraId="659B00D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1.3.4.1. Устное информирование осуществляется специалистами КУМИ при обращении заявителей за информацией лично или по телефону.</w:t>
      </w:r>
    </w:p>
    <w:p w14:paraId="067B7DE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4A99422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48AF5E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1.3.4.2. При ответах на телефонные звонки специалисты КУМИ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20994A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устном обращении заявителя (по телефону) специалисты КУМИ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498F22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4A8DDAE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КУМИ.</w:t>
      </w:r>
    </w:p>
    <w:p w14:paraId="3F1437A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(далее – Администрация) и МФЦ в соответствии с требованиями </w:t>
      </w:r>
      <w:hyperlink r:id="rId11" w:history="1">
        <w:r w:rsidRPr="006C24C7">
          <w:rPr>
            <w:color w:val="000000" w:themeColor="text1"/>
            <w:sz w:val="28"/>
            <w:szCs w:val="28"/>
          </w:rPr>
          <w:t>постановления</w:t>
        </w:r>
      </w:hyperlink>
      <w:r w:rsidRPr="006C24C7">
        <w:rPr>
          <w:color w:val="000000" w:themeColor="text1"/>
          <w:sz w:val="28"/>
          <w:szCs w:val="28"/>
        </w:rPr>
        <w:t xml:space="preserve"> Правительства Российской Федерации от 22.12.2012 № 1376 «Об утверждении </w:t>
      </w:r>
      <w:r w:rsidRPr="006C24C7">
        <w:rPr>
          <w:color w:val="000000" w:themeColor="text1"/>
          <w:sz w:val="28"/>
          <w:szCs w:val="28"/>
        </w:rPr>
        <w:lastRenderedPageBreak/>
        <w:t>Правил организации деятельности многофункциональных центров предоставления государственных и муниципальных услуг».</w:t>
      </w:r>
    </w:p>
    <w:p w14:paraId="05A8943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1.3.6. КУМИ обеспечивает размещение и актуализацию информации, указанной в </w:t>
      </w:r>
      <w:hyperlink w:anchor="P56" w:history="1">
        <w:r w:rsidRPr="006C24C7">
          <w:rPr>
            <w:color w:val="000000" w:themeColor="text1"/>
            <w:sz w:val="28"/>
            <w:szCs w:val="28"/>
          </w:rPr>
          <w:t>пункте 1.3.1</w:t>
        </w:r>
      </w:hyperlink>
      <w:r w:rsidRPr="006C24C7">
        <w:rPr>
          <w:color w:val="000000" w:themeColor="text1"/>
          <w:sz w:val="28"/>
          <w:szCs w:val="28"/>
        </w:rPr>
        <w:t xml:space="preserve"> настоящего раздела административного регламента, на информационном стенде КУМИ,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2F4A7D1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ЕПГУ и РПГУ размещается следующая информация:</w:t>
      </w:r>
    </w:p>
    <w:p w14:paraId="57AE7C6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BE858F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круг заявителей;</w:t>
      </w:r>
    </w:p>
    <w:p w14:paraId="7BA9966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срок предоставления муниципальной услуги;</w:t>
      </w:r>
    </w:p>
    <w:p w14:paraId="33FBE0B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60E954C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2653C6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0CA9EB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837E35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i/>
          <w:color w:val="000000" w:themeColor="text1"/>
          <w:sz w:val="28"/>
          <w:szCs w:val="28"/>
        </w:rPr>
      </w:pPr>
    </w:p>
    <w:p w14:paraId="4318788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2. СТАНДАРТ ПРЕДОСТАВЛЕНИЯ</w:t>
      </w:r>
    </w:p>
    <w:p w14:paraId="1CD4FF0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32479E0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0867C7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2.1. Наименование муниципальной услуги</w:t>
      </w:r>
    </w:p>
    <w:p w14:paraId="42628A3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6B31E8B" w14:textId="30A799BB" w:rsidR="00B3260E" w:rsidRDefault="00B3260E" w:rsidP="008B5D11">
      <w:pPr>
        <w:shd w:val="clear" w:color="auto" w:fill="FFFFFF"/>
        <w:tabs>
          <w:tab w:val="left" w:pos="1133"/>
        </w:tabs>
        <w:spacing w:before="125" w:line="32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муниципальной услуги: «</w:t>
      </w:r>
      <w:r>
        <w:rPr>
          <w:color w:val="000000"/>
          <w:sz w:val="28"/>
          <w:szCs w:val="28"/>
        </w:rPr>
        <w:t>Предоставление информации об объектах учета из реестра муниципального имущества».</w:t>
      </w:r>
      <w:r>
        <w:rPr>
          <w:sz w:val="28"/>
          <w:szCs w:val="28"/>
        </w:rPr>
        <w:t xml:space="preserve"> Краткое наименование муниципальной услуги на ЕПГУ: «Выдача выписок из реестра государственного или муниципального имущества».</w:t>
      </w:r>
    </w:p>
    <w:p w14:paraId="28C16F9B" w14:textId="77777777" w:rsidR="00B3260E" w:rsidRDefault="00B3260E" w:rsidP="008B5D11">
      <w:pPr>
        <w:shd w:val="clear" w:color="auto" w:fill="FFFFFF"/>
        <w:tabs>
          <w:tab w:val="left" w:pos="1133"/>
        </w:tabs>
        <w:spacing w:before="125" w:line="322" w:lineRule="exact"/>
        <w:ind w:firstLine="708"/>
        <w:jc w:val="both"/>
        <w:rPr>
          <w:sz w:val="20"/>
          <w:szCs w:val="20"/>
        </w:rPr>
      </w:pPr>
    </w:p>
    <w:p w14:paraId="2507FFD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2.2. Наименование</w:t>
      </w:r>
    </w:p>
    <w:p w14:paraId="3EEDB6F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органа местного самоуправления Сахалинской области,</w:t>
      </w:r>
    </w:p>
    <w:p w14:paraId="408FF00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предоставляющего муниципальную услугу</w:t>
      </w:r>
    </w:p>
    <w:p w14:paraId="6CF70F8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D1BC4F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осуществляется КУМИ.</w:t>
      </w:r>
    </w:p>
    <w:p w14:paraId="0D5F718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2192F3F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КУМИ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14:paraId="1DA59C0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7560725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 Результат предоставления</w:t>
      </w:r>
    </w:p>
    <w:p w14:paraId="100F68B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3A31311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C34F575" w14:textId="1FE34A87" w:rsidR="004D511D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0CE39385" w14:textId="70991D2E" w:rsidR="00B3260E" w:rsidRDefault="00B3260E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а) решение о предоставлении выписки с приложением самой выписки из реестра муниципального имущества;</w:t>
      </w:r>
    </w:p>
    <w:p w14:paraId="119F0DD1" w14:textId="228FF2DE" w:rsidR="00B3260E" w:rsidRDefault="00B3260E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уведомление об отсутствии в реестре муниципального имущества запрашиваемых сведений;</w:t>
      </w:r>
    </w:p>
    <w:p w14:paraId="6DAEDFE0" w14:textId="49B2F8B4" w:rsidR="00B3260E" w:rsidRPr="00B3260E" w:rsidRDefault="00B3260E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в) решение об отказе в выдаче выписки из реестра муниципального имущества.</w:t>
      </w:r>
    </w:p>
    <w:p w14:paraId="0A5FB39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47935C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электронного документа через личный кабинет заявителя на РПГУ;</w:t>
      </w:r>
    </w:p>
    <w:p w14:paraId="09117E5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документа на бумажном носителе в КУМИ;</w:t>
      </w:r>
    </w:p>
    <w:p w14:paraId="7F28C86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КУМИ, либо документа, составленного и заверенного МФЦ, подтверждающего содержание электронного документа, поступившего из КУМИ.</w:t>
      </w:r>
    </w:p>
    <w:p w14:paraId="5A9C76A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F81964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2.4. Срок предоставления муниципальной услуги</w:t>
      </w:r>
    </w:p>
    <w:p w14:paraId="696FDE7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0A188E4" w14:textId="77777777" w:rsidR="00B3260E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Максимальный срок предоставления муниципальной услуги - 5 рабочих дней со дня регистрации запроса.</w:t>
      </w:r>
    </w:p>
    <w:p w14:paraId="6032CC1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i/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КУМИ</w:t>
      </w:r>
      <w:r w:rsidRPr="006C24C7">
        <w:rPr>
          <w:i/>
          <w:color w:val="000000" w:themeColor="text1"/>
          <w:sz w:val="28"/>
          <w:szCs w:val="28"/>
        </w:rPr>
        <w:t>.</w:t>
      </w:r>
    </w:p>
    <w:p w14:paraId="17CD0B8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0407DE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2.5. Правовые основания для предоставления муниципальной услуги</w:t>
      </w:r>
    </w:p>
    <w:p w14:paraId="352AFFC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4DA34E9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D0B7DE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- Федеральным законом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</w:t>
      </w:r>
      <w:r w:rsidRPr="006C24C7">
        <w:rPr>
          <w:color w:val="000000" w:themeColor="text1"/>
          <w:sz w:val="28"/>
          <w:szCs w:val="28"/>
        </w:rPr>
        <w:lastRenderedPageBreak/>
        <w:t>№ 186, 08.10.2003; «Российская газета», № 202, 08.10.2003);</w:t>
      </w:r>
    </w:p>
    <w:p w14:paraId="0CEAE35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color w:val="000000" w:themeColor="text1"/>
          <w:sz w:val="28"/>
          <w:szCs w:val="28"/>
        </w:rPr>
        <w:t>- Приказом Минэкономразвития России от 30.08.2011 № 424 «Об утверждении Порядка ведения органами местного самоуправления реестров муниципального имущества» (Зарегистрировано в Минюсте России 20.12.2011 № 22684).</w:t>
      </w:r>
    </w:p>
    <w:p w14:paraId="2A2025D9" w14:textId="77777777" w:rsidR="004D511D" w:rsidRPr="006C24C7" w:rsidRDefault="004D511D" w:rsidP="008B5D1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rFonts w:eastAsiaTheme="minorHAnsi"/>
          <w:color w:val="000000" w:themeColor="text1"/>
          <w:sz w:val="28"/>
          <w:szCs w:val="28"/>
          <w:lang w:eastAsia="en-US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2E58B3E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1BF95B2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 Исчерпывающий перечень документов,</w:t>
      </w:r>
    </w:p>
    <w:p w14:paraId="482A217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необходимых в соответствии с законодательными</w:t>
      </w:r>
    </w:p>
    <w:p w14:paraId="13536EB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или иными нормативными правовыми актами для предоставления</w:t>
      </w:r>
    </w:p>
    <w:p w14:paraId="02CBF03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услуги, с разделением</w:t>
      </w:r>
    </w:p>
    <w:p w14:paraId="64CB90F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документы и информацию, которые заявитель должен</w:t>
      </w:r>
    </w:p>
    <w:p w14:paraId="708496B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представить самостоятельно, и документы, которые заявитель</w:t>
      </w:r>
    </w:p>
    <w:p w14:paraId="2997C70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вправе представить по собственной инициативе,</w:t>
      </w:r>
    </w:p>
    <w:p w14:paraId="3EBBF0E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так как они подлежат представлению в рамках</w:t>
      </w:r>
    </w:p>
    <w:p w14:paraId="4B1583B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межведомственного информационного взаимодействия</w:t>
      </w:r>
    </w:p>
    <w:p w14:paraId="136AED5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4E6AABB2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2.6.1. Для получения муниципальной услуги заявитель предоставляет:</w:t>
      </w:r>
    </w:p>
    <w:p w14:paraId="6D49A99F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1) запрос о предоставлении муниципальной услуги по форме согласно приложению к настоящему административному регламенту.</w:t>
      </w:r>
    </w:p>
    <w:p w14:paraId="3DFD306C" w14:textId="77777777" w:rsidR="00B3260E" w:rsidRPr="00B013B2" w:rsidRDefault="00B3260E" w:rsidP="008B5D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В случае направления запроса посредством ЕПГУ, РПГУ формирование запроса осуществляется посредством заполнения интерактивной формы на ЕПГУ, РПГУ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данных;</w:t>
      </w:r>
    </w:p>
    <w:p w14:paraId="35377C39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sz w:val="28"/>
          <w:szCs w:val="28"/>
        </w:rPr>
        <w:t>2)</w:t>
      </w:r>
      <w:r w:rsidRPr="00B013B2">
        <w:rPr>
          <w:color w:val="000000"/>
          <w:sz w:val="28"/>
          <w:szCs w:val="28"/>
        </w:rPr>
        <w:t xml:space="preserve"> документ, удостоверяющий личность заявителя, представителя.</w:t>
      </w:r>
    </w:p>
    <w:p w14:paraId="2CA55A25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Требования, предъявляемые к документу при подаче – оригинал. В случае направления заявления посредством ЕПГУ, РПГУ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B013B2">
        <w:rPr>
          <w:color w:val="000000"/>
          <w:sz w:val="28"/>
          <w:szCs w:val="28"/>
        </w:rPr>
        <w:t>автозаполнение</w:t>
      </w:r>
      <w:proofErr w:type="spellEnd"/>
      <w:r w:rsidRPr="00B013B2">
        <w:rPr>
          <w:color w:val="000000"/>
          <w:sz w:val="28"/>
          <w:szCs w:val="28"/>
        </w:rPr>
        <w:t xml:space="preserve"> форм из профиля гражданина ЕСИА, цифрового профиля.</w:t>
      </w:r>
    </w:p>
    <w:p w14:paraId="5E800333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3)</w:t>
      </w:r>
      <w:r w:rsidRPr="00B013B2">
        <w:rPr>
          <w:color w:val="000000"/>
          <w:sz w:val="28"/>
          <w:szCs w:val="28"/>
        </w:rPr>
        <w:tab/>
        <w:t>документ, подтверждающий полномочия представителя действовать от имени заявителя – в случае, если запрос подается представителем.</w:t>
      </w:r>
    </w:p>
    <w:p w14:paraId="7007997C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Требования, предъявляемые к документу:</w:t>
      </w:r>
    </w:p>
    <w:p w14:paraId="6E9821B4" w14:textId="136D4CA0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- при подаче в </w:t>
      </w:r>
      <w:r>
        <w:rPr>
          <w:color w:val="000000"/>
          <w:sz w:val="28"/>
          <w:szCs w:val="28"/>
        </w:rPr>
        <w:t>КУМИ</w:t>
      </w:r>
      <w:r w:rsidRPr="00B013B2">
        <w:rPr>
          <w:color w:val="000000"/>
          <w:sz w:val="28"/>
          <w:szCs w:val="28"/>
        </w:rPr>
        <w:t>, МФЦ – оригинал;</w:t>
      </w:r>
    </w:p>
    <w:p w14:paraId="5D51F9BD" w14:textId="70C3FF2E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lastRenderedPageBreak/>
        <w:t xml:space="preserve">- с использованием ЕПГУ, РПГУ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</w:t>
      </w:r>
      <w:r>
        <w:rPr>
          <w:color w:val="000000"/>
          <w:sz w:val="28"/>
          <w:szCs w:val="28"/>
        </w:rPr>
        <w:t>КУМИ</w:t>
      </w:r>
      <w:r w:rsidRPr="00B013B2">
        <w:rPr>
          <w:color w:val="000000"/>
          <w:sz w:val="28"/>
          <w:szCs w:val="28"/>
        </w:rPr>
        <w:t xml:space="preserve"> в течение 5 рабочих дней после отправки заявления.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B013B2">
        <w:rPr>
          <w:color w:val="000000"/>
          <w:sz w:val="28"/>
          <w:szCs w:val="28"/>
        </w:rPr>
        <w:t>автозаполнение</w:t>
      </w:r>
      <w:proofErr w:type="spellEnd"/>
      <w:r w:rsidRPr="00B013B2">
        <w:rPr>
          <w:color w:val="000000"/>
          <w:sz w:val="28"/>
          <w:szCs w:val="28"/>
        </w:rPr>
        <w:t xml:space="preserve"> форм из профиля гражданина ЕСИА, цифрового профиля.</w:t>
      </w:r>
    </w:p>
    <w:p w14:paraId="2CE6B189" w14:textId="77777777" w:rsidR="00B3260E" w:rsidRPr="00B013B2" w:rsidRDefault="00B3260E" w:rsidP="008B5D11">
      <w:pPr>
        <w:pStyle w:val="ConsPlusNormal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2.6.2. Заявитель вправе самостоятельно представить следующие документы:</w:t>
      </w:r>
    </w:p>
    <w:p w14:paraId="2935A17F" w14:textId="77777777" w:rsidR="00B3260E" w:rsidRPr="00B013B2" w:rsidRDefault="00B3260E" w:rsidP="008B5D11">
      <w:pPr>
        <w:pStyle w:val="ConsPlusNormal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- выписку из Единого государственного реестра юридических лиц;</w:t>
      </w:r>
    </w:p>
    <w:p w14:paraId="09815EFB" w14:textId="77777777" w:rsidR="00B3260E" w:rsidRPr="00B013B2" w:rsidRDefault="00B3260E" w:rsidP="008B5D11">
      <w:pPr>
        <w:pStyle w:val="ConsPlusNormal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- выписку из Единого государственного реестра индивидуальных предпринимателей.</w:t>
      </w:r>
    </w:p>
    <w:p w14:paraId="43256E7E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0E0CB12B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1) на бумажном носителе:</w:t>
      </w:r>
    </w:p>
    <w:p w14:paraId="17F5667C" w14:textId="053E2A32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- лично в </w:t>
      </w:r>
      <w:r>
        <w:rPr>
          <w:color w:val="000000"/>
          <w:sz w:val="28"/>
          <w:szCs w:val="28"/>
        </w:rPr>
        <w:t>КУМИ</w:t>
      </w:r>
      <w:r w:rsidRPr="00B013B2">
        <w:rPr>
          <w:color w:val="000000"/>
          <w:sz w:val="28"/>
          <w:szCs w:val="28"/>
        </w:rPr>
        <w:t xml:space="preserve"> или МФЦ, с которым </w:t>
      </w:r>
      <w:r>
        <w:rPr>
          <w:color w:val="000000"/>
          <w:sz w:val="28"/>
          <w:szCs w:val="28"/>
        </w:rPr>
        <w:t>Администрацией заключено</w:t>
      </w:r>
      <w:r w:rsidRPr="00B013B2">
        <w:rPr>
          <w:color w:val="000000"/>
          <w:sz w:val="28"/>
          <w:szCs w:val="28"/>
        </w:rPr>
        <w:t xml:space="preserve"> соглашение о взаимодействии;</w:t>
      </w:r>
    </w:p>
    <w:p w14:paraId="3C696ECD" w14:textId="094641ED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- посредством почтового отправления в адрес </w:t>
      </w:r>
      <w:r>
        <w:rPr>
          <w:sz w:val="28"/>
          <w:szCs w:val="28"/>
        </w:rPr>
        <w:t>КУМИ</w:t>
      </w:r>
      <w:r w:rsidRPr="00B013B2">
        <w:rPr>
          <w:sz w:val="28"/>
          <w:szCs w:val="28"/>
        </w:rPr>
        <w:t xml:space="preserve"> </w:t>
      </w:r>
      <w:r w:rsidRPr="00B013B2">
        <w:rPr>
          <w:color w:val="000000"/>
          <w:sz w:val="28"/>
          <w:szCs w:val="28"/>
        </w:rPr>
        <w:t>с описью вложения и уведомлением о вручении;</w:t>
      </w:r>
    </w:p>
    <w:p w14:paraId="33CC7A73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2) в форме электронного документа - через личный кабинет на ЕПГУ, РПГУ.</w:t>
      </w:r>
    </w:p>
    <w:p w14:paraId="46826EA9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244" w:history="1">
        <w:r w:rsidRPr="00B013B2">
          <w:rPr>
            <w:color w:val="000000"/>
            <w:sz w:val="28"/>
            <w:szCs w:val="28"/>
          </w:rPr>
          <w:t>подразделе 2.14</w:t>
        </w:r>
      </w:hyperlink>
      <w:r w:rsidRPr="00B013B2">
        <w:t xml:space="preserve"> </w:t>
      </w:r>
      <w:r w:rsidRPr="00B013B2">
        <w:rPr>
          <w:color w:val="000000"/>
          <w:sz w:val="28"/>
          <w:szCs w:val="28"/>
        </w:rPr>
        <w:t>настоящего административного регламента.</w:t>
      </w:r>
    </w:p>
    <w:p w14:paraId="14DC1DEB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B746FA6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CEC24C0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2.6.5. Запрещается требовать от заявителя:</w:t>
      </w:r>
    </w:p>
    <w:p w14:paraId="2A4A8D61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91E7B7D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</w:t>
      </w:r>
      <w:r w:rsidRPr="00B013B2">
        <w:rPr>
          <w:color w:val="000000"/>
          <w:sz w:val="28"/>
          <w:szCs w:val="28"/>
        </w:rPr>
        <w:lastRenderedPageBreak/>
        <w:t>вить указанные документы и информацию в органы, предоставляющие муниципальную услугу, по собственной инициативе;</w:t>
      </w:r>
    </w:p>
    <w:p w14:paraId="71741531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D5DEE24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7859FEF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C559142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9B24700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575AA36A" w14:textId="77777777" w:rsidR="00B3260E" w:rsidRPr="00B013B2" w:rsidRDefault="00B3260E" w:rsidP="008B5D11">
      <w:pPr>
        <w:pStyle w:val="ConsPlusNormal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4B3C003C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2.6.6. При предоставлении муниципальной услуги в электронной форме с использованием ЕПГУ, РПГУ запрещено:</w:t>
      </w:r>
    </w:p>
    <w:p w14:paraId="57E1D8C2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0E4577F3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</w:t>
      </w:r>
      <w:r w:rsidRPr="00B013B2">
        <w:rPr>
          <w:color w:val="000000"/>
          <w:sz w:val="28"/>
          <w:szCs w:val="28"/>
        </w:rPr>
        <w:lastRenderedPageBreak/>
        <w:t>обходимых для расчета длительности временного интервала, который необходимо забронировать для приема.</w:t>
      </w:r>
    </w:p>
    <w:p w14:paraId="1A176738" w14:textId="77777777" w:rsidR="00B3260E" w:rsidRPr="00B013B2" w:rsidRDefault="00B3260E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14:paraId="6B7F98C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19157F2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2.7. Исчерпывающий перечень оснований</w:t>
      </w:r>
    </w:p>
    <w:p w14:paraId="68BC127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отказа в приеме документов, необходимых</w:t>
      </w:r>
    </w:p>
    <w:p w14:paraId="121C955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предоставления муниципальной услуги</w:t>
      </w:r>
    </w:p>
    <w:p w14:paraId="6D9A73C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16E4444C" w14:textId="77777777" w:rsidR="009D01FF" w:rsidRPr="00B013B2" w:rsidRDefault="009D01FF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2.7.1. Основаниями для отказа в приеме документов являются:</w:t>
      </w:r>
    </w:p>
    <w:p w14:paraId="4E1CDAE5" w14:textId="77777777" w:rsidR="009D01FF" w:rsidRPr="00B013B2" w:rsidRDefault="009D01FF" w:rsidP="008B5D11">
      <w:pPr>
        <w:numPr>
          <w:ilvl w:val="0"/>
          <w:numId w:val="14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B013B2">
        <w:rPr>
          <w:sz w:val="28"/>
          <w:szCs w:val="28"/>
        </w:rPr>
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44066160" w14:textId="77777777" w:rsidR="009D01FF" w:rsidRPr="00B013B2" w:rsidRDefault="009D01FF" w:rsidP="008B5D11">
      <w:pPr>
        <w:numPr>
          <w:ilvl w:val="0"/>
          <w:numId w:val="14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подача заявления о предоставлении муниципальной услуги и документов, в электронной форме с нарушением установленных требований;</w:t>
      </w:r>
    </w:p>
    <w:p w14:paraId="43D28614" w14:textId="77777777" w:rsidR="009D01FF" w:rsidRPr="00B013B2" w:rsidRDefault="009D01FF" w:rsidP="008B5D11">
      <w:pPr>
        <w:numPr>
          <w:ilvl w:val="0"/>
          <w:numId w:val="14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14:paraId="7E6E7DCF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2.7.2. </w:t>
      </w:r>
      <w:r w:rsidRPr="00B013B2">
        <w:rPr>
          <w:sz w:val="28"/>
          <w:szCs w:val="28"/>
        </w:rPr>
        <w:t>Решение об отказе в приеме документов, необходимых для предоставления муниципальной услуги, направляется в личный кабинет заявителя на ЕПГУ, РПГУ не позднее первого рабочего дня, следующего за днем подачи заявления.</w:t>
      </w:r>
    </w:p>
    <w:p w14:paraId="6FDD7884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013B2">
        <w:rPr>
          <w:sz w:val="28"/>
          <w:szCs w:val="28"/>
        </w:rPr>
        <w:t>2.7.3.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14:paraId="40D2DDE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7497EF2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2.8. Исчерпывающий перечень</w:t>
      </w:r>
    </w:p>
    <w:p w14:paraId="03BDF41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оснований для приостановления предоставления</w:t>
      </w:r>
    </w:p>
    <w:p w14:paraId="294A299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 или отказа</w:t>
      </w:r>
    </w:p>
    <w:p w14:paraId="1D2A5CC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предоставлении муниципальной услуги</w:t>
      </w:r>
    </w:p>
    <w:p w14:paraId="7D35E66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17D3F7E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39D9F25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7931FD5E" w14:textId="77777777" w:rsidR="004D511D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DD1E73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8A05B1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4AD32B9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6C24C7">
        <w:rPr>
          <w:color w:val="000000" w:themeColor="text1"/>
          <w:sz w:val="28"/>
          <w:szCs w:val="28"/>
        </w:rPr>
        <w:t>редоставление муниципальной услуги осуществляется бесплатно.</w:t>
      </w:r>
    </w:p>
    <w:p w14:paraId="223D10F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1BC0689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2.10. Максимальный срок ожидания в очереди</w:t>
      </w:r>
    </w:p>
    <w:p w14:paraId="3F7822D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подаче запроса о предоставлении муниципальной</w:t>
      </w:r>
    </w:p>
    <w:p w14:paraId="7EDCA93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 услуги и при получении результата</w:t>
      </w:r>
    </w:p>
    <w:p w14:paraId="725424B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предоставления муниципальной услуги</w:t>
      </w:r>
    </w:p>
    <w:p w14:paraId="2110EE2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218C084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426970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277C144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2.11. Срок регистрации запроса заявителя</w:t>
      </w:r>
    </w:p>
    <w:p w14:paraId="5E23890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 предоставлении муниципальной услуги</w:t>
      </w:r>
    </w:p>
    <w:p w14:paraId="144C3D6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175F300" w14:textId="0BD7ABB0" w:rsidR="0046776C" w:rsidRPr="00B013B2" w:rsidRDefault="0046776C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 xml:space="preserve">Регистрация запроса заявителя о предоставлении муниципальной услуги составляет 1 рабочий день со дня подачи заявления (запроса) о предоставлении муниципальной услуги и документов, необходимых для предоставления муниципальной услуги в </w:t>
      </w:r>
      <w:r>
        <w:rPr>
          <w:sz w:val="28"/>
          <w:szCs w:val="28"/>
        </w:rPr>
        <w:t>КУМИ</w:t>
      </w:r>
      <w:r w:rsidRPr="00B013B2">
        <w:rPr>
          <w:sz w:val="28"/>
          <w:szCs w:val="28"/>
        </w:rPr>
        <w:t xml:space="preserve"> </w:t>
      </w:r>
      <w:r w:rsidRPr="00B013B2">
        <w:rPr>
          <w:color w:val="000000"/>
          <w:sz w:val="28"/>
          <w:szCs w:val="28"/>
        </w:rPr>
        <w:t>или МФЦ.</w:t>
      </w:r>
    </w:p>
    <w:p w14:paraId="4CE53F5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11BB3AD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 Требования к помещениям, в которых</w:t>
      </w:r>
    </w:p>
    <w:p w14:paraId="56CDA60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предоставляется муниципальная услуга</w:t>
      </w:r>
    </w:p>
    <w:p w14:paraId="2A66EC1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497B821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239DF5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1397DD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59DA9A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C81370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6C24C7">
        <w:rPr>
          <w:sz w:val="28"/>
          <w:szCs w:val="28"/>
        </w:rPr>
        <w:t>, в том числе образцы заполнения запроса и перечень документов, необходимый для предоставления муниципальной услуги</w:t>
      </w:r>
      <w:r w:rsidRPr="006C24C7">
        <w:rPr>
          <w:color w:val="000000" w:themeColor="text1"/>
          <w:sz w:val="28"/>
          <w:szCs w:val="28"/>
        </w:rPr>
        <w:t>.</w:t>
      </w:r>
    </w:p>
    <w:p w14:paraId="042870C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E7AE0A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6B092B2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9C951C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</w:t>
      </w:r>
      <w:r w:rsidRPr="006C24C7">
        <w:rPr>
          <w:color w:val="000000" w:themeColor="text1"/>
          <w:sz w:val="28"/>
          <w:szCs w:val="28"/>
        </w:rPr>
        <w:lastRenderedPageBreak/>
        <w:t>средство и высадки из него, в том числе с использованием кресла-коляски;</w:t>
      </w:r>
    </w:p>
    <w:p w14:paraId="1B524A2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EF4A43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A4CEC8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41BF93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- допуск </w:t>
      </w:r>
      <w:proofErr w:type="spellStart"/>
      <w:r w:rsidRPr="006C24C7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6C24C7">
        <w:rPr>
          <w:color w:val="000000" w:themeColor="text1"/>
          <w:sz w:val="28"/>
          <w:szCs w:val="28"/>
        </w:rPr>
        <w:t xml:space="preserve"> и </w:t>
      </w:r>
      <w:proofErr w:type="spellStart"/>
      <w:r w:rsidRPr="006C24C7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6C24C7">
        <w:rPr>
          <w:color w:val="000000" w:themeColor="text1"/>
          <w:sz w:val="28"/>
          <w:szCs w:val="28"/>
        </w:rPr>
        <w:t>;</w:t>
      </w:r>
    </w:p>
    <w:p w14:paraId="4034E04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78D55E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1424F1F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68630D9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 Показатели доступности и качества</w:t>
      </w:r>
    </w:p>
    <w:p w14:paraId="3B0CF53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7B27B13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CC594D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2.13.1. Показатели доступности и качества муниципальной услуги:</w:t>
      </w:r>
    </w:p>
    <w:p w14:paraId="02EB050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0D2D5F2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0A7FAB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74A1B0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20FAF2D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5642A21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соблюдение сроков предоставления муниципальной услуги;</w:t>
      </w:r>
    </w:p>
    <w:p w14:paraId="5551BFA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3C3214F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8) отсутствие обоснованных жалоб со стороны заявителей на решения и (или) действия (бездействие) КУМИ, муниципальных служащих КУМИ при предоставлении муниципальной услуги.</w:t>
      </w:r>
    </w:p>
    <w:p w14:paraId="685B943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1C51A9D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2.13.2. Действия, которые заявитель вправе совершить в электронной форме при получении муниципальной услуги:</w:t>
      </w:r>
    </w:p>
    <w:p w14:paraId="03ED8F3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4B9C49A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45C39F7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формирование запроса заявителем на РПГУ; </w:t>
      </w:r>
    </w:p>
    <w:p w14:paraId="7CC9200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4ADE5BD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оценка доступности и качества муниципальной услуги;</w:t>
      </w:r>
    </w:p>
    <w:p w14:paraId="4F7578C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направление в электронной форме жалобы на решения и действия (бездействие) КУМИ, предоставляющего муниципальную услугу, должностного лица КУМИ в ходе предоставления услуги.</w:t>
      </w:r>
    </w:p>
    <w:p w14:paraId="68A857C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1D3CE23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bookmarkStart w:id="3" w:name="P244"/>
      <w:bookmarkEnd w:id="3"/>
      <w:r w:rsidRPr="006C24C7">
        <w:rPr>
          <w:color w:val="000000" w:themeColor="text1"/>
          <w:sz w:val="28"/>
          <w:szCs w:val="28"/>
        </w:rPr>
        <w:t xml:space="preserve">2.14. Иные требования, в том числе учитывающие особенности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электронной форме</w:t>
      </w:r>
    </w:p>
    <w:p w14:paraId="43BFE95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0AF651C4" w14:textId="77777777" w:rsidR="009D01FF" w:rsidRPr="00B013B2" w:rsidRDefault="009D01FF" w:rsidP="008B5D1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013B2">
        <w:rPr>
          <w:sz w:val="28"/>
          <w:szCs w:val="28"/>
          <w:lang w:eastAsia="en-US"/>
        </w:rPr>
        <w:t>2.14.1. Предоставление муниципальной услуги в упреждающем (</w:t>
      </w:r>
      <w:proofErr w:type="spellStart"/>
      <w:r w:rsidRPr="00B013B2">
        <w:rPr>
          <w:sz w:val="28"/>
          <w:szCs w:val="28"/>
          <w:lang w:eastAsia="en-US"/>
        </w:rPr>
        <w:t>проактивном</w:t>
      </w:r>
      <w:proofErr w:type="spellEnd"/>
      <w:r w:rsidRPr="00B013B2">
        <w:rPr>
          <w:sz w:val="28"/>
          <w:szCs w:val="28"/>
          <w:lang w:eastAsia="en-US"/>
        </w:rPr>
        <w:t>) режиме не осуществляется.</w:t>
      </w:r>
    </w:p>
    <w:p w14:paraId="26AB860D" w14:textId="76834141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013B2">
        <w:rPr>
          <w:sz w:val="28"/>
          <w:szCs w:val="28"/>
          <w:lang w:eastAsia="en-US"/>
        </w:rPr>
        <w:t xml:space="preserve">2.14.2.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</w:t>
      </w:r>
      <w:r>
        <w:rPr>
          <w:sz w:val="28"/>
          <w:szCs w:val="28"/>
          <w:lang w:eastAsia="en-US"/>
        </w:rPr>
        <w:t>Администрацией</w:t>
      </w:r>
      <w:r w:rsidRPr="00B013B2">
        <w:rPr>
          <w:sz w:val="28"/>
          <w:szCs w:val="28"/>
          <w:lang w:eastAsia="en-US"/>
        </w:rPr>
        <w:t xml:space="preserve"> и МФЦ, с момента вступления в силу указанного соглашения.</w:t>
      </w:r>
    </w:p>
    <w:p w14:paraId="1D425CE4" w14:textId="7428530F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013B2">
        <w:rPr>
          <w:sz w:val="28"/>
          <w:szCs w:val="28"/>
          <w:lang w:eastAsia="en-US"/>
        </w:rPr>
        <w:t xml:space="preserve">2.14.3.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>
        <w:rPr>
          <w:sz w:val="28"/>
          <w:szCs w:val="28"/>
          <w:lang w:eastAsia="en-US"/>
        </w:rPr>
        <w:t>Администрацией</w:t>
      </w:r>
      <w:r w:rsidRPr="00B013B2">
        <w:rPr>
          <w:sz w:val="28"/>
          <w:szCs w:val="28"/>
          <w:lang w:eastAsia="en-US"/>
        </w:rPr>
        <w:t xml:space="preserve"> и МФЦ, предусмотрена возможность направления документов в электронном формате. </w:t>
      </w:r>
    </w:p>
    <w:p w14:paraId="15F26B33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sz w:val="28"/>
          <w:szCs w:val="28"/>
          <w:lang w:eastAsia="en-US"/>
        </w:rPr>
        <w:t xml:space="preserve">2.14.4. </w:t>
      </w:r>
      <w:r w:rsidRPr="00B013B2">
        <w:rPr>
          <w:color w:val="000000"/>
          <w:sz w:val="28"/>
          <w:szCs w:val="28"/>
          <w:lang w:eastAsia="en-US"/>
        </w:rPr>
        <w:t>Предоставление муниципальной услуги осуществляться в электронной форме через личный кабинет» заявителя на ЕПГУ, РПГУ с использованием единой системы идентификации и аутентификации.</w:t>
      </w:r>
    </w:p>
    <w:p w14:paraId="10074B3D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Для подписания запроса,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02DE101F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C1D2824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Электронные документы и электронные образы документов, предоставляемые через "Личный кабинет" должны соответствовать следующим требования:</w:t>
      </w:r>
    </w:p>
    <w:p w14:paraId="2599AD5F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39CDA26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lastRenderedPageBreak/>
        <w:t xml:space="preserve">2) допускается предоставлять файлы следующих форматов: </w:t>
      </w:r>
      <w:proofErr w:type="spellStart"/>
      <w:r w:rsidRPr="00B013B2">
        <w:rPr>
          <w:color w:val="000000"/>
          <w:sz w:val="28"/>
          <w:szCs w:val="28"/>
          <w:lang w:eastAsia="en-US"/>
        </w:rPr>
        <w:t>txt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rtf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doc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docx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pdf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xls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xlsx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jpg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tiff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gif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rar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B013B2">
        <w:rPr>
          <w:color w:val="000000"/>
          <w:sz w:val="28"/>
          <w:szCs w:val="28"/>
          <w:lang w:eastAsia="en-US"/>
        </w:rPr>
        <w:t>zip</w:t>
      </w:r>
      <w:proofErr w:type="spellEnd"/>
      <w:r w:rsidRPr="00B013B2">
        <w:rPr>
          <w:color w:val="000000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0369A5F8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 xml:space="preserve">3) документы в формате </w:t>
      </w:r>
      <w:proofErr w:type="spellStart"/>
      <w:r w:rsidRPr="00B013B2">
        <w:rPr>
          <w:color w:val="000000"/>
          <w:sz w:val="28"/>
          <w:szCs w:val="28"/>
          <w:lang w:eastAsia="en-US"/>
        </w:rPr>
        <w:t>Adobe</w:t>
      </w:r>
      <w:proofErr w:type="spellEnd"/>
      <w:r w:rsidRPr="00B013B2">
        <w:rPr>
          <w:color w:val="000000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710DD7C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2D0D8EFA" w14:textId="77777777" w:rsidR="009D01FF" w:rsidRPr="00B013B2" w:rsidRDefault="009D01FF" w:rsidP="008B5D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B013B2">
        <w:rPr>
          <w:color w:val="000000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4674B8B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6DEBA8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Раздел 3. СОСТАВ, ПОСЛЕДОВАТЕЛЬНОСТЬ И СРОКИ ВЫПОЛНЕНИЯ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9A62DB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6734EEE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bookmarkStart w:id="4" w:name="P268"/>
      <w:bookmarkEnd w:id="4"/>
      <w:r w:rsidRPr="006C24C7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74BD951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280E762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F0DF63E" w14:textId="77777777" w:rsidR="0046776C" w:rsidRPr="00B013B2" w:rsidRDefault="0046776C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прием заявления о предоставлении муниципальной услуги;</w:t>
      </w:r>
    </w:p>
    <w:p w14:paraId="45AC75ED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0434D0EE" w14:textId="77777777" w:rsidR="0046776C" w:rsidRPr="00B013B2" w:rsidRDefault="0046776C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рассмотрение заявления о предоставлении муниципальной услуги;</w:t>
      </w:r>
    </w:p>
    <w:p w14:paraId="793FE70A" w14:textId="77777777" w:rsidR="0046776C" w:rsidRPr="00B013B2" w:rsidRDefault="0046776C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B013B2">
        <w:rPr>
          <w:color w:val="000000"/>
          <w:sz w:val="28"/>
          <w:szCs w:val="28"/>
        </w:rPr>
        <w:t>- направление (выдача) результата предоставления муниципальной услуги.</w:t>
      </w:r>
    </w:p>
    <w:p w14:paraId="3A64AB7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4313C0D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 Прием заявления о предоставлении муниципальной услуги </w:t>
      </w:r>
    </w:p>
    <w:p w14:paraId="67D9B73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2655D0C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3.2.1. Основанием для начала административной процедуры является обращение заявителя за предоставлением муниципальной услуги. </w:t>
      </w:r>
    </w:p>
    <w:p w14:paraId="453662E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КУМИ,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527D8CF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594BC8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2611BC7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заявителю в устной форме в приеме с разъяснением причин;</w:t>
      </w:r>
    </w:p>
    <w:p w14:paraId="117731B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24BBEEB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при личном обращении выдает заявителю расписку в получении заявления с указанием даты его получения;</w:t>
      </w:r>
    </w:p>
    <w:p w14:paraId="58C187C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1383621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при поступлении заявления в форме электронных документов, обеспечивает направление заявителю сообщения о его получении с указанием входящего регистрационного номера, даты получения в личный кабинет заявителя на РПГУ;</w:t>
      </w:r>
    </w:p>
    <w:p w14:paraId="3257FDE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74B45B0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3.2.3. Прием заявления о предоставлении муниципальной услуги осуществляется в день его поступления в КУМИ.</w:t>
      </w:r>
    </w:p>
    <w:p w14:paraId="46164DF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60BA4FA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3.2.5. Результатом выполнения административной процедуры является прием и регистрация заявления либо отказ в приеме.</w:t>
      </w:r>
    </w:p>
    <w:p w14:paraId="668E9FB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08923ED2" w14:textId="238F6DC2" w:rsidR="004D511D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</w:p>
    <w:p w14:paraId="05E582F6" w14:textId="77777777" w:rsidR="0046776C" w:rsidRPr="00D93461" w:rsidRDefault="0046776C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D93461">
        <w:rPr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50DDD1A9" w14:textId="77777777" w:rsidR="0046776C" w:rsidRPr="00D93461" w:rsidRDefault="0046776C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</w:p>
    <w:p w14:paraId="68C1265F" w14:textId="77777777" w:rsidR="0046776C" w:rsidRPr="00B013B2" w:rsidRDefault="0046776C" w:rsidP="008B5D11">
      <w:pPr>
        <w:pStyle w:val="ConsPlusNormal0"/>
        <w:ind w:firstLine="708"/>
        <w:jc w:val="both"/>
        <w:rPr>
          <w:color w:val="000000"/>
          <w:sz w:val="28"/>
          <w:szCs w:val="28"/>
        </w:rPr>
      </w:pPr>
      <w:r w:rsidRPr="00D93461">
        <w:rPr>
          <w:color w:val="000000"/>
          <w:sz w:val="28"/>
          <w:szCs w:val="28"/>
        </w:rPr>
        <w:t>3.3.1. Основанием для начала административной процедуры является</w:t>
      </w:r>
      <w:r w:rsidRPr="00B013B2">
        <w:rPr>
          <w:color w:val="000000"/>
          <w:sz w:val="28"/>
          <w:szCs w:val="28"/>
        </w:rPr>
        <w:t xml:space="preserve"> поступление заявления о предоставлении муниципальной услуги и документов, если заявитель самостоятельно не представил документы, указанные в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B013B2">
          <w:rPr>
            <w:color w:val="000000"/>
            <w:sz w:val="28"/>
            <w:szCs w:val="28"/>
          </w:rPr>
          <w:t>пункте</w:t>
        </w:r>
      </w:hyperlink>
      <w:r w:rsidRPr="00B013B2">
        <w:rPr>
          <w:color w:val="000000"/>
          <w:sz w:val="28"/>
          <w:szCs w:val="28"/>
        </w:rPr>
        <w:t xml:space="preserve"> 2.6.2 настоящего административного регламента.</w:t>
      </w:r>
    </w:p>
    <w:p w14:paraId="54E9EC84" w14:textId="607BAB6C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CF4D00">
        <w:rPr>
          <w:sz w:val="28"/>
          <w:szCs w:val="28"/>
        </w:rPr>
        <w:t>КУМИ,</w:t>
      </w:r>
      <w:r w:rsidRPr="00B013B2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2D237446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44305F9F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0ED12776" w14:textId="77777777" w:rsidR="0046776C" w:rsidRPr="00B013B2" w:rsidRDefault="0046776C" w:rsidP="008B5D11">
      <w:pPr>
        <w:pStyle w:val="ConsPlusNormal0"/>
        <w:ind w:firstLine="708"/>
        <w:jc w:val="both"/>
        <w:rPr>
          <w:sz w:val="28"/>
          <w:szCs w:val="28"/>
        </w:rPr>
      </w:pPr>
      <w:r w:rsidRPr="00B013B2">
        <w:rPr>
          <w:sz w:val="28"/>
          <w:szCs w:val="28"/>
        </w:rPr>
        <w:lastRenderedPageBreak/>
        <w:t>- сведений из Единого государственного реестра юридических лиц и индивидуальных предпринимателей - в Федеральной налоговой службе Российской Федерации.</w:t>
      </w:r>
    </w:p>
    <w:p w14:paraId="08E3A566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документов.</w:t>
      </w:r>
    </w:p>
    <w:p w14:paraId="204CF121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3.3.4. Межведомственный запрос оформляется в соответствии с требованиями ФЗ№ 210-ФЗ.</w:t>
      </w:r>
    </w:p>
    <w:p w14:paraId="42CB45DF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B444F69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56A728FD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5DC5470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следующих за приемом заявления о предоставлении муниципальной услуги и прилагаемых к нему документов.</w:t>
      </w:r>
    </w:p>
    <w:p w14:paraId="50A0476B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FE0C1F1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B013B2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5C7D0DDF" w14:textId="77777777" w:rsidR="0046776C" w:rsidRPr="00B013B2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color w:val="000000"/>
          <w:sz w:val="28"/>
          <w:szCs w:val="28"/>
        </w:rPr>
      </w:pPr>
      <w:r w:rsidRPr="00B013B2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0728085" w14:textId="77777777" w:rsidR="0046776C" w:rsidRPr="006C24C7" w:rsidRDefault="0046776C" w:rsidP="008B5D11">
      <w:pPr>
        <w:widowControl w:val="0"/>
        <w:autoSpaceDE w:val="0"/>
        <w:autoSpaceDN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</w:p>
    <w:p w14:paraId="6D80C41F" w14:textId="68EDDFB1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4</w:t>
      </w:r>
      <w:r w:rsidRPr="006C24C7">
        <w:rPr>
          <w:color w:val="000000" w:themeColor="text1"/>
          <w:sz w:val="28"/>
          <w:szCs w:val="28"/>
        </w:rPr>
        <w:t>. Рассмотрение заявления о предоставлении муниципальной услуги</w:t>
      </w:r>
    </w:p>
    <w:p w14:paraId="7FF0BE3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</w:p>
    <w:p w14:paraId="51BD2B0D" w14:textId="0B5B7F16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4D511D" w:rsidRPr="006C24C7">
        <w:rPr>
          <w:color w:val="000000" w:themeColor="text1"/>
          <w:sz w:val="28"/>
          <w:szCs w:val="28"/>
        </w:rPr>
        <w:t>.1. Основанием для начала административной процедуры является поступление заявления о предоставлении муниципальной услуги от специалиста, ответственного за прием документов.</w:t>
      </w:r>
    </w:p>
    <w:p w14:paraId="6129760D" w14:textId="659DF2BC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4D511D" w:rsidRPr="006C24C7">
        <w:rPr>
          <w:color w:val="000000" w:themeColor="text1"/>
          <w:sz w:val="28"/>
          <w:szCs w:val="28"/>
        </w:rPr>
        <w:t>.2. Должностными лицами, ответственными за рассмотрение заявления о предоставлении муниципальной услуги, являются:</w:t>
      </w:r>
    </w:p>
    <w:p w14:paraId="0EA2B2E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12B539A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председатель КУМИ</w:t>
      </w:r>
      <w:r w:rsidRPr="006C24C7">
        <w:rPr>
          <w:color w:val="000000" w:themeColor="text1"/>
          <w:sz w:val="28"/>
          <w:szCs w:val="28"/>
        </w:rPr>
        <w:t xml:space="preserve"> (далее - </w:t>
      </w:r>
      <w:r>
        <w:rPr>
          <w:color w:val="000000" w:themeColor="text1"/>
          <w:sz w:val="28"/>
          <w:szCs w:val="28"/>
        </w:rPr>
        <w:t>председатель</w:t>
      </w:r>
      <w:r w:rsidRPr="006C24C7">
        <w:rPr>
          <w:color w:val="000000" w:themeColor="text1"/>
          <w:sz w:val="28"/>
          <w:szCs w:val="28"/>
        </w:rPr>
        <w:t>).</w:t>
      </w:r>
    </w:p>
    <w:p w14:paraId="4D70B1CD" w14:textId="299A8687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4D511D" w:rsidRPr="006C24C7">
        <w:rPr>
          <w:color w:val="000000" w:themeColor="text1"/>
          <w:sz w:val="28"/>
          <w:szCs w:val="28"/>
        </w:rPr>
        <w:t xml:space="preserve">.3. Специалист, ответственный за проверку, выполняет следующие административные действия: </w:t>
      </w:r>
    </w:p>
    <w:p w14:paraId="7761D6E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1) рассматривает заявление и осуществляет сбор и подготовку информации в соответствии с текстом запроса заявителя;</w:t>
      </w:r>
    </w:p>
    <w:p w14:paraId="7F7EE03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осуществляет подготовку проекта:</w:t>
      </w:r>
    </w:p>
    <w:p w14:paraId="416C9F1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выписки из реестра муниципального имущества;</w:t>
      </w:r>
    </w:p>
    <w:p w14:paraId="7F1FC14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отказа в выдаче выписки из реестра муниципального имущества муниципального образования с указанием причин;</w:t>
      </w:r>
    </w:p>
    <w:p w14:paraId="0046495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передает проект </w:t>
      </w:r>
      <w:r>
        <w:rPr>
          <w:color w:val="000000" w:themeColor="text1"/>
          <w:sz w:val="28"/>
          <w:szCs w:val="28"/>
        </w:rPr>
        <w:t>председателю</w:t>
      </w:r>
      <w:r w:rsidRPr="006C24C7">
        <w:rPr>
          <w:color w:val="000000" w:themeColor="text1"/>
          <w:sz w:val="28"/>
          <w:szCs w:val="28"/>
        </w:rPr>
        <w:t xml:space="preserve"> для рассмотрения. </w:t>
      </w:r>
    </w:p>
    <w:p w14:paraId="237836FE" w14:textId="6C562742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.4. Председатель</w:t>
      </w:r>
      <w:r w:rsidRPr="006C24C7">
        <w:rPr>
          <w:color w:val="000000" w:themeColor="text1"/>
          <w:sz w:val="28"/>
          <w:szCs w:val="28"/>
        </w:rPr>
        <w:t xml:space="preserve"> выполняет следующие административные действия: </w:t>
      </w:r>
    </w:p>
    <w:p w14:paraId="55E2847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1) проверяет данные, указанные в проекте; </w:t>
      </w:r>
    </w:p>
    <w:p w14:paraId="6DFFC6E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087F772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</w:t>
      </w:r>
      <w:r>
        <w:rPr>
          <w:color w:val="000000" w:themeColor="text1"/>
          <w:sz w:val="28"/>
          <w:szCs w:val="28"/>
        </w:rPr>
        <w:t>ствий, указанных в пункте 3.4.3</w:t>
      </w:r>
      <w:r w:rsidRPr="006C24C7">
        <w:rPr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1D0B9D3E" w14:textId="17061F00" w:rsidR="004D511D" w:rsidRPr="00CF4D00" w:rsidRDefault="00CF4D00" w:rsidP="008B5D11">
      <w:pPr>
        <w:pStyle w:val="1"/>
        <w:shd w:val="clear" w:color="auto" w:fill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ab/>
      </w:r>
      <w:r w:rsidR="004D511D" w:rsidRPr="006C24C7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="004D511D" w:rsidRPr="006C24C7">
        <w:rPr>
          <w:color w:val="000000" w:themeColor="text1"/>
          <w:sz w:val="28"/>
          <w:szCs w:val="28"/>
        </w:rPr>
        <w:t xml:space="preserve">.5. Срок рассмотрения заявления о предоставлении муниципальной услуги и подготовки результата предоставления муниципальной услуги - </w:t>
      </w:r>
      <w:r>
        <w:rPr>
          <w:color w:val="000000" w:themeColor="text1"/>
          <w:sz w:val="28"/>
          <w:szCs w:val="28"/>
        </w:rPr>
        <w:t xml:space="preserve">3 рабочих </w:t>
      </w:r>
      <w:r w:rsidR="004D511D" w:rsidRPr="006C24C7">
        <w:rPr>
          <w:color w:val="000000" w:themeColor="text1"/>
          <w:sz w:val="28"/>
          <w:szCs w:val="28"/>
        </w:rPr>
        <w:t>со дня</w:t>
      </w:r>
      <w:r w:rsidRPr="00CF4D00">
        <w:rPr>
          <w:rFonts w:eastAsia="Calibri"/>
          <w:sz w:val="28"/>
          <w:szCs w:val="28"/>
          <w:lang w:eastAsia="en-US"/>
        </w:rPr>
        <w:t xml:space="preserve"> получения </w:t>
      </w:r>
      <w:r>
        <w:rPr>
          <w:rFonts w:eastAsia="Calibri"/>
          <w:sz w:val="28"/>
          <w:szCs w:val="28"/>
          <w:lang w:eastAsia="en-US"/>
        </w:rPr>
        <w:t>КУМИ</w:t>
      </w:r>
      <w:r w:rsidRPr="00CF4D00">
        <w:rPr>
          <w:rFonts w:eastAsia="Calibri"/>
          <w:sz w:val="28"/>
          <w:szCs w:val="28"/>
          <w:lang w:eastAsia="en-US"/>
        </w:rPr>
        <w:t xml:space="preserve"> всех сведений, необходимых для подтверждения критериев, необходи</w:t>
      </w:r>
      <w:r>
        <w:rPr>
          <w:rFonts w:eastAsia="Calibri"/>
          <w:sz w:val="28"/>
          <w:szCs w:val="28"/>
          <w:lang w:eastAsia="en-US"/>
        </w:rPr>
        <w:t>мых для принятия такого решения.</w:t>
      </w:r>
    </w:p>
    <w:p w14:paraId="619C0739" w14:textId="0EB12D73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4</w:t>
      </w:r>
      <w:r w:rsidRPr="006C24C7">
        <w:rPr>
          <w:color w:val="000000" w:themeColor="text1"/>
          <w:sz w:val="28"/>
          <w:szCs w:val="28"/>
        </w:rPr>
        <w:t>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39CDFC49" w14:textId="544C66B3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4D511D" w:rsidRPr="006C24C7">
        <w:rPr>
          <w:color w:val="000000" w:themeColor="text1"/>
          <w:sz w:val="28"/>
          <w:szCs w:val="28"/>
        </w:rPr>
        <w:t>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2E54498C" w14:textId="2784471E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4D511D" w:rsidRPr="006C24C7">
        <w:rPr>
          <w:color w:val="000000" w:themeColor="text1"/>
          <w:sz w:val="28"/>
          <w:szCs w:val="28"/>
        </w:rPr>
        <w:t>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72964F3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</w:p>
    <w:p w14:paraId="0B698BCF" w14:textId="2809E6A8" w:rsidR="004D511D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5</w:t>
      </w:r>
      <w:r w:rsidRPr="006C24C7">
        <w:rPr>
          <w:color w:val="000000" w:themeColor="text1"/>
          <w:sz w:val="28"/>
          <w:szCs w:val="28"/>
        </w:rPr>
        <w:t>. Направление (выдача) результата предоставления муниципальной услуги</w:t>
      </w:r>
    </w:p>
    <w:p w14:paraId="6B2538D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0E03B774" w14:textId="7550A25D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5</w:t>
      </w:r>
      <w:r w:rsidRPr="006C24C7">
        <w:rPr>
          <w:color w:val="000000" w:themeColor="text1"/>
          <w:sz w:val="28"/>
          <w:szCs w:val="28"/>
        </w:rPr>
        <w:t>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FA19B1B" w14:textId="4BA9C438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</w:t>
      </w:r>
      <w:r w:rsidR="004D511D" w:rsidRPr="006C24C7">
        <w:rPr>
          <w:color w:val="000000" w:themeColor="text1"/>
          <w:sz w:val="28"/>
          <w:szCs w:val="28"/>
        </w:rPr>
        <w:t>.2. Должностным лицом, ответственным за направление результата предоставления муниципальной услуги, является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5C83CF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DD7A79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1) при поступлении заявления при личном обращении заявителя в КУМИ - уведомляет заявителя по телефону о возможности получения документа с последующей его выдачей при личном обращении заявителя;</w:t>
      </w:r>
    </w:p>
    <w:p w14:paraId="35465B1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 xml:space="preserve">2) при поступлении заявления в КУМИ почтовым отправлением – направляет посредством почтового отправления с уведомлением о вручении документ, </w:t>
      </w:r>
      <w:r w:rsidRPr="006C24C7">
        <w:rPr>
          <w:sz w:val="28"/>
          <w:szCs w:val="28"/>
        </w:rPr>
        <w:lastRenderedPageBreak/>
        <w:t>являющийся результатом предоставления муниципальной услуги;</w:t>
      </w:r>
    </w:p>
    <w:p w14:paraId="6720B95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3)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6D73762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4)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01899D4E" w14:textId="6B2351B3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Срок направления (выдачи) результата муниципальной услуги - в течение </w:t>
      </w:r>
      <w:r w:rsidR="00CF4D00">
        <w:rPr>
          <w:color w:val="000000" w:themeColor="text1"/>
          <w:sz w:val="28"/>
          <w:szCs w:val="28"/>
        </w:rPr>
        <w:t>1</w:t>
      </w:r>
      <w:r w:rsidRPr="006C24C7">
        <w:rPr>
          <w:color w:val="000000" w:themeColor="text1"/>
          <w:sz w:val="28"/>
          <w:szCs w:val="28"/>
        </w:rPr>
        <w:t xml:space="preserve"> </w:t>
      </w:r>
      <w:r w:rsidR="00CF4D00">
        <w:rPr>
          <w:color w:val="000000" w:themeColor="text1"/>
          <w:sz w:val="28"/>
          <w:szCs w:val="28"/>
        </w:rPr>
        <w:t>рабочего дня</w:t>
      </w:r>
      <w:r w:rsidRPr="006C24C7">
        <w:rPr>
          <w:color w:val="000000" w:themeColor="text1"/>
          <w:sz w:val="28"/>
          <w:szCs w:val="28"/>
        </w:rPr>
        <w:t xml:space="preserve"> со дня подготовки результата предоставления муниципальной услуги.</w:t>
      </w:r>
    </w:p>
    <w:p w14:paraId="17645DAE" w14:textId="6ABD6909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5</w:t>
      </w:r>
      <w:r w:rsidRPr="006C24C7">
        <w:rPr>
          <w:color w:val="000000" w:themeColor="text1"/>
          <w:sz w:val="28"/>
          <w:szCs w:val="28"/>
        </w:rPr>
        <w:t xml:space="preserve">.3. Критерием принятия решения в рамках настоящей административной процедуры является </w:t>
      </w:r>
      <w:r w:rsidRPr="006C24C7">
        <w:rPr>
          <w:sz w:val="28"/>
          <w:szCs w:val="28"/>
        </w:rPr>
        <w:t>способ поступления заявления</w:t>
      </w:r>
      <w:r w:rsidRPr="006C24C7">
        <w:rPr>
          <w:color w:val="000000" w:themeColor="text1"/>
          <w:sz w:val="28"/>
          <w:szCs w:val="28"/>
        </w:rPr>
        <w:t xml:space="preserve">. </w:t>
      </w:r>
    </w:p>
    <w:p w14:paraId="006A935D" w14:textId="501E4524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</w:t>
      </w:r>
      <w:r w:rsidR="004D511D" w:rsidRPr="006C24C7">
        <w:rPr>
          <w:color w:val="000000" w:themeColor="text1"/>
          <w:sz w:val="28"/>
          <w:szCs w:val="28"/>
        </w:rPr>
        <w:t>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13A409C7" w14:textId="427AB532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</w:t>
      </w:r>
      <w:r w:rsidR="004D511D" w:rsidRPr="006C24C7">
        <w:rPr>
          <w:color w:val="000000" w:themeColor="text1"/>
          <w:sz w:val="28"/>
          <w:szCs w:val="28"/>
        </w:rPr>
        <w:t>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717CED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7676DB2" w14:textId="226C07BF" w:rsidR="004D511D" w:rsidRPr="006C24C7" w:rsidRDefault="00CF4D00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 Порядок осуществления административных процедур</w:t>
      </w:r>
    </w:p>
    <w:p w14:paraId="25E7F9B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электронной форме, в том числе с использованием</w:t>
      </w:r>
    </w:p>
    <w:p w14:paraId="4F64AAB7" w14:textId="77777777" w:rsidR="004D511D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ЕПГУ и РПГУ</w:t>
      </w:r>
    </w:p>
    <w:p w14:paraId="63F60D4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7167BAEC" w14:textId="03C30EB5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«Городской округ Ногликский», ЕПГУ, РПГУ.</w:t>
      </w:r>
    </w:p>
    <w:p w14:paraId="337AEC0B" w14:textId="38EB85CA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 xml:space="preserve">.2. Запись в электронной форме на прием в КУМИ для подачи запроса о предоставлении муниципальной услуги производится через официальный сайт муниципального образования «Городской округ Ногликский», РПГУ. </w:t>
      </w:r>
    </w:p>
    <w:p w14:paraId="0DBE22A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2447DD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КУМИ графика приема заявителей.</w:t>
      </w:r>
    </w:p>
    <w:p w14:paraId="289D8AA3" w14:textId="05013D6F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.3. Формирование запроса заявителем осуществляется посредством заполнения электронной формы запроса на РПГУ.</w:t>
      </w:r>
    </w:p>
    <w:p w14:paraId="3EDC52A7" w14:textId="348A09C5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255B966E" w14:textId="7BBB362B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на РПГУ.</w:t>
      </w:r>
    </w:p>
    <w:p w14:paraId="45A6B18F" w14:textId="7848C124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CF4D00">
        <w:rPr>
          <w:color w:val="000000" w:themeColor="text1"/>
          <w:sz w:val="28"/>
          <w:szCs w:val="28"/>
        </w:rPr>
        <w:t>6</w:t>
      </w:r>
      <w:r w:rsidRPr="006C24C7">
        <w:rPr>
          <w:color w:val="000000" w:themeColor="text1"/>
          <w:sz w:val="28"/>
          <w:szCs w:val="28"/>
        </w:rPr>
        <w:t>.6. Получение заявителем в электронной форме сведений о ходе вы</w:t>
      </w:r>
      <w:r w:rsidRPr="006C24C7">
        <w:rPr>
          <w:color w:val="000000" w:themeColor="text1"/>
          <w:sz w:val="28"/>
          <w:szCs w:val="28"/>
        </w:rPr>
        <w:lastRenderedPageBreak/>
        <w:t>полнения запроса о предоставлении муниципальной услуги осуществляется через личный кабинет заявителя.</w:t>
      </w:r>
    </w:p>
    <w:p w14:paraId="26F68C40" w14:textId="44A3F04B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.7. При подаче запроса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5B6F29CC" w14:textId="5E74FA8E" w:rsidR="004D511D" w:rsidRPr="006C24C7" w:rsidRDefault="00CF4D00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4D511D" w:rsidRPr="006C24C7">
        <w:rPr>
          <w:color w:val="000000" w:themeColor="text1"/>
          <w:sz w:val="28"/>
          <w:szCs w:val="28"/>
        </w:rPr>
        <w:t>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КУМИ в процессе получения муниципальной услуги может быть подана заявителем посредством официального сайта муниципального образования «Городской округ Ногликский»</w:t>
      </w:r>
      <w:r w:rsidR="004D511D" w:rsidRPr="006C24C7">
        <w:rPr>
          <w:color w:val="000000" w:themeColor="text1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2A359F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FBE3C6E" w14:textId="625AE671" w:rsidR="004D511D" w:rsidRPr="006C24C7" w:rsidRDefault="00CF4D00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</w:t>
      </w:r>
      <w:r w:rsidR="004D511D" w:rsidRPr="006C24C7">
        <w:rPr>
          <w:color w:val="000000" w:themeColor="text1"/>
          <w:sz w:val="28"/>
          <w:szCs w:val="28"/>
        </w:rPr>
        <w:t>. Особенности предоставления муниципальной услуги в МФЦ</w:t>
      </w:r>
    </w:p>
    <w:p w14:paraId="2021258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2AA40AE" w14:textId="3773A8BE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D93461">
        <w:rPr>
          <w:color w:val="000000" w:themeColor="text1"/>
          <w:sz w:val="28"/>
          <w:szCs w:val="28"/>
        </w:rPr>
        <w:t>7</w:t>
      </w:r>
      <w:r w:rsidRPr="006C24C7">
        <w:rPr>
          <w:color w:val="000000" w:themeColor="text1"/>
          <w:sz w:val="28"/>
          <w:szCs w:val="28"/>
        </w:rPr>
        <w:t>.1. Предоставление муниципальной услуги в МФЦ осуществляется при наличии соглашения о взаимодействии, заключенного между Администрацией и МФЦ.</w:t>
      </w:r>
    </w:p>
    <w:p w14:paraId="48801E5D" w14:textId="27E73E3E" w:rsidR="004D511D" w:rsidRPr="006C24C7" w:rsidRDefault="00D93461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</w:t>
      </w:r>
      <w:r w:rsidR="004D511D" w:rsidRPr="006C24C7">
        <w:rPr>
          <w:color w:val="000000" w:themeColor="text1"/>
          <w:sz w:val="28"/>
          <w:szCs w:val="28"/>
        </w:rPr>
        <w:t>.2. Состав административных процедур (действий), выполняемых МФЦ:</w:t>
      </w:r>
    </w:p>
    <w:p w14:paraId="7619B6BD" w14:textId="4E380822" w:rsidR="004D511D" w:rsidRPr="006C24C7" w:rsidRDefault="00D93461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</w:t>
      </w:r>
      <w:r w:rsidR="004D511D" w:rsidRPr="006C24C7">
        <w:rPr>
          <w:color w:val="000000" w:themeColor="text1"/>
          <w:sz w:val="28"/>
          <w:szCs w:val="28"/>
        </w:rPr>
        <w:t>.2.1. Прием заявления о предоставлении муниципальной услуги.</w:t>
      </w:r>
    </w:p>
    <w:p w14:paraId="5384728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1B29DD3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Работник МФЦ: </w:t>
      </w:r>
    </w:p>
    <w:p w14:paraId="30174CD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проверяет наличие документов, подтверждающих личность заявителя,</w:t>
      </w:r>
      <w:r w:rsidRPr="006C24C7">
        <w:rPr>
          <w:sz w:val="28"/>
          <w:szCs w:val="28"/>
        </w:rPr>
        <w:t xml:space="preserve"> с целью установления его личности</w:t>
      </w:r>
      <w:r w:rsidRPr="006C24C7">
        <w:rPr>
          <w:color w:val="000000" w:themeColor="text1"/>
          <w:sz w:val="28"/>
          <w:szCs w:val="28"/>
        </w:rPr>
        <w:t>;</w:t>
      </w:r>
    </w:p>
    <w:p w14:paraId="08EC664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701C307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запроса;</w:t>
      </w:r>
    </w:p>
    <w:p w14:paraId="047B54E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при отсутствии электронного документооборота с КУМИ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A75643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выдает заявителю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54921ED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заявителя.</w:t>
      </w:r>
    </w:p>
    <w:p w14:paraId="04B70DC8" w14:textId="225040FF" w:rsidR="004D511D" w:rsidRPr="006C24C7" w:rsidRDefault="00D93461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</w:t>
      </w:r>
      <w:r w:rsidR="004D511D" w:rsidRPr="006C24C7">
        <w:rPr>
          <w:color w:val="000000" w:themeColor="text1"/>
          <w:sz w:val="28"/>
          <w:szCs w:val="28"/>
        </w:rPr>
        <w:t xml:space="preserve">.2.2. Выдача результата муниципальной услуги. </w:t>
      </w:r>
    </w:p>
    <w:p w14:paraId="7D98710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Основанием для начала административной процедуры является поступление в МФЦ из КУМИ документа, являющегося результатом муниципальной услуги.</w:t>
      </w:r>
    </w:p>
    <w:p w14:paraId="5C35A67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Работник МФЦ:</w:t>
      </w:r>
    </w:p>
    <w:p w14:paraId="113FD34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КУМИ, осуществляет подготовку и заверение документов на бумажном носителе, подтверждающих содержание электронных документов;</w:t>
      </w:r>
    </w:p>
    <w:p w14:paraId="5898756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BDBBB0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обращении в МФЦ заявителя с документом, удостоверяющим личность, и распиской (комплексным запросом) осуществляет выдачу документа, являющегося результатом муниципальной услуги.</w:t>
      </w:r>
    </w:p>
    <w:p w14:paraId="67A26BCE" w14:textId="77777777" w:rsidR="004D511D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D0EB8A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18CE609E" w14:textId="7E011003" w:rsidR="004D511D" w:rsidRDefault="004D511D" w:rsidP="008B5D1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</w:t>
      </w:r>
      <w:r w:rsidR="00D93461">
        <w:rPr>
          <w:color w:val="000000" w:themeColor="text1"/>
          <w:sz w:val="28"/>
          <w:szCs w:val="28"/>
        </w:rPr>
        <w:t>8</w:t>
      </w:r>
      <w:r w:rsidRPr="006C24C7">
        <w:rPr>
          <w:color w:val="000000" w:themeColor="text1"/>
          <w:sz w:val="28"/>
          <w:szCs w:val="28"/>
        </w:rPr>
        <w:t xml:space="preserve">. Порядок исправления допущенных опечаток и ошибок в выданных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результате предоставления муниципальной услуги документах</w:t>
      </w:r>
    </w:p>
    <w:p w14:paraId="405D5C9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8B6333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КУМИ,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0D6E84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КУМИ в срок, не превышающий 5 рабочих дней с момента поступления соответствующего заявления.</w:t>
      </w:r>
    </w:p>
    <w:p w14:paraId="2F9A6B0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5207AC1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4. ФОРМЫ КОНТРОЛЯ</w:t>
      </w:r>
    </w:p>
    <w:p w14:paraId="0B6237C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ИСПОЛНЕНИЕМ АДМИНИСТРАТИВНОГО РЕГЛАМЕНТА</w:t>
      </w:r>
    </w:p>
    <w:p w14:paraId="5202174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5438D54" w14:textId="77777777" w:rsidR="004D511D" w:rsidRPr="006C24C7" w:rsidRDefault="004D511D" w:rsidP="008B5D11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4.1. Порядок осуществления текущего контроля за соблюдением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и исполнением ответственными должностными лицами положений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административного регламента и иных нормативных правовых актов,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устанавливающих требования к предоставлению муниципальной услуги,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а также принятием ими решений</w:t>
      </w:r>
    </w:p>
    <w:p w14:paraId="7B91B27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1F7989F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</w:t>
      </w:r>
      <w:r w:rsidRPr="006C24C7">
        <w:rPr>
          <w:color w:val="000000" w:themeColor="text1"/>
          <w:sz w:val="28"/>
          <w:szCs w:val="28"/>
        </w:rPr>
        <w:lastRenderedPageBreak/>
        <w:t>ных правовых актов, устанавливающих требования к предоставлению муниципальной услуги, осуществляется председателем КУМИ.</w:t>
      </w:r>
    </w:p>
    <w:p w14:paraId="14AE2AF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8B3DB1D" w14:textId="77777777" w:rsidR="004D511D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26E9D20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732A74E9" w14:textId="77777777" w:rsidR="004D511D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4.2. Порядок и периодичность осуществления плановых и внеплановых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проверок полноты и качества предоставления муниципальной услуги,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в том числе порядок и формы контроля за полнотой и качеством </w:t>
      </w:r>
      <w:r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предоставления муниципальной услуги</w:t>
      </w:r>
    </w:p>
    <w:p w14:paraId="3ED3F4D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6464F96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КУМИ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0BFE23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могут быть плановыми и внеплановыми.</w:t>
      </w:r>
    </w:p>
    <w:p w14:paraId="2C55577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Периодичность проведения плановых проверок устанавливается председателем КУМИ.</w:t>
      </w:r>
    </w:p>
    <w:p w14:paraId="6109CFD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КУМИ, принятые или осуществленные в ходе предоставления муниципальной услуги по решению председателя КУМИ.</w:t>
      </w:r>
    </w:p>
    <w:p w14:paraId="50765F5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83555D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</w:p>
    <w:p w14:paraId="612AF7E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4.3. Ответственность должностных лиц КУМИ за решения</w:t>
      </w:r>
    </w:p>
    <w:p w14:paraId="4874B70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 действия (бездействие), принимаемые (осуществляемые)</w:t>
      </w:r>
    </w:p>
    <w:p w14:paraId="409F43A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ходе предоставления муниципальной услуги</w:t>
      </w:r>
    </w:p>
    <w:p w14:paraId="38F3B7B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78DB8A9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961D6D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97CEC1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4.4. Положения, характеризующие требования к формам контроля</w:t>
      </w:r>
    </w:p>
    <w:p w14:paraId="28795E2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предоставлением муниципальной услуги</w:t>
      </w:r>
    </w:p>
    <w:p w14:paraId="531EFD4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со стороны граждан, их объединений и организаций</w:t>
      </w:r>
    </w:p>
    <w:p w14:paraId="66E75C3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54C9988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КУМИ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54EC3D4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05F7409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6C24C7">
        <w:rPr>
          <w:sz w:val="28"/>
          <w:szCs w:val="28"/>
        </w:rPr>
        <w:t>Раздел 5. ДОСУДЕБНЫЙ (ВНЕСУДЕБНЫЙ) ПОРЯДОК</w:t>
      </w:r>
    </w:p>
    <w:p w14:paraId="797556A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ОБЖАЛОВАНИЯ РЕШЕНИЙ И ДЕЙСТВИЙ (БЕЗДЕЙСТВИЯ) КУМИ,</w:t>
      </w:r>
    </w:p>
    <w:p w14:paraId="258A9CF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МФЦ, А ТАКЖЕ ИХ ДОЛЖНОСТНЫХ ЛИЦ,</w:t>
      </w:r>
    </w:p>
    <w:p w14:paraId="51B558A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МУНИЦИПАЛЬНЫХ СЛУЖАЩИХ, РАБОТНИКОВ</w:t>
      </w:r>
    </w:p>
    <w:p w14:paraId="3517924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6452A44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КУМИ, МФЦ, а также их должностных лиц, </w:t>
      </w:r>
    </w:p>
    <w:p w14:paraId="5175EBE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муниципальных служащих, работников</w:t>
      </w:r>
    </w:p>
    <w:p w14:paraId="33E7ACC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59DCEA9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подать жалобу на решение и (или) действие (бездействие) КУМИ, МФЦ, а также их должностных лиц, муниципальных служащих, работников.</w:t>
      </w:r>
    </w:p>
    <w:p w14:paraId="0B1FC26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5C728BD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5.2. Предмет жалобы</w:t>
      </w:r>
    </w:p>
    <w:p w14:paraId="316B9272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06DDE30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095A4AB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67F0646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2) нарушение срока предоставления муниципальной услуги (в отношении действия (бездействия) КУМИ, а также его должностных лиц, муниципальных служащих, работников);</w:t>
      </w:r>
    </w:p>
    <w:p w14:paraId="0C47D5A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3ADC172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2871D2F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5) отказ в предоставлении муниципальной услуги (в отношении действия (бездействия) КУМИ,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1B741B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5E61109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lastRenderedPageBreak/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4CC5C45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A0A683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9) приостановление предоставления муниципальной услуги (в отношении действия (бездействия) КУМИ,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C4CF6A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КУМИ, а также его должностных лиц, муниципальных служащих, работников).</w:t>
      </w:r>
    </w:p>
    <w:p w14:paraId="0FA0058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09007B6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728B388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5.3. Органы местного самоуправления</w:t>
      </w:r>
    </w:p>
    <w:p w14:paraId="62051EA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и уполномоченные на рассмотрение жалобы должностные лица,</w:t>
      </w:r>
    </w:p>
    <w:p w14:paraId="797718E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которым может быть направлена жалоба</w:t>
      </w:r>
    </w:p>
    <w:p w14:paraId="690272D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1DFD5D5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5.3.1. Жалоба на решения и действия (бездействие) КУМИ, предоставляющего муниципальную услугу, его должностных лиц, муниципальных служащих, работников участвующих организаций рассматривается председателем КУМИ.</w:t>
      </w:r>
    </w:p>
    <w:p w14:paraId="1BF23F94" w14:textId="77777777" w:rsidR="004D511D" w:rsidRPr="006C24C7" w:rsidRDefault="004D511D" w:rsidP="008B5D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377DBEF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E15193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3A76733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6D2E92B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5.4. Порядок подачи и рассмотрения жалобы</w:t>
      </w:r>
    </w:p>
    <w:p w14:paraId="2EBE735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5B5C48F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lastRenderedPageBreak/>
        <w:t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7E69176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0B4CB0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5.5. Срок рассмотрения жалобы</w:t>
      </w:r>
    </w:p>
    <w:p w14:paraId="52DD8CF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18755C7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Жалоба, поступившая в КУМИ,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КУМИ,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6967E87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524DE46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5.6. Перечень оснований для приостановления рассмотрения</w:t>
      </w:r>
    </w:p>
    <w:p w14:paraId="11407F6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жалобы в случае, если возможность приостановления</w:t>
      </w:r>
    </w:p>
    <w:p w14:paraId="7264D53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предусмотрена законодательством Российской Федерации</w:t>
      </w:r>
    </w:p>
    <w:p w14:paraId="21551C7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5931C796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Приостановление рассмотрения жалобы не допускается.</w:t>
      </w:r>
    </w:p>
    <w:p w14:paraId="65C2B4D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79A04C6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5.7. Результат рассмотрения жалобы</w:t>
      </w:r>
    </w:p>
    <w:p w14:paraId="15A11E3C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6111AA7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DC508F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0AF6E4D9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удовлетворении жалобы отказывается.</w:t>
      </w:r>
    </w:p>
    <w:p w14:paraId="3CB613F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3028372E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11D9BAC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5.8. Порядок информирования заявителя</w:t>
      </w:r>
    </w:p>
    <w:p w14:paraId="68DE25D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результатах рассмотрения жалобы</w:t>
      </w:r>
    </w:p>
    <w:p w14:paraId="2D5DF3D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0860069A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6" w:name="P532"/>
      <w:bookmarkEnd w:id="6"/>
      <w:r w:rsidRPr="006C24C7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6E9FBB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lastRenderedPageBreak/>
        <w:t>5.8.2. В случае признания жалобы подлежащей удовлетворению в ответе заявителю дается информация о действиях, осуществляемых КУМИ,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96A770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465B97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0D89B7BF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5.9. Порядок обжалования решения по жалобе</w:t>
      </w:r>
    </w:p>
    <w:p w14:paraId="775ACAD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71256E21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43FECCE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210820A0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5.10. Право заявителя на получение информации и документов,</w:t>
      </w:r>
    </w:p>
    <w:p w14:paraId="4FD8580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необходимых для обоснования и рассмотрения жалобы</w:t>
      </w:r>
    </w:p>
    <w:p w14:paraId="39B56CA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0015AB9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A649BCB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60B98FB7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5.11. Способы информирования заявителей</w:t>
      </w:r>
    </w:p>
    <w:p w14:paraId="49CB4635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порядке подачи и рассмотрения жалобы</w:t>
      </w:r>
    </w:p>
    <w:p w14:paraId="16513A38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45333D7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59C94D14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посредством размещения информации на стендах в местах предоставления муни</w:t>
      </w:r>
      <w:r>
        <w:rPr>
          <w:sz w:val="28"/>
          <w:szCs w:val="28"/>
        </w:rPr>
        <w:t>ципальной услуги, на официальном сайте муниципального образования «Городской округ Ногликский»</w:t>
      </w:r>
      <w:r w:rsidRPr="006C24C7">
        <w:rPr>
          <w:sz w:val="28"/>
          <w:szCs w:val="28"/>
        </w:rPr>
        <w:t>, МФЦ, в сети Интернет, на ЕПГУ и РПГУ;</w:t>
      </w:r>
    </w:p>
    <w:p w14:paraId="1A9ECC1D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устной форме по телефону или на личном приеме;</w:t>
      </w:r>
    </w:p>
    <w:p w14:paraId="590931D3" w14:textId="77777777" w:rsidR="004D511D" w:rsidRPr="006C24C7" w:rsidRDefault="004D511D" w:rsidP="008B5D1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0C95BD2" w14:textId="77777777" w:rsidR="004D511D" w:rsidRPr="00347415" w:rsidRDefault="004D511D" w:rsidP="004D511D">
      <w:pPr>
        <w:widowControl w:val="0"/>
        <w:autoSpaceDE w:val="0"/>
        <w:autoSpaceDN w:val="0"/>
        <w:ind w:left="2832" w:right="-38" w:firstLine="708"/>
        <w:jc w:val="both"/>
        <w:rPr>
          <w:sz w:val="28"/>
          <w:szCs w:val="28"/>
        </w:rPr>
      </w:pPr>
      <w:r w:rsidRPr="006C24C7">
        <w:rPr>
          <w:color w:val="C00000"/>
          <w:sz w:val="28"/>
          <w:szCs w:val="28"/>
        </w:rPr>
        <w:br w:type="page"/>
      </w:r>
    </w:p>
    <w:p w14:paraId="785885B5" w14:textId="7E850919" w:rsidR="00D93461" w:rsidRPr="0034432B" w:rsidRDefault="00D93461" w:rsidP="002D2354">
      <w:pPr>
        <w:widowControl w:val="0"/>
        <w:autoSpaceDE w:val="0"/>
        <w:autoSpaceDN w:val="0"/>
        <w:ind w:left="5103" w:right="-38"/>
        <w:jc w:val="center"/>
        <w:rPr>
          <w:color w:val="000000"/>
          <w:sz w:val="28"/>
          <w:szCs w:val="28"/>
        </w:rPr>
      </w:pPr>
      <w:r w:rsidRPr="0034432B">
        <w:rPr>
          <w:color w:val="000000"/>
          <w:sz w:val="28"/>
          <w:szCs w:val="28"/>
        </w:rPr>
        <w:lastRenderedPageBreak/>
        <w:t>ПРИЛОЖЕНИЕ</w:t>
      </w:r>
    </w:p>
    <w:p w14:paraId="770E7A65" w14:textId="7CABB85E" w:rsidR="00D93461" w:rsidRPr="0034432B" w:rsidRDefault="00D93461" w:rsidP="002D2354">
      <w:pPr>
        <w:widowControl w:val="0"/>
        <w:autoSpaceDE w:val="0"/>
        <w:autoSpaceDN w:val="0"/>
        <w:ind w:left="5103"/>
        <w:jc w:val="center"/>
        <w:rPr>
          <w:color w:val="000000"/>
          <w:sz w:val="28"/>
          <w:szCs w:val="28"/>
        </w:rPr>
      </w:pPr>
      <w:r w:rsidRPr="0034432B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>
        <w:rPr>
          <w:color w:val="000000"/>
          <w:sz w:val="28"/>
          <w:szCs w:val="28"/>
        </w:rPr>
        <w:t xml:space="preserve">Предоставление </w:t>
      </w:r>
      <w:r w:rsidR="002D235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информации об объектах учета из реестра муниципального </w:t>
      </w:r>
      <w:r w:rsidR="002D235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имущества</w:t>
      </w:r>
      <w:r w:rsidRPr="0034432B">
        <w:rPr>
          <w:color w:val="000000"/>
          <w:sz w:val="28"/>
          <w:szCs w:val="28"/>
        </w:rPr>
        <w:t>»</w:t>
      </w:r>
    </w:p>
    <w:p w14:paraId="6B19F2DE" w14:textId="77777777" w:rsidR="00655186" w:rsidRDefault="00655186" w:rsidP="00655186">
      <w:pPr>
        <w:pStyle w:val="50"/>
        <w:shd w:val="clear" w:color="auto" w:fill="auto"/>
        <w:spacing w:before="0" w:after="0"/>
        <w:ind w:left="220"/>
        <w:jc w:val="center"/>
        <w:rPr>
          <w:sz w:val="28"/>
          <w:szCs w:val="28"/>
        </w:rPr>
      </w:pPr>
    </w:p>
    <w:p w14:paraId="023D95C7" w14:textId="46B36441" w:rsidR="00655186" w:rsidRPr="0073024E" w:rsidRDefault="00655186" w:rsidP="00655186">
      <w:pPr>
        <w:pStyle w:val="50"/>
        <w:shd w:val="clear" w:color="auto" w:fill="auto"/>
        <w:spacing w:before="0" w:after="0"/>
        <w:ind w:left="220"/>
        <w:jc w:val="center"/>
        <w:rPr>
          <w:sz w:val="28"/>
          <w:szCs w:val="28"/>
        </w:rPr>
      </w:pPr>
      <w:r w:rsidRPr="0073024E">
        <w:rPr>
          <w:sz w:val="28"/>
          <w:szCs w:val="28"/>
        </w:rPr>
        <w:t>Заявление (запрос)</w:t>
      </w:r>
    </w:p>
    <w:p w14:paraId="0FA7AD71" w14:textId="3CCEA2E8" w:rsidR="00655186" w:rsidRPr="0073024E" w:rsidRDefault="00655186" w:rsidP="00655186">
      <w:pPr>
        <w:pStyle w:val="50"/>
        <w:shd w:val="clear" w:color="auto" w:fill="auto"/>
        <w:spacing w:before="0" w:after="266"/>
        <w:ind w:left="220"/>
        <w:jc w:val="center"/>
        <w:rPr>
          <w:sz w:val="28"/>
          <w:szCs w:val="28"/>
        </w:rPr>
      </w:pPr>
      <w:r w:rsidRPr="0073024E">
        <w:rPr>
          <w:sz w:val="28"/>
          <w:szCs w:val="28"/>
        </w:rPr>
        <w:t xml:space="preserve">о предоставлении услуги «Предоставление информации об объектах учета, содержащейся в реестре государственного или муниципального </w:t>
      </w:r>
      <w:r w:rsidR="002D2354">
        <w:rPr>
          <w:sz w:val="28"/>
          <w:szCs w:val="28"/>
        </w:rPr>
        <w:br/>
      </w:r>
      <w:r w:rsidRPr="0073024E">
        <w:rPr>
          <w:sz w:val="28"/>
          <w:szCs w:val="28"/>
        </w:rPr>
        <w:t>имущества»</w:t>
      </w:r>
    </w:p>
    <w:p w14:paraId="2EB579BB" w14:textId="77777777" w:rsidR="00655186" w:rsidRPr="0073024E" w:rsidRDefault="00655186" w:rsidP="00655186">
      <w:pPr>
        <w:pStyle w:val="50"/>
        <w:shd w:val="clear" w:color="auto" w:fill="auto"/>
        <w:spacing w:before="0" w:after="0" w:line="317" w:lineRule="exact"/>
        <w:ind w:left="20" w:right="240"/>
        <w:jc w:val="both"/>
        <w:rPr>
          <w:sz w:val="28"/>
          <w:szCs w:val="28"/>
        </w:rPr>
      </w:pPr>
      <w:r w:rsidRPr="0073024E">
        <w:rPr>
          <w:sz w:val="28"/>
          <w:szCs w:val="28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</w:p>
    <w:p w14:paraId="030BD5D3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вид </w:t>
      </w:r>
      <w:proofErr w:type="gramStart"/>
      <w:r w:rsidRPr="0073024E">
        <w:rPr>
          <w:sz w:val="28"/>
          <w:szCs w:val="28"/>
        </w:rPr>
        <w:t>объекта: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7816BFCA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</w:t>
      </w:r>
      <w:proofErr w:type="gramStart"/>
      <w:r w:rsidRPr="0073024E">
        <w:rPr>
          <w:sz w:val="28"/>
          <w:szCs w:val="28"/>
        </w:rPr>
        <w:t>объекта: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1BC894C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реестровый номер объекта: </w:t>
      </w:r>
      <w:r w:rsidRPr="0073024E">
        <w:rPr>
          <w:sz w:val="28"/>
          <w:szCs w:val="28"/>
        </w:rPr>
        <w:tab/>
        <w:t>;</w:t>
      </w:r>
    </w:p>
    <w:p w14:paraId="79018D4E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адрес (местоположение) объекта: </w:t>
      </w:r>
      <w:r w:rsidRPr="0073024E">
        <w:rPr>
          <w:sz w:val="28"/>
          <w:szCs w:val="28"/>
        </w:rPr>
        <w:tab/>
        <w:t>;</w:t>
      </w:r>
    </w:p>
    <w:p w14:paraId="4B96EDC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кадастровый (условный) номер объекта: </w:t>
      </w:r>
      <w:r w:rsidRPr="0073024E">
        <w:rPr>
          <w:sz w:val="28"/>
          <w:szCs w:val="28"/>
        </w:rPr>
        <w:tab/>
        <w:t>;</w:t>
      </w:r>
    </w:p>
    <w:p w14:paraId="782DFD6E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вид разрешенного использования: </w:t>
      </w:r>
      <w:r w:rsidRPr="0073024E">
        <w:rPr>
          <w:sz w:val="28"/>
          <w:szCs w:val="28"/>
        </w:rPr>
        <w:tab/>
        <w:t>;</w:t>
      </w:r>
    </w:p>
    <w:p w14:paraId="17605FF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</w:t>
      </w:r>
      <w:proofErr w:type="gramStart"/>
      <w:r w:rsidRPr="0073024E">
        <w:rPr>
          <w:sz w:val="28"/>
          <w:szCs w:val="28"/>
        </w:rPr>
        <w:t>эмитента: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674F7700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ИНН </w:t>
      </w:r>
      <w:r w:rsidRPr="0073024E">
        <w:rPr>
          <w:sz w:val="28"/>
          <w:szCs w:val="28"/>
        </w:rPr>
        <w:tab/>
        <w:t>;</w:t>
      </w:r>
    </w:p>
    <w:p w14:paraId="6E953222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юридического лица (в отношении которого запрашивается информация) </w:t>
      </w:r>
      <w:r w:rsidRPr="0073024E">
        <w:rPr>
          <w:sz w:val="28"/>
          <w:szCs w:val="28"/>
        </w:rPr>
        <w:tab/>
        <w:t>;</w:t>
      </w:r>
    </w:p>
    <w:p w14:paraId="6CB13B35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юридического лица, в котором есть уставной капитал </w:t>
      </w:r>
      <w:r w:rsidRPr="0073024E">
        <w:rPr>
          <w:sz w:val="28"/>
          <w:szCs w:val="28"/>
        </w:rPr>
        <w:tab/>
        <w:t>;</w:t>
      </w:r>
    </w:p>
    <w:p w14:paraId="66396001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марка, модель </w:t>
      </w:r>
      <w:r w:rsidRPr="0073024E">
        <w:rPr>
          <w:sz w:val="28"/>
          <w:szCs w:val="28"/>
        </w:rPr>
        <w:tab/>
        <w:t>;</w:t>
      </w:r>
    </w:p>
    <w:p w14:paraId="4224FB07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государственный регистрационный номер </w:t>
      </w:r>
      <w:r w:rsidRPr="0073024E">
        <w:rPr>
          <w:sz w:val="28"/>
          <w:szCs w:val="28"/>
        </w:rPr>
        <w:tab/>
        <w:t>;</w:t>
      </w:r>
    </w:p>
    <w:p w14:paraId="1FBF0E44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>идентификационный номер судна</w:t>
      </w:r>
      <w:r w:rsidRPr="0073024E">
        <w:rPr>
          <w:sz w:val="28"/>
          <w:szCs w:val="28"/>
        </w:rPr>
        <w:tab/>
        <w:t>;</w:t>
      </w:r>
    </w:p>
    <w:p w14:paraId="7F930E8E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spacing w:after="300"/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иные характеристики объекта, помогающие его идентифицировать (в свободной форме): </w:t>
      </w:r>
      <w:r w:rsidRPr="0073024E">
        <w:rPr>
          <w:sz w:val="28"/>
          <w:szCs w:val="28"/>
        </w:rPr>
        <w:tab/>
        <w:t>.</w:t>
      </w:r>
    </w:p>
    <w:p w14:paraId="47A26535" w14:textId="77777777" w:rsidR="00655186" w:rsidRPr="0073024E" w:rsidRDefault="00655186" w:rsidP="00655186">
      <w:pPr>
        <w:pStyle w:val="af0"/>
        <w:shd w:val="clear" w:color="auto" w:fill="auto"/>
        <w:ind w:left="20"/>
        <w:rPr>
          <w:sz w:val="28"/>
          <w:szCs w:val="28"/>
        </w:rPr>
      </w:pPr>
      <w:r w:rsidRPr="0073024E">
        <w:rPr>
          <w:sz w:val="28"/>
          <w:szCs w:val="28"/>
        </w:rPr>
        <w:t>Сведения о заявителе, являющемся физическим лицом:</w:t>
      </w:r>
    </w:p>
    <w:p w14:paraId="3C117367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>фамилия, имя и отчество (последнее - при наличии</w:t>
      </w:r>
      <w:proofErr w:type="gramStart"/>
      <w:r w:rsidRPr="0073024E">
        <w:rPr>
          <w:sz w:val="28"/>
          <w:szCs w:val="28"/>
        </w:rPr>
        <w:t>):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04850565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7E2CB866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серия и номер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14AB108D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дата выдачи документа, удостоверяющего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01A6AF7E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кем выдан документ, удостоверяющий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72A72613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номер телефона: </w:t>
      </w:r>
      <w:r w:rsidRPr="0073024E">
        <w:rPr>
          <w:sz w:val="28"/>
          <w:szCs w:val="28"/>
        </w:rPr>
        <w:tab/>
        <w:t>;</w:t>
      </w:r>
    </w:p>
    <w:p w14:paraId="116C94AD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spacing w:after="300"/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адрес электронной почты: </w:t>
      </w:r>
      <w:r w:rsidRPr="0073024E">
        <w:rPr>
          <w:sz w:val="28"/>
          <w:szCs w:val="28"/>
        </w:rPr>
        <w:tab/>
        <w:t>.</w:t>
      </w:r>
    </w:p>
    <w:p w14:paraId="0D9073E9" w14:textId="71E0397D" w:rsidR="00655186" w:rsidRPr="0073024E" w:rsidRDefault="00655186" w:rsidP="00655186">
      <w:pPr>
        <w:pStyle w:val="af0"/>
        <w:shd w:val="clear" w:color="auto" w:fill="auto"/>
        <w:ind w:left="20"/>
        <w:rPr>
          <w:sz w:val="28"/>
          <w:szCs w:val="28"/>
        </w:rPr>
      </w:pPr>
      <w:r w:rsidRPr="0073024E">
        <w:rPr>
          <w:sz w:val="28"/>
          <w:szCs w:val="28"/>
        </w:rPr>
        <w:t>Сведения о заявителе, являющемся индивидуальным предпринимателем:</w:t>
      </w:r>
    </w:p>
    <w:p w14:paraId="79BB7AEC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фамилия, имя и отчество (последнее - при наличии) индивидуального предпринимателя: </w:t>
      </w:r>
      <w:r w:rsidRPr="0073024E">
        <w:rPr>
          <w:sz w:val="28"/>
          <w:szCs w:val="28"/>
        </w:rPr>
        <w:tab/>
        <w:t>;</w:t>
      </w:r>
    </w:p>
    <w:p w14:paraId="2867A24D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7"/>
        </w:tabs>
        <w:rPr>
          <w:sz w:val="28"/>
          <w:szCs w:val="28"/>
        </w:rPr>
      </w:pPr>
      <w:r w:rsidRPr="0073024E">
        <w:rPr>
          <w:sz w:val="28"/>
          <w:szCs w:val="28"/>
        </w:rPr>
        <w:t>ОГРНИП</w:t>
      </w:r>
      <w:r w:rsidRPr="0073024E">
        <w:rPr>
          <w:sz w:val="28"/>
          <w:szCs w:val="28"/>
        </w:rPr>
        <w:tab/>
        <w:t>;</w:t>
      </w:r>
    </w:p>
    <w:p w14:paraId="2ACA3379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идентификационный номер налогоплательщика (ИНН): </w:t>
      </w:r>
      <w:r w:rsidRPr="0073024E">
        <w:rPr>
          <w:sz w:val="28"/>
          <w:szCs w:val="28"/>
        </w:rPr>
        <w:tab/>
        <w:t>;</w:t>
      </w:r>
    </w:p>
    <w:p w14:paraId="2A257815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7A7C9046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lastRenderedPageBreak/>
        <w:t xml:space="preserve">серия и номер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17B7B4A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дата выдачи документа, удостоверяющего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7D9B5CBC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кем выдан документ, удостоверяющий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4C419D38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27"/>
        </w:tabs>
        <w:ind w:left="20"/>
        <w:rPr>
          <w:sz w:val="28"/>
          <w:szCs w:val="28"/>
        </w:rPr>
      </w:pPr>
      <w:r w:rsidRPr="0073024E">
        <w:rPr>
          <w:sz w:val="28"/>
          <w:szCs w:val="28"/>
        </w:rPr>
        <w:t xml:space="preserve">номер телефона: </w:t>
      </w:r>
      <w:r w:rsidRPr="0073024E">
        <w:rPr>
          <w:sz w:val="28"/>
          <w:szCs w:val="28"/>
        </w:rPr>
        <w:tab/>
        <w:t>;</w:t>
      </w:r>
    </w:p>
    <w:p w14:paraId="0C39502D" w14:textId="6F5D1009" w:rsidR="00655186" w:rsidRPr="0073024E" w:rsidRDefault="00655186" w:rsidP="00655186">
      <w:pPr>
        <w:pStyle w:val="50"/>
        <w:shd w:val="clear" w:color="auto" w:fill="auto"/>
        <w:spacing w:before="0" w:after="0" w:line="317" w:lineRule="exact"/>
        <w:rPr>
          <w:sz w:val="28"/>
          <w:szCs w:val="28"/>
        </w:rPr>
      </w:pPr>
      <w:r w:rsidRPr="0073024E">
        <w:rPr>
          <w:sz w:val="28"/>
          <w:szCs w:val="28"/>
        </w:rPr>
        <w:t>Сведения о заявителе, являющемся юридическим лицом:</w:t>
      </w:r>
    </w:p>
    <w:p w14:paraId="0DC5983B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полное наименование юридического лица с указанием его организационно-правовой формы: </w:t>
      </w:r>
      <w:r w:rsidRPr="0073024E">
        <w:rPr>
          <w:sz w:val="28"/>
          <w:szCs w:val="28"/>
        </w:rPr>
        <w:tab/>
        <w:t>;</w:t>
      </w:r>
    </w:p>
    <w:p w14:paraId="706DC6A7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основной государственный регистрационный номер юридического лица (ОГРН): </w:t>
      </w:r>
      <w:r w:rsidRPr="0073024E">
        <w:rPr>
          <w:sz w:val="28"/>
          <w:szCs w:val="28"/>
        </w:rPr>
        <w:tab/>
        <w:t>;</w:t>
      </w:r>
    </w:p>
    <w:p w14:paraId="3E6AEFDA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идентификационный номер налогоплательщика (ИНН): </w:t>
      </w:r>
      <w:r w:rsidRPr="0073024E">
        <w:rPr>
          <w:sz w:val="28"/>
          <w:szCs w:val="28"/>
        </w:rPr>
        <w:tab/>
        <w:t>;</w:t>
      </w:r>
    </w:p>
    <w:p w14:paraId="2780495A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номер телефона: </w:t>
      </w:r>
      <w:r w:rsidRPr="0073024E">
        <w:rPr>
          <w:sz w:val="28"/>
          <w:szCs w:val="28"/>
        </w:rPr>
        <w:tab/>
        <w:t>;</w:t>
      </w:r>
    </w:p>
    <w:p w14:paraId="7F8ABC49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адрес электронной почты: </w:t>
      </w:r>
      <w:r w:rsidRPr="0073024E">
        <w:rPr>
          <w:sz w:val="28"/>
          <w:szCs w:val="28"/>
        </w:rPr>
        <w:tab/>
        <w:t>;</w:t>
      </w:r>
    </w:p>
    <w:p w14:paraId="08663E60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spacing w:after="240"/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почтовый </w:t>
      </w:r>
      <w:proofErr w:type="gramStart"/>
      <w:r w:rsidRPr="0073024E">
        <w:rPr>
          <w:sz w:val="28"/>
          <w:szCs w:val="28"/>
        </w:rPr>
        <w:t>адрес: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.</w:t>
      </w:r>
    </w:p>
    <w:p w14:paraId="5573941C" w14:textId="77777777" w:rsidR="00655186" w:rsidRPr="0073024E" w:rsidRDefault="00655186" w:rsidP="00655186">
      <w:pPr>
        <w:pStyle w:val="af0"/>
        <w:shd w:val="clear" w:color="auto" w:fill="auto"/>
        <w:jc w:val="left"/>
        <w:rPr>
          <w:sz w:val="28"/>
          <w:szCs w:val="28"/>
        </w:rPr>
      </w:pPr>
      <w:r w:rsidRPr="0073024E">
        <w:rPr>
          <w:sz w:val="28"/>
          <w:szCs w:val="28"/>
        </w:rPr>
        <w:t>Сведения о заявителе, являющемся представителем (уполномоченным лицом) юридического лица:</w:t>
      </w:r>
    </w:p>
    <w:p w14:paraId="4E05C898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фамилия, имя и отчество (последнее - при наличии) </w:t>
      </w:r>
      <w:r w:rsidRPr="0073024E">
        <w:rPr>
          <w:sz w:val="28"/>
          <w:szCs w:val="28"/>
        </w:rPr>
        <w:tab/>
        <w:t>;</w:t>
      </w:r>
    </w:p>
    <w:p w14:paraId="4EED4190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дата рождения </w:t>
      </w:r>
      <w:r w:rsidRPr="0073024E">
        <w:rPr>
          <w:sz w:val="28"/>
          <w:szCs w:val="28"/>
        </w:rPr>
        <w:tab/>
        <w:t>;</w:t>
      </w:r>
    </w:p>
    <w:p w14:paraId="7EF9230D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36C29F96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серия и номер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63710CB1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дата выдачи документа, удостоверяющего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0300BBEB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кем выдан документ, удостоверяющий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4E35E323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код подразделения, выдавшего документ, удостоверяющий личность: </w:t>
      </w:r>
      <w:r w:rsidRPr="0073024E">
        <w:rPr>
          <w:sz w:val="28"/>
          <w:szCs w:val="28"/>
        </w:rPr>
        <w:tab/>
        <w:t>;</w:t>
      </w:r>
    </w:p>
    <w:p w14:paraId="04579B79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номер телефона: </w:t>
      </w:r>
      <w:r w:rsidRPr="0073024E">
        <w:rPr>
          <w:sz w:val="28"/>
          <w:szCs w:val="28"/>
        </w:rPr>
        <w:tab/>
        <w:t>;</w:t>
      </w:r>
    </w:p>
    <w:p w14:paraId="2FF42EB3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адрес электронной почты: </w:t>
      </w:r>
      <w:r w:rsidRPr="0073024E">
        <w:rPr>
          <w:sz w:val="28"/>
          <w:szCs w:val="28"/>
        </w:rPr>
        <w:tab/>
        <w:t>;</w:t>
      </w:r>
    </w:p>
    <w:p w14:paraId="45B05647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spacing w:after="240"/>
        <w:jc w:val="left"/>
        <w:rPr>
          <w:sz w:val="28"/>
          <w:szCs w:val="28"/>
        </w:rPr>
      </w:pPr>
      <w:r w:rsidRPr="0073024E">
        <w:rPr>
          <w:sz w:val="28"/>
          <w:szCs w:val="28"/>
        </w:rPr>
        <w:t>должность уполномоченного лица юридического лица</w:t>
      </w:r>
      <w:r w:rsidRPr="0073024E">
        <w:rPr>
          <w:sz w:val="28"/>
          <w:szCs w:val="28"/>
        </w:rPr>
        <w:tab/>
        <w:t>.</w:t>
      </w:r>
    </w:p>
    <w:p w14:paraId="18EAC60D" w14:textId="77777777" w:rsidR="00655186" w:rsidRPr="0073024E" w:rsidRDefault="00655186" w:rsidP="00655186">
      <w:pPr>
        <w:pStyle w:val="af0"/>
        <w:shd w:val="clear" w:color="auto" w:fill="auto"/>
        <w:ind w:right="280"/>
        <w:jc w:val="left"/>
        <w:rPr>
          <w:sz w:val="28"/>
          <w:szCs w:val="28"/>
        </w:rPr>
      </w:pPr>
      <w:r w:rsidRPr="0073024E">
        <w:rPr>
          <w:sz w:val="28"/>
          <w:szCs w:val="28"/>
        </w:rPr>
        <w:t>Сведения о заявителе, являющемся представителем физического лица/индивидуального предпринимателя:</w:t>
      </w:r>
    </w:p>
    <w:p w14:paraId="01BC958D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>фамилия, имя и отчество (последнее - при наличии</w:t>
      </w:r>
      <w:proofErr w:type="gramStart"/>
      <w:r w:rsidRPr="0073024E">
        <w:rPr>
          <w:sz w:val="28"/>
          <w:szCs w:val="28"/>
        </w:rPr>
        <w:t>):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3AC1F7D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наименование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3E4F01F4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серия и номер документа, удостоверяющего личность: </w:t>
      </w:r>
      <w:r w:rsidRPr="0073024E">
        <w:rPr>
          <w:sz w:val="28"/>
          <w:szCs w:val="28"/>
        </w:rPr>
        <w:tab/>
        <w:t>;</w:t>
      </w:r>
    </w:p>
    <w:p w14:paraId="780AB33F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дата выдачи документа, удостоверяющего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4D8B6E46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кем выдан документ, удостоверяющий </w:t>
      </w:r>
      <w:proofErr w:type="gramStart"/>
      <w:r w:rsidRPr="0073024E">
        <w:rPr>
          <w:sz w:val="28"/>
          <w:szCs w:val="28"/>
        </w:rPr>
        <w:t>личность:</w:t>
      </w:r>
      <w:r w:rsidRPr="0073024E">
        <w:rPr>
          <w:sz w:val="28"/>
          <w:szCs w:val="28"/>
        </w:rPr>
        <w:tab/>
      </w:r>
      <w:proofErr w:type="gramEnd"/>
      <w:r w:rsidRPr="0073024E">
        <w:rPr>
          <w:sz w:val="28"/>
          <w:szCs w:val="28"/>
        </w:rPr>
        <w:t>;</w:t>
      </w:r>
    </w:p>
    <w:p w14:paraId="79124CF7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номер телефона: </w:t>
      </w:r>
      <w:r w:rsidRPr="0073024E">
        <w:rPr>
          <w:sz w:val="28"/>
          <w:szCs w:val="28"/>
        </w:rPr>
        <w:tab/>
        <w:t>;</w:t>
      </w:r>
    </w:p>
    <w:p w14:paraId="4E1FA241" w14:textId="77777777" w:rsidR="00655186" w:rsidRPr="0073024E" w:rsidRDefault="00655186" w:rsidP="00655186">
      <w:pPr>
        <w:pStyle w:val="af0"/>
        <w:shd w:val="clear" w:color="auto" w:fill="auto"/>
        <w:tabs>
          <w:tab w:val="right" w:leader="underscore" w:pos="10102"/>
        </w:tabs>
        <w:spacing w:after="217"/>
        <w:jc w:val="left"/>
        <w:rPr>
          <w:sz w:val="28"/>
          <w:szCs w:val="28"/>
        </w:rPr>
      </w:pPr>
      <w:r w:rsidRPr="0073024E">
        <w:rPr>
          <w:sz w:val="28"/>
          <w:szCs w:val="28"/>
        </w:rPr>
        <w:t xml:space="preserve">адрес электронной почты: </w:t>
      </w:r>
      <w:r w:rsidRPr="0073024E">
        <w:rPr>
          <w:sz w:val="28"/>
          <w:szCs w:val="28"/>
        </w:rPr>
        <w:tab/>
        <w:t>.</w:t>
      </w:r>
    </w:p>
    <w:p w14:paraId="2EA081A3" w14:textId="77777777" w:rsidR="00655186" w:rsidRPr="0073024E" w:rsidRDefault="00655186" w:rsidP="00655186">
      <w:pPr>
        <w:pStyle w:val="50"/>
        <w:shd w:val="clear" w:color="auto" w:fill="auto"/>
        <w:spacing w:before="0" w:after="0" w:line="346" w:lineRule="exact"/>
        <w:rPr>
          <w:sz w:val="28"/>
          <w:szCs w:val="28"/>
        </w:rPr>
      </w:pPr>
      <w:r w:rsidRPr="0073024E">
        <w:rPr>
          <w:sz w:val="28"/>
          <w:szCs w:val="28"/>
        </w:rPr>
        <w:t>Способ получения результата услуги:</w:t>
      </w:r>
    </w:p>
    <w:p w14:paraId="5E9A24E0" w14:textId="77777777" w:rsidR="00655186" w:rsidRPr="0073024E" w:rsidRDefault="00655186" w:rsidP="00655186">
      <w:pPr>
        <w:pStyle w:val="50"/>
        <w:shd w:val="clear" w:color="auto" w:fill="auto"/>
        <w:spacing w:before="0" w:after="0" w:line="346" w:lineRule="exact"/>
        <w:rPr>
          <w:sz w:val="28"/>
          <w:szCs w:val="28"/>
        </w:rPr>
      </w:pPr>
      <w:r w:rsidRPr="0073024E">
        <w:rPr>
          <w:sz w:val="28"/>
          <w:szCs w:val="28"/>
        </w:rPr>
        <w:t>на адрес электронной почты: □ да, □ нет;</w:t>
      </w:r>
    </w:p>
    <w:p w14:paraId="5A859D55" w14:textId="77777777" w:rsidR="00655186" w:rsidRPr="0073024E" w:rsidRDefault="00655186" w:rsidP="00655186">
      <w:pPr>
        <w:pStyle w:val="50"/>
        <w:shd w:val="clear" w:color="auto" w:fill="auto"/>
        <w:spacing w:before="0" w:after="0" w:line="346" w:lineRule="exact"/>
        <w:rPr>
          <w:sz w:val="28"/>
          <w:szCs w:val="28"/>
        </w:rPr>
      </w:pPr>
      <w:r w:rsidRPr="0073024E">
        <w:rPr>
          <w:sz w:val="28"/>
          <w:szCs w:val="28"/>
        </w:rPr>
        <w:t>в МФЦ (в случае подачи заявления через МФЦ): □ да, □ нет;</w:t>
      </w:r>
    </w:p>
    <w:p w14:paraId="2E15637D" w14:textId="26EF5470" w:rsidR="004D511D" w:rsidRPr="006C24C7" w:rsidRDefault="00655186" w:rsidP="00655186">
      <w:pPr>
        <w:tabs>
          <w:tab w:val="left" w:pos="1245"/>
        </w:tabs>
        <w:rPr>
          <w:color w:val="000000" w:themeColor="text1"/>
          <w:sz w:val="28"/>
          <w:szCs w:val="28"/>
        </w:rPr>
      </w:pPr>
      <w:r w:rsidRPr="0073024E">
        <w:rPr>
          <w:sz w:val="28"/>
          <w:szCs w:val="28"/>
        </w:rPr>
        <w:t>с использованием личного кабинета на Едином портале (в случае подачи заявления через личный кабинет на Едином портале): □ да, □ нет; посредством почтового отправления: □ да, □ нет</w:t>
      </w:r>
    </w:p>
    <w:sectPr w:rsidR="004D511D" w:rsidRPr="006C24C7" w:rsidSect="001D592F">
      <w:headerReference w:type="default" r:id="rId12"/>
      <w:type w:val="continuous"/>
      <w:pgSz w:w="11909" w:h="16834"/>
      <w:pgMar w:top="917" w:right="710" w:bottom="567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4D511D" w:rsidRDefault="004D511D">
      <w:r>
        <w:separator/>
      </w:r>
    </w:p>
  </w:endnote>
  <w:endnote w:type="continuationSeparator" w:id="0">
    <w:p w14:paraId="5B7B72C6" w14:textId="77777777" w:rsidR="004D511D" w:rsidRDefault="004D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4D511D" w:rsidRDefault="004D511D">
      <w:r>
        <w:separator/>
      </w:r>
    </w:p>
  </w:footnote>
  <w:footnote w:type="continuationSeparator" w:id="0">
    <w:p w14:paraId="4E9998FF" w14:textId="77777777" w:rsidR="004D511D" w:rsidRDefault="004D5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81731"/>
      <w:docPartObj>
        <w:docPartGallery w:val="Page Numbers (Top of Page)"/>
        <w:docPartUnique/>
      </w:docPartObj>
    </w:sdtPr>
    <w:sdtContent>
      <w:p w14:paraId="26009488" w14:textId="10D19188" w:rsidR="001D592F" w:rsidRDefault="001D59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7C9AFCC9" w14:textId="77777777" w:rsidR="004D511D" w:rsidRDefault="004D51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66434"/>
    <w:multiLevelType w:val="hybridMultilevel"/>
    <w:tmpl w:val="C5E8DD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D668CA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622058"/>
    <w:multiLevelType w:val="multilevel"/>
    <w:tmpl w:val="0FD816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B046EB"/>
    <w:multiLevelType w:val="hybridMultilevel"/>
    <w:tmpl w:val="7CB46874"/>
    <w:lvl w:ilvl="0" w:tplc="4F6EC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302F14"/>
    <w:multiLevelType w:val="multilevel"/>
    <w:tmpl w:val="267A7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631236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992781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A012C7"/>
    <w:multiLevelType w:val="multilevel"/>
    <w:tmpl w:val="1A4077B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1409CD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795B72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4F0ACA"/>
    <w:multiLevelType w:val="hybridMultilevel"/>
    <w:tmpl w:val="27622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57D4A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C84E98"/>
    <w:multiLevelType w:val="multilevel"/>
    <w:tmpl w:val="A620A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DD6381"/>
    <w:multiLevelType w:val="multilevel"/>
    <w:tmpl w:val="1EE0FB8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10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6942"/>
    <w:rsid w:val="000D175D"/>
    <w:rsid w:val="001067F4"/>
    <w:rsid w:val="00115A57"/>
    <w:rsid w:val="001348EB"/>
    <w:rsid w:val="00134EA8"/>
    <w:rsid w:val="001673C6"/>
    <w:rsid w:val="00170994"/>
    <w:rsid w:val="00184800"/>
    <w:rsid w:val="001C0012"/>
    <w:rsid w:val="001D592F"/>
    <w:rsid w:val="00202A45"/>
    <w:rsid w:val="002058EC"/>
    <w:rsid w:val="002369D3"/>
    <w:rsid w:val="002544FF"/>
    <w:rsid w:val="00256C0E"/>
    <w:rsid w:val="002646EC"/>
    <w:rsid w:val="00297250"/>
    <w:rsid w:val="002D2354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63B1F"/>
    <w:rsid w:val="0046776C"/>
    <w:rsid w:val="00487309"/>
    <w:rsid w:val="00494C94"/>
    <w:rsid w:val="004D511D"/>
    <w:rsid w:val="00547F32"/>
    <w:rsid w:val="005B0B72"/>
    <w:rsid w:val="005D62D2"/>
    <w:rsid w:val="00651800"/>
    <w:rsid w:val="00655186"/>
    <w:rsid w:val="006D374C"/>
    <w:rsid w:val="006E52EB"/>
    <w:rsid w:val="006F1DD8"/>
    <w:rsid w:val="00725C1B"/>
    <w:rsid w:val="00775F5A"/>
    <w:rsid w:val="0078048B"/>
    <w:rsid w:val="00783C7C"/>
    <w:rsid w:val="007853E2"/>
    <w:rsid w:val="00793133"/>
    <w:rsid w:val="007E72E3"/>
    <w:rsid w:val="00860414"/>
    <w:rsid w:val="008872B8"/>
    <w:rsid w:val="008B5D11"/>
    <w:rsid w:val="008D7012"/>
    <w:rsid w:val="00900CA3"/>
    <w:rsid w:val="00901976"/>
    <w:rsid w:val="00907D18"/>
    <w:rsid w:val="00925551"/>
    <w:rsid w:val="00927E57"/>
    <w:rsid w:val="009535CE"/>
    <w:rsid w:val="00974CA6"/>
    <w:rsid w:val="009C6A25"/>
    <w:rsid w:val="009C6BB8"/>
    <w:rsid w:val="009D01FF"/>
    <w:rsid w:val="009D60C6"/>
    <w:rsid w:val="00A0116A"/>
    <w:rsid w:val="00A55B69"/>
    <w:rsid w:val="00AC6445"/>
    <w:rsid w:val="00AE276F"/>
    <w:rsid w:val="00AF3037"/>
    <w:rsid w:val="00B20901"/>
    <w:rsid w:val="00B234E8"/>
    <w:rsid w:val="00B3260E"/>
    <w:rsid w:val="00B83AF1"/>
    <w:rsid w:val="00B971B4"/>
    <w:rsid w:val="00BA4615"/>
    <w:rsid w:val="00BC1E8C"/>
    <w:rsid w:val="00C2376A"/>
    <w:rsid w:val="00C50A3F"/>
    <w:rsid w:val="00CE3DE3"/>
    <w:rsid w:val="00CF4D00"/>
    <w:rsid w:val="00D02B8E"/>
    <w:rsid w:val="00D1338F"/>
    <w:rsid w:val="00D30DE6"/>
    <w:rsid w:val="00D51A28"/>
    <w:rsid w:val="00D93461"/>
    <w:rsid w:val="00DA6A55"/>
    <w:rsid w:val="00DE4C2B"/>
    <w:rsid w:val="00E061F0"/>
    <w:rsid w:val="00E07A83"/>
    <w:rsid w:val="00EB73FA"/>
    <w:rsid w:val="00F23526"/>
    <w:rsid w:val="00F50A86"/>
    <w:rsid w:val="00F53100"/>
    <w:rsid w:val="00F66B5A"/>
    <w:rsid w:val="00F735B4"/>
    <w:rsid w:val="00F929F5"/>
    <w:rsid w:val="00FC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ac">
    <w:name w:val="Основной текст_"/>
    <w:basedOn w:val="a0"/>
    <w:link w:val="1"/>
    <w:rsid w:val="006E52EB"/>
    <w:rPr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E52EB"/>
    <w:rPr>
      <w:b/>
      <w:b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E52EB"/>
    <w:pPr>
      <w:widowControl w:val="0"/>
      <w:shd w:val="clear" w:color="auto" w:fill="FFFFFF"/>
      <w:spacing w:line="322" w:lineRule="exact"/>
      <w:ind w:hanging="360"/>
      <w:jc w:val="center"/>
    </w:pPr>
    <w:rPr>
      <w:sz w:val="26"/>
      <w:szCs w:val="26"/>
    </w:rPr>
  </w:style>
  <w:style w:type="paragraph" w:customStyle="1" w:styleId="80">
    <w:name w:val="Основной текст (8)"/>
    <w:basedOn w:val="a"/>
    <w:link w:val="8"/>
    <w:rsid w:val="006E52EB"/>
    <w:pPr>
      <w:widowControl w:val="0"/>
      <w:shd w:val="clear" w:color="auto" w:fill="FFFFFF"/>
      <w:spacing w:line="322" w:lineRule="exact"/>
      <w:ind w:hanging="920"/>
      <w:jc w:val="center"/>
    </w:pPr>
    <w:rPr>
      <w:b/>
      <w:bCs/>
      <w:spacing w:val="-1"/>
      <w:sz w:val="26"/>
      <w:szCs w:val="26"/>
    </w:rPr>
  </w:style>
  <w:style w:type="character" w:customStyle="1" w:styleId="10">
    <w:name w:val="Заголовок №1_"/>
    <w:basedOn w:val="a0"/>
    <w:link w:val="11"/>
    <w:rsid w:val="006E52EB"/>
    <w:rPr>
      <w:b/>
      <w:bCs/>
      <w:spacing w:val="-1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6E52EB"/>
    <w:pPr>
      <w:widowControl w:val="0"/>
      <w:shd w:val="clear" w:color="auto" w:fill="FFFFFF"/>
      <w:spacing w:before="420" w:after="180" w:line="322" w:lineRule="exact"/>
      <w:ind w:hanging="4080"/>
      <w:jc w:val="center"/>
      <w:outlineLvl w:val="0"/>
    </w:pPr>
    <w:rPr>
      <w:b/>
      <w:bCs/>
      <w:spacing w:val="-1"/>
      <w:sz w:val="26"/>
      <w:szCs w:val="26"/>
    </w:rPr>
  </w:style>
  <w:style w:type="character" w:customStyle="1" w:styleId="ad">
    <w:name w:val="Колонтитул_"/>
    <w:basedOn w:val="a0"/>
    <w:link w:val="ae"/>
    <w:rsid w:val="006E52EB"/>
    <w:rPr>
      <w:b/>
      <w:bCs/>
      <w:spacing w:val="-1"/>
      <w:sz w:val="26"/>
      <w:szCs w:val="26"/>
      <w:shd w:val="clear" w:color="auto" w:fill="FFFFFF"/>
    </w:rPr>
  </w:style>
  <w:style w:type="paragraph" w:customStyle="1" w:styleId="ae">
    <w:name w:val="Колонтитул"/>
    <w:basedOn w:val="a"/>
    <w:link w:val="ad"/>
    <w:rsid w:val="006E52EB"/>
    <w:pPr>
      <w:widowControl w:val="0"/>
      <w:shd w:val="clear" w:color="auto" w:fill="FFFFFF"/>
      <w:spacing w:line="0" w:lineRule="atLeast"/>
    </w:pPr>
    <w:rPr>
      <w:b/>
      <w:bCs/>
      <w:spacing w:val="-1"/>
      <w:sz w:val="26"/>
      <w:szCs w:val="26"/>
    </w:rPr>
  </w:style>
  <w:style w:type="character" w:customStyle="1" w:styleId="6">
    <w:name w:val="Основной текст (6)_"/>
    <w:basedOn w:val="a0"/>
    <w:link w:val="60"/>
    <w:rsid w:val="006E52EB"/>
    <w:rPr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E52EB"/>
    <w:pPr>
      <w:widowControl w:val="0"/>
      <w:shd w:val="clear" w:color="auto" w:fill="FFFFFF"/>
      <w:spacing w:before="120" w:line="201" w:lineRule="exact"/>
      <w:jc w:val="both"/>
    </w:pPr>
    <w:rPr>
      <w:sz w:val="14"/>
      <w:szCs w:val="14"/>
    </w:rPr>
  </w:style>
  <w:style w:type="character" w:customStyle="1" w:styleId="3">
    <w:name w:val="Колонтитул (3)_"/>
    <w:basedOn w:val="a0"/>
    <w:link w:val="30"/>
    <w:rsid w:val="006E52EB"/>
    <w:rPr>
      <w:sz w:val="25"/>
      <w:szCs w:val="25"/>
      <w:shd w:val="clear" w:color="auto" w:fill="FFFFFF"/>
    </w:rPr>
  </w:style>
  <w:style w:type="paragraph" w:customStyle="1" w:styleId="30">
    <w:name w:val="Колонтитул (3)"/>
    <w:basedOn w:val="a"/>
    <w:link w:val="3"/>
    <w:rsid w:val="006E52EB"/>
    <w:pPr>
      <w:widowControl w:val="0"/>
      <w:shd w:val="clear" w:color="auto" w:fill="FFFFFF"/>
      <w:spacing w:line="322" w:lineRule="exact"/>
    </w:pPr>
    <w:rPr>
      <w:sz w:val="25"/>
      <w:szCs w:val="25"/>
    </w:rPr>
  </w:style>
  <w:style w:type="character" w:customStyle="1" w:styleId="5">
    <w:name w:val="Основной текст (5)_"/>
    <w:basedOn w:val="a0"/>
    <w:link w:val="50"/>
    <w:rsid w:val="00925551"/>
    <w:rPr>
      <w:spacing w:val="2"/>
      <w:sz w:val="21"/>
      <w:szCs w:val="21"/>
      <w:shd w:val="clear" w:color="auto" w:fill="FFFFFF"/>
    </w:rPr>
  </w:style>
  <w:style w:type="character" w:customStyle="1" w:styleId="af">
    <w:name w:val="Оглавление_"/>
    <w:basedOn w:val="a0"/>
    <w:link w:val="af0"/>
    <w:rsid w:val="00925551"/>
    <w:rPr>
      <w:spacing w:val="2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5551"/>
    <w:pPr>
      <w:widowControl w:val="0"/>
      <w:shd w:val="clear" w:color="auto" w:fill="FFFFFF"/>
      <w:spacing w:before="240" w:after="480" w:line="274" w:lineRule="exact"/>
    </w:pPr>
    <w:rPr>
      <w:spacing w:val="2"/>
      <w:sz w:val="21"/>
      <w:szCs w:val="21"/>
    </w:rPr>
  </w:style>
  <w:style w:type="paragraph" w:customStyle="1" w:styleId="af0">
    <w:name w:val="Оглавление"/>
    <w:basedOn w:val="a"/>
    <w:link w:val="af"/>
    <w:rsid w:val="00925551"/>
    <w:pPr>
      <w:widowControl w:val="0"/>
      <w:shd w:val="clear" w:color="auto" w:fill="FFFFFF"/>
      <w:spacing w:line="317" w:lineRule="exact"/>
      <w:jc w:val="both"/>
    </w:pPr>
    <w:rPr>
      <w:spacing w:val="2"/>
      <w:sz w:val="21"/>
      <w:szCs w:val="21"/>
    </w:rPr>
  </w:style>
  <w:style w:type="character" w:customStyle="1" w:styleId="105pt0pt">
    <w:name w:val="Основной текст + 10;5 pt;Полужирный;Интервал 0 pt"/>
    <w:basedOn w:val="ac"/>
    <w:rsid w:val="00B83AF1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">
    <w:name w:val="Основной текст + 10;5 pt"/>
    <w:basedOn w:val="ac"/>
    <w:rsid w:val="00B83AF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105pt0pt0">
    <w:name w:val="Основной текст + 10;5 pt;Интервал 0 pt"/>
    <w:basedOn w:val="ac"/>
    <w:rsid w:val="00B83AF1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pt">
    <w:name w:val="Основной текст + 7 pt"/>
    <w:basedOn w:val="ac"/>
    <w:rsid w:val="00B83AF1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05pt0pt1">
    <w:name w:val="Основной текст + 10;5 pt;Курсив;Интервал 0 pt"/>
    <w:basedOn w:val="ac"/>
    <w:rsid w:val="00B83AF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1">
    <w:name w:val="List Paragraph"/>
    <w:basedOn w:val="a"/>
    <w:uiPriority w:val="34"/>
    <w:qFormat/>
    <w:rsid w:val="00793133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3260E"/>
    <w:rPr>
      <w:szCs w:val="20"/>
    </w:rPr>
  </w:style>
  <w:style w:type="paragraph" w:customStyle="1" w:styleId="ConsPlusNormal0">
    <w:name w:val="ConsPlusNormal"/>
    <w:link w:val="ConsPlusNormal"/>
    <w:rsid w:val="00B3260E"/>
    <w:pPr>
      <w:widowControl w:val="0"/>
      <w:autoSpaceDE w:val="0"/>
      <w:autoSpaceDN w:val="0"/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56718E" w:rsidRDefault="0056718E" w:rsidP="0056718E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56718E" w:rsidRDefault="0056718E" w:rsidP="0056718E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6265F"/>
    <w:rsid w:val="0056718E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6718E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56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56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E434A5-FC3F-46B5-8897-B5DDD9B1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7026</Words>
  <Characters>53305</Characters>
  <Application>Microsoft Office Word</Application>
  <DocSecurity>0</DocSecurity>
  <Lines>444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7</cp:revision>
  <dcterms:created xsi:type="dcterms:W3CDTF">2023-04-05T07:37:00Z</dcterms:created>
  <dcterms:modified xsi:type="dcterms:W3CDTF">2023-05-02T00:46:00Z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