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18CA0" w14:textId="6929CB74" w:rsidR="00726CD6" w:rsidRPr="00726CD6" w:rsidRDefault="00851015" w:rsidP="00851015">
      <w:pPr>
        <w:spacing w:after="120"/>
        <w:ind w:left="4536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ПРИЛОЖЕНИЕ</w:t>
      </w:r>
      <w:r w:rsidR="00726CD6"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2</w:t>
      </w:r>
    </w:p>
    <w:p w14:paraId="575CA446" w14:textId="77777777" w:rsidR="00726CD6" w:rsidRPr="00726CD6" w:rsidRDefault="00726CD6" w:rsidP="00851015">
      <w:pPr>
        <w:ind w:left="4536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УТВЕРЖДЕН</w:t>
      </w:r>
    </w:p>
    <w:p w14:paraId="1816FC94" w14:textId="77777777" w:rsidR="00726CD6" w:rsidRPr="00726CD6" w:rsidRDefault="00726CD6" w:rsidP="00851015">
      <w:pPr>
        <w:ind w:left="4536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постановлением мэра</w:t>
      </w:r>
    </w:p>
    <w:p w14:paraId="44E489DD" w14:textId="77777777" w:rsidR="00726CD6" w:rsidRPr="00726CD6" w:rsidRDefault="00726CD6" w:rsidP="00851015">
      <w:pPr>
        <w:ind w:left="4536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муниципального образования</w:t>
      </w:r>
    </w:p>
    <w:p w14:paraId="0E89C3CC" w14:textId="77777777" w:rsidR="00726CD6" w:rsidRPr="00726CD6" w:rsidRDefault="00726CD6" w:rsidP="00851015">
      <w:pPr>
        <w:ind w:left="4536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«Городской округ Ногликский»</w:t>
      </w:r>
    </w:p>
    <w:p w14:paraId="56291AC9" w14:textId="3184160B" w:rsidR="00726CD6" w:rsidRPr="00726CD6" w:rsidRDefault="00726CD6" w:rsidP="00851015">
      <w:pPr>
        <w:ind w:left="4536"/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от </w:t>
      </w:r>
      <w:r w:rsidR="007F6CA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28 апреля 2023 года</w:t>
      </w: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№ </w:t>
      </w:r>
      <w:r w:rsidR="007F6CAA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106</w:t>
      </w:r>
      <w:bookmarkStart w:id="0" w:name="_GoBack"/>
      <w:bookmarkEnd w:id="0"/>
    </w:p>
    <w:p w14:paraId="01F57B46" w14:textId="77777777" w:rsidR="00726CD6" w:rsidRPr="00726CD6" w:rsidRDefault="00726CD6" w:rsidP="00726CD6">
      <w:pPr>
        <w:jc w:val="both"/>
        <w:rPr>
          <w:rFonts w:ascii="Times New Roman" w:eastAsia="Calibri" w:hAnsi="Times New Roman" w:cs="Times New Roman"/>
          <w:b w:val="0"/>
          <w:sz w:val="22"/>
          <w:lang w:eastAsia="en-US"/>
        </w:rPr>
      </w:pPr>
    </w:p>
    <w:p w14:paraId="4186CF46" w14:textId="77777777" w:rsidR="00726CD6" w:rsidRPr="00726CD6" w:rsidRDefault="00726CD6" w:rsidP="00726CD6">
      <w:pPr>
        <w:jc w:val="both"/>
        <w:rPr>
          <w:rFonts w:ascii="Times New Roman" w:eastAsia="Calibri" w:hAnsi="Times New Roman" w:cs="Times New Roman"/>
          <w:b w:val="0"/>
          <w:sz w:val="22"/>
          <w:lang w:eastAsia="en-US"/>
        </w:rPr>
      </w:pPr>
    </w:p>
    <w:p w14:paraId="6BCA75AA" w14:textId="77777777" w:rsidR="00726CD6" w:rsidRPr="00726CD6" w:rsidRDefault="00726CD6" w:rsidP="00726CD6">
      <w:pPr>
        <w:jc w:val="both"/>
        <w:rPr>
          <w:rFonts w:ascii="Times New Roman" w:eastAsia="Calibri" w:hAnsi="Times New Roman" w:cs="Times New Roman"/>
          <w:b w:val="0"/>
          <w:sz w:val="22"/>
          <w:lang w:eastAsia="en-US"/>
        </w:rPr>
      </w:pPr>
    </w:p>
    <w:p w14:paraId="5110E54E" w14:textId="77777777" w:rsidR="00726CD6" w:rsidRPr="00726CD6" w:rsidRDefault="00726CD6" w:rsidP="00726CD6">
      <w:pPr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ПОРЯДОК</w:t>
      </w:r>
    </w:p>
    <w:p w14:paraId="1039C691" w14:textId="2F243B2B" w:rsidR="00726CD6" w:rsidRPr="00726CD6" w:rsidRDefault="00726CD6" w:rsidP="00726CD6">
      <w:pPr>
        <w:jc w:val="center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поступления в комиссию по соблюдению требований </w:t>
      </w: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br/>
        <w:t xml:space="preserve">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</w:t>
      </w: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br/>
        <w:t>и урегулированию конфликта интересов заявления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</w:p>
    <w:p w14:paraId="13836B5D" w14:textId="77777777" w:rsidR="00726CD6" w:rsidRPr="00726CD6" w:rsidRDefault="00726CD6" w:rsidP="00726CD6">
      <w:pPr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p w14:paraId="33BA9B96" w14:textId="77777777" w:rsidR="00726CD6" w:rsidRPr="00726CD6" w:rsidRDefault="00726CD6" w:rsidP="00726CD6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1. Порядок поступления в комиссию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 (далее - Комиссия) заявления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разработан во исполнение абзаца третьего подпункта б) пункта 3.2 Положения о комиссии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интересов, утвержденного постановлением администрации от 23.08.2022 № 449 (далее – Положение о комиссии).</w:t>
      </w:r>
    </w:p>
    <w:p w14:paraId="18EFAA4D" w14:textId="44F344CF" w:rsidR="00726CD6" w:rsidRPr="00726CD6" w:rsidRDefault="00726CD6" w:rsidP="00726CD6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2. 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 подается муниципальными служащими администрации, департамента социальной политики администрации, руководителями органов специальной компетенции муниципального образования «Городской округ Ногликский», замещающими должности муниципальной службы, включенные в перечень должностей муниципальной службы, обязанных </w:t>
      </w: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lastRenderedPageBreak/>
        <w:t>предоставлять сведения о доходах, расходах, об имуществе и обязательствах имущественного характера (далее – муниципальные служащие). Заявление подается на имя представителя нанимателя л</w:t>
      </w:r>
      <w:r w:rsidR="003E32C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ицу, ответственному за работу п</w:t>
      </w: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 профилактике коррупционных и иных правонарушений в администрации, либо л</w:t>
      </w:r>
      <w:r w:rsidR="003E32CC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ицу, ответственному за работу п</w:t>
      </w: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 профилактике коррупционных и иных правонарушений департамента социальной политики администрации, по подведомственности (далее – ответственное лицо). </w:t>
      </w:r>
    </w:p>
    <w:p w14:paraId="3D651986" w14:textId="77777777" w:rsidR="00726CD6" w:rsidRPr="00726CD6" w:rsidRDefault="00726CD6" w:rsidP="00726CD6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3. В заявлении муниципальному служащему необходимо подробно описать факты, которые могут свидетельствовать о том, что причина непредставления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уважительной.</w:t>
      </w:r>
    </w:p>
    <w:p w14:paraId="6A910371" w14:textId="77777777" w:rsidR="00726CD6" w:rsidRPr="00726CD6" w:rsidRDefault="00726CD6" w:rsidP="00726CD6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4. Ответственное лицо не позднее следующего рабочего дня после поступления заявления направляет его председателю Комиссии.</w:t>
      </w:r>
    </w:p>
    <w:p w14:paraId="583DF71E" w14:textId="77777777" w:rsidR="00726CD6" w:rsidRPr="00726CD6" w:rsidRDefault="00726CD6" w:rsidP="00726CD6">
      <w:pPr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726CD6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5. Председатель Комиссии при поступлении к нему заявления организует его рассмотрение в соответствии с Положением о комиссии.</w:t>
      </w:r>
    </w:p>
    <w:p w14:paraId="19630408" w14:textId="3991B5AD" w:rsidR="00432925" w:rsidRDefault="00432925" w:rsidP="000C3113"/>
    <w:p w14:paraId="474EE9C7" w14:textId="77777777" w:rsidR="009A767F" w:rsidRPr="000C3113" w:rsidRDefault="009A767F" w:rsidP="000C3113"/>
    <w:sectPr w:rsidR="009A767F" w:rsidRPr="000C3113" w:rsidSect="00851015">
      <w:headerReference w:type="default" r:id="rId9"/>
      <w:pgSz w:w="11906" w:h="16838"/>
      <w:pgMar w:top="709" w:right="851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6E6D1" w14:textId="77777777" w:rsidR="001011D8" w:rsidRDefault="001011D8" w:rsidP="00E302D3">
      <w:r>
        <w:separator/>
      </w:r>
    </w:p>
  </w:endnote>
  <w:endnote w:type="continuationSeparator" w:id="0">
    <w:p w14:paraId="7CEACD64" w14:textId="77777777" w:rsidR="001011D8" w:rsidRDefault="001011D8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03963" w14:textId="77777777" w:rsidR="001011D8" w:rsidRDefault="001011D8" w:rsidP="00E302D3">
      <w:r>
        <w:separator/>
      </w:r>
    </w:p>
  </w:footnote>
  <w:footnote w:type="continuationSeparator" w:id="0">
    <w:p w14:paraId="1DBAC117" w14:textId="77777777" w:rsidR="001011D8" w:rsidRDefault="001011D8" w:rsidP="00E3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239022"/>
      <w:docPartObj>
        <w:docPartGallery w:val="Page Numbers (Top of Page)"/>
        <w:docPartUnique/>
      </w:docPartObj>
    </w:sdtPr>
    <w:sdtEndPr/>
    <w:sdtContent>
      <w:p w14:paraId="5C3E1768" w14:textId="474EA1B0" w:rsidR="00B26A47" w:rsidRDefault="00726C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CAA">
          <w:rPr>
            <w:noProof/>
          </w:rPr>
          <w:t>2</w:t>
        </w:r>
        <w:r>
          <w:fldChar w:fldCharType="end"/>
        </w:r>
      </w:p>
    </w:sdtContent>
  </w:sdt>
  <w:p w14:paraId="5514E4FE" w14:textId="77777777" w:rsidR="00B26A47" w:rsidRDefault="007F6C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C3113"/>
    <w:rsid w:val="001011D8"/>
    <w:rsid w:val="001420BB"/>
    <w:rsid w:val="00152E9C"/>
    <w:rsid w:val="00177CFF"/>
    <w:rsid w:val="00193053"/>
    <w:rsid w:val="001D1430"/>
    <w:rsid w:val="001E3A2E"/>
    <w:rsid w:val="001F08A7"/>
    <w:rsid w:val="001F6C4D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C0248"/>
    <w:rsid w:val="002D4ACE"/>
    <w:rsid w:val="00303E38"/>
    <w:rsid w:val="003058A6"/>
    <w:rsid w:val="00355AB9"/>
    <w:rsid w:val="003571DE"/>
    <w:rsid w:val="0036457F"/>
    <w:rsid w:val="003A7B45"/>
    <w:rsid w:val="003C7CCF"/>
    <w:rsid w:val="003D15D3"/>
    <w:rsid w:val="003E32CC"/>
    <w:rsid w:val="00407D5E"/>
    <w:rsid w:val="004143A9"/>
    <w:rsid w:val="004325B9"/>
    <w:rsid w:val="00432925"/>
    <w:rsid w:val="0048311C"/>
    <w:rsid w:val="00483504"/>
    <w:rsid w:val="00496692"/>
    <w:rsid w:val="004A1871"/>
    <w:rsid w:val="004B5277"/>
    <w:rsid w:val="004D063E"/>
    <w:rsid w:val="004D644D"/>
    <w:rsid w:val="004E0FCB"/>
    <w:rsid w:val="00502568"/>
    <w:rsid w:val="00512984"/>
    <w:rsid w:val="00546307"/>
    <w:rsid w:val="005467F7"/>
    <w:rsid w:val="005913E6"/>
    <w:rsid w:val="00595AEE"/>
    <w:rsid w:val="005D5D1E"/>
    <w:rsid w:val="005E0E14"/>
    <w:rsid w:val="00643324"/>
    <w:rsid w:val="00650635"/>
    <w:rsid w:val="006878B1"/>
    <w:rsid w:val="006C34DA"/>
    <w:rsid w:val="006C4B5B"/>
    <w:rsid w:val="006D51B6"/>
    <w:rsid w:val="006D5C4F"/>
    <w:rsid w:val="006E076B"/>
    <w:rsid w:val="00726CD6"/>
    <w:rsid w:val="00781745"/>
    <w:rsid w:val="007D3B72"/>
    <w:rsid w:val="007E21F9"/>
    <w:rsid w:val="007E5D40"/>
    <w:rsid w:val="007F6CAA"/>
    <w:rsid w:val="00845EB8"/>
    <w:rsid w:val="00851015"/>
    <w:rsid w:val="0088654F"/>
    <w:rsid w:val="008B54C3"/>
    <w:rsid w:val="008E5F5C"/>
    <w:rsid w:val="0091079E"/>
    <w:rsid w:val="009551B3"/>
    <w:rsid w:val="009605F4"/>
    <w:rsid w:val="00963768"/>
    <w:rsid w:val="00965589"/>
    <w:rsid w:val="00977BDB"/>
    <w:rsid w:val="009A767F"/>
    <w:rsid w:val="009E4F30"/>
    <w:rsid w:val="00A340DF"/>
    <w:rsid w:val="00A667AF"/>
    <w:rsid w:val="00A8168E"/>
    <w:rsid w:val="00A81C09"/>
    <w:rsid w:val="00A94F5C"/>
    <w:rsid w:val="00AB700D"/>
    <w:rsid w:val="00AC1081"/>
    <w:rsid w:val="00B20D54"/>
    <w:rsid w:val="00B27431"/>
    <w:rsid w:val="00B30783"/>
    <w:rsid w:val="00B51344"/>
    <w:rsid w:val="00B6345F"/>
    <w:rsid w:val="00B6675E"/>
    <w:rsid w:val="00B82728"/>
    <w:rsid w:val="00BA4235"/>
    <w:rsid w:val="00BA4AB6"/>
    <w:rsid w:val="00BD412B"/>
    <w:rsid w:val="00BF6CC9"/>
    <w:rsid w:val="00C0113E"/>
    <w:rsid w:val="00C02689"/>
    <w:rsid w:val="00C05387"/>
    <w:rsid w:val="00C06CC5"/>
    <w:rsid w:val="00C22695"/>
    <w:rsid w:val="00C23292"/>
    <w:rsid w:val="00C52FE8"/>
    <w:rsid w:val="00C53D87"/>
    <w:rsid w:val="00C75F4B"/>
    <w:rsid w:val="00CA38D7"/>
    <w:rsid w:val="00CD2B16"/>
    <w:rsid w:val="00CD50C9"/>
    <w:rsid w:val="00CE43FC"/>
    <w:rsid w:val="00CE6157"/>
    <w:rsid w:val="00D109F3"/>
    <w:rsid w:val="00D124FB"/>
    <w:rsid w:val="00D171BF"/>
    <w:rsid w:val="00D30E7B"/>
    <w:rsid w:val="00D35AB0"/>
    <w:rsid w:val="00D400C1"/>
    <w:rsid w:val="00D418D3"/>
    <w:rsid w:val="00D6025A"/>
    <w:rsid w:val="00D655C0"/>
    <w:rsid w:val="00D87FE1"/>
    <w:rsid w:val="00D9752B"/>
    <w:rsid w:val="00DE56E4"/>
    <w:rsid w:val="00E12BF3"/>
    <w:rsid w:val="00E13405"/>
    <w:rsid w:val="00E239FA"/>
    <w:rsid w:val="00E302D3"/>
    <w:rsid w:val="00E40727"/>
    <w:rsid w:val="00E54328"/>
    <w:rsid w:val="00E5650B"/>
    <w:rsid w:val="00E56D1B"/>
    <w:rsid w:val="00E761B4"/>
    <w:rsid w:val="00E81540"/>
    <w:rsid w:val="00EE6D07"/>
    <w:rsid w:val="00EF55B9"/>
    <w:rsid w:val="00F331C1"/>
    <w:rsid w:val="00F4092F"/>
    <w:rsid w:val="00F6119C"/>
    <w:rsid w:val="00F70AF8"/>
    <w:rsid w:val="00FA3D26"/>
    <w:rsid w:val="00FA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D4947F-7738-47FF-A898-1BBA1EBAD666}">
  <ds:schemaRefs>
    <ds:schemaRef ds:uri="http://www.w3.org/XML/1998/namespace"/>
    <ds:schemaRef ds:uri="http://purl.org/dc/dcmitype/"/>
    <ds:schemaRef ds:uri="http://www.eos.ru/SP/Fields"/>
    <ds:schemaRef ds:uri="http://purl.org/dc/elements/1.1/"/>
    <ds:schemaRef ds:uri="http://schemas.microsoft.com/office/2006/documentManagement/types"/>
    <ds:schemaRef ds:uri="00ae519a-a787-4cb6-a9f3-e0d2ce624f96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D7192FFF-C2B2-4F10-B7A4-C791C93B1729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Жанна С. Соколова</cp:lastModifiedBy>
  <cp:revision>8</cp:revision>
  <dcterms:created xsi:type="dcterms:W3CDTF">2020-04-07T04:43:00Z</dcterms:created>
  <dcterms:modified xsi:type="dcterms:W3CDTF">2023-04-28T08:40:00Z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