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99E4C" w14:textId="0FA9B119" w:rsidR="005655E3" w:rsidRDefault="003F32A5" w:rsidP="003F32A5">
      <w:pPr>
        <w:spacing w:after="12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E1B01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BFBBCB5" w14:textId="606E3368" w:rsidR="00F34E56" w:rsidRPr="00AA371E" w:rsidRDefault="00F34E56" w:rsidP="003F32A5">
      <w:pPr>
        <w:spacing w:after="12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C9B41DA" w14:textId="55450255" w:rsidR="00AA371E" w:rsidRPr="00AA371E" w:rsidRDefault="00AA371E" w:rsidP="00DF08E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постановлени</w:t>
      </w:r>
      <w:r w:rsidR="00F34E56">
        <w:rPr>
          <w:rFonts w:ascii="Times New Roman" w:hAnsi="Times New Roman" w:cs="Times New Roman"/>
          <w:sz w:val="28"/>
          <w:szCs w:val="28"/>
        </w:rPr>
        <w:t>ем</w:t>
      </w:r>
      <w:r w:rsidRPr="00AA371E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23DC5E43" w14:textId="101E8851" w:rsidR="00AA371E" w:rsidRPr="00AA371E" w:rsidRDefault="00AA371E" w:rsidP="00DF08E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A864D5" w14:textId="6EF41C7A" w:rsidR="00AA371E" w:rsidRDefault="00AA371E" w:rsidP="00DF08E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AA371E">
        <w:rPr>
          <w:rFonts w:ascii="Times New Roman" w:hAnsi="Times New Roman" w:cs="Times New Roman"/>
          <w:sz w:val="28"/>
          <w:szCs w:val="28"/>
        </w:rPr>
        <w:t>Ногликский</w:t>
      </w:r>
      <w:r w:rsidR="00244C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31043B75" w14:textId="0A69B912" w:rsidR="00942039" w:rsidRPr="00AA371E" w:rsidRDefault="00942039" w:rsidP="00DF08E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684720C" w14:textId="43A54C93" w:rsidR="00AA371E" w:rsidRDefault="003F32A5" w:rsidP="00DF08E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287E">
        <w:rPr>
          <w:rFonts w:ascii="Times New Roman" w:hAnsi="Times New Roman" w:cs="Times New Roman"/>
          <w:sz w:val="28"/>
          <w:szCs w:val="28"/>
        </w:rPr>
        <w:t xml:space="preserve">10 февраля 2025 года </w:t>
      </w:r>
      <w:r w:rsidR="0009150D">
        <w:rPr>
          <w:rFonts w:ascii="Times New Roman" w:hAnsi="Times New Roman" w:cs="Times New Roman"/>
          <w:sz w:val="28"/>
          <w:szCs w:val="28"/>
        </w:rPr>
        <w:t xml:space="preserve">№ </w:t>
      </w:r>
      <w:r w:rsidR="0062287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14:paraId="1E999E4D" w14:textId="77777777" w:rsidR="005655E3" w:rsidRDefault="005655E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E999E4E" w14:textId="77777777" w:rsidR="005655E3" w:rsidRDefault="005655E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D8EFE7E" w14:textId="77777777" w:rsidR="00DF08E7" w:rsidRDefault="00DF08E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A90AE08" w14:textId="68CF51DF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08E7">
        <w:rPr>
          <w:rFonts w:ascii="Times New Roman" w:hAnsi="Times New Roman" w:cs="Times New Roman"/>
          <w:sz w:val="28"/>
        </w:rPr>
        <w:t>Долгосрочный план социально-экономического развития</w:t>
      </w:r>
    </w:p>
    <w:p w14:paraId="036C6191" w14:textId="07AE5DC1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DF08E7">
        <w:rPr>
          <w:rFonts w:ascii="Times New Roman" w:hAnsi="Times New Roman" w:cs="Times New Roman"/>
          <w:sz w:val="28"/>
          <w:u w:val="single"/>
        </w:rPr>
        <w:t xml:space="preserve">опорного населенного пункта </w:t>
      </w:r>
      <w:proofErr w:type="spellStart"/>
      <w:r w:rsidRPr="00DF08E7">
        <w:rPr>
          <w:rFonts w:ascii="Times New Roman" w:hAnsi="Times New Roman" w:cs="Times New Roman"/>
          <w:sz w:val="28"/>
          <w:u w:val="single"/>
        </w:rPr>
        <w:t>пгт</w:t>
      </w:r>
      <w:proofErr w:type="spellEnd"/>
      <w:r w:rsidRPr="00DF08E7">
        <w:rPr>
          <w:rFonts w:ascii="Times New Roman" w:hAnsi="Times New Roman" w:cs="Times New Roman"/>
          <w:sz w:val="28"/>
          <w:u w:val="single"/>
        </w:rPr>
        <w:t>. Ноглики</w:t>
      </w:r>
    </w:p>
    <w:p w14:paraId="2C3607AB" w14:textId="2FE27B5C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8E7">
        <w:rPr>
          <w:rFonts w:ascii="Times New Roman" w:hAnsi="Times New Roman" w:cs="Times New Roman"/>
          <w:sz w:val="20"/>
          <w:szCs w:val="20"/>
        </w:rPr>
        <w:t>(наименование опорного населенного пункта)</w:t>
      </w:r>
    </w:p>
    <w:p w14:paraId="7BDE39BC" w14:textId="19785E09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08E7">
        <w:rPr>
          <w:rFonts w:ascii="Times New Roman" w:hAnsi="Times New Roman" w:cs="Times New Roman"/>
          <w:sz w:val="28"/>
        </w:rPr>
        <w:t>и прилегающей территории</w:t>
      </w:r>
    </w:p>
    <w:p w14:paraId="3774B8B6" w14:textId="411EDE80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proofErr w:type="spellStart"/>
      <w:r w:rsidRPr="00DF08E7">
        <w:rPr>
          <w:rFonts w:ascii="Times New Roman" w:hAnsi="Times New Roman" w:cs="Times New Roman"/>
          <w:sz w:val="28"/>
          <w:u w:val="single"/>
        </w:rPr>
        <w:t>Ногликской</w:t>
      </w:r>
      <w:proofErr w:type="spellEnd"/>
      <w:r w:rsidRPr="00DF08E7">
        <w:rPr>
          <w:rFonts w:ascii="Times New Roman" w:hAnsi="Times New Roman" w:cs="Times New Roman"/>
          <w:sz w:val="28"/>
          <w:u w:val="single"/>
        </w:rPr>
        <w:t xml:space="preserve"> сельской агломерации Сахалинской области</w:t>
      </w:r>
    </w:p>
    <w:p w14:paraId="55FA7530" w14:textId="0369166B" w:rsidR="00DF08E7" w:rsidRPr="00DF08E7" w:rsidRDefault="00DF08E7" w:rsidP="00DF08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F08E7">
        <w:rPr>
          <w:rFonts w:ascii="Times New Roman" w:hAnsi="Times New Roman" w:cs="Times New Roman"/>
          <w:sz w:val="20"/>
          <w:szCs w:val="20"/>
        </w:rPr>
        <w:t>(наименование сельской агломерации)</w:t>
      </w:r>
    </w:p>
    <w:p w14:paraId="3B160B07" w14:textId="77777777" w:rsidR="00DF08E7" w:rsidRDefault="00DF08E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CCF5A75" w14:textId="77777777" w:rsidR="00DF08E7" w:rsidRPr="00E50C4E" w:rsidRDefault="00DF08E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E999E58" w14:textId="77777777" w:rsidR="005655E3" w:rsidRPr="00DF08E7" w:rsidRDefault="007A5936">
      <w:pPr>
        <w:pStyle w:val="af3"/>
        <w:ind w:left="0"/>
        <w:jc w:val="center"/>
        <w:rPr>
          <w:sz w:val="28"/>
          <w:szCs w:val="28"/>
        </w:rPr>
      </w:pPr>
      <w:r w:rsidRPr="00DF08E7">
        <w:rPr>
          <w:sz w:val="28"/>
          <w:szCs w:val="28"/>
        </w:rPr>
        <w:t>Паспорт долгосрочного плана развития</w:t>
      </w:r>
    </w:p>
    <w:p w14:paraId="1E999E59" w14:textId="77777777" w:rsidR="005655E3" w:rsidRDefault="005655E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E999E5A" w14:textId="2790EDD6" w:rsidR="005655E3" w:rsidRDefault="005655E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6095"/>
      </w:tblGrid>
      <w:tr w:rsidR="005655E3" w:rsidRPr="003F32A5" w14:paraId="1E999E5D" w14:textId="77777777" w:rsidTr="00DF08E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5B" w14:textId="0FB6EED3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Ответственный координатор разработки и реализац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ии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5C" w14:textId="7A09E4C7" w:rsidR="005655E3" w:rsidRPr="003F32A5" w:rsidRDefault="00DD67C7" w:rsidP="00244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="00244CCC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r w:rsidR="00244CCC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 (Администрация МО Ногликский МО)</w:t>
            </w:r>
          </w:p>
        </w:tc>
      </w:tr>
      <w:tr w:rsidR="005655E3" w:rsidRPr="003F32A5" w14:paraId="1E999E60" w14:textId="77777777" w:rsidTr="003F32A5">
        <w:trPr>
          <w:trHeight w:val="83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5E" w14:textId="25F4C70D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Соисполнители разработки и реализац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ии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5F" w14:textId="77777777" w:rsidR="005655E3" w:rsidRPr="003F32A5" w:rsidRDefault="00565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5E3" w:rsidRPr="003F32A5" w14:paraId="1E999E64" w14:textId="77777777" w:rsidTr="003F32A5">
        <w:trPr>
          <w:trHeight w:val="161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9E61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Участники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2" w14:textId="445173CA" w:rsidR="005655E3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r w:rsidR="00244CCC" w:rsidRPr="003F32A5">
              <w:rPr>
                <w:rFonts w:ascii="Times New Roman" w:hAnsi="Times New Roman" w:cs="Times New Roman"/>
                <w:sz w:val="24"/>
                <w:szCs w:val="24"/>
              </w:rPr>
              <w:t>Ногликский МО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(отдел строительства и архитектуры; отдел жилищно-коммунального и дорожного хозяйства);</w:t>
            </w:r>
          </w:p>
          <w:p w14:paraId="1E999E63" w14:textId="77777777" w:rsidR="00DD67C7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МКУ «Департамент социального развития» (отдел образования, отдел культуры, спорта, молодежной и социальной политики, развития туризма и КМНС)</w:t>
            </w:r>
          </w:p>
        </w:tc>
      </w:tr>
      <w:tr w:rsidR="005655E3" w:rsidRPr="003F32A5" w14:paraId="1E999E6D" w14:textId="77777777" w:rsidTr="00DF08E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5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государственных программ Российской Федерации, финансово участвующих в реализации мероприятий долгосрочного плана развития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6" w14:textId="419D3ABB" w:rsidR="005655E3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1.Государственная программа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образования».</w:t>
            </w:r>
          </w:p>
          <w:p w14:paraId="1E999E67" w14:textId="6F21B943" w:rsidR="005655E3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2. Государственная программа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сферы культуры».</w:t>
            </w:r>
          </w:p>
          <w:p w14:paraId="1E999E68" w14:textId="4D1454BA" w:rsidR="005655E3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3. Государственная программа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физической 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культуры и спорта».</w:t>
            </w:r>
          </w:p>
          <w:p w14:paraId="1E999E69" w14:textId="634FCBC1" w:rsidR="00DD67C7" w:rsidRPr="003F32A5" w:rsidRDefault="00DD6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 Государственная программа Сахалинской области</w:t>
            </w:r>
            <w:r w:rsidR="0095125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25F" w:rsidRPr="003F32A5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Сахалинской области качественными услугами жилищно-коммунального хозяйства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6B" w14:textId="08ECBF18" w:rsidR="0095125F" w:rsidRPr="003F32A5" w:rsidRDefault="0095125F" w:rsidP="00951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5. Государственная программа Сахалинской области «Развитие энергетики Сахалинской области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6C" w14:textId="7D6BB3C3" w:rsidR="0095125F" w:rsidRPr="003F32A5" w:rsidRDefault="0095125F" w:rsidP="00AA3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Государственная программа Сахалинской области 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и дорожного хозяйства Сахалинской области</w:t>
            </w:r>
            <w:r w:rsidR="00AA371E" w:rsidRPr="003F32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55E3" w:rsidRPr="003F32A5" w14:paraId="1E999E73" w14:textId="77777777" w:rsidTr="00DF08E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6E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64AB" w14:textId="718EB3D0" w:rsidR="00853E9D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53E9D" w:rsidRPr="003F32A5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сельской агломерации по состоянию на начало года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75327E" w14:textId="213F44CB" w:rsidR="00853E9D" w:rsidRPr="003F32A5" w:rsidRDefault="007A5936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53E9D" w:rsidRPr="003F32A5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ОНП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8A0F5D" w14:textId="31D5B4A9" w:rsidR="00853E9D" w:rsidRPr="003F32A5" w:rsidRDefault="007A5936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53E9D" w:rsidRPr="003F32A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сельской агломерации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46F80C" w14:textId="77777777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 Перечень инфраструктурных индикаторов, характеризующих результаты реализации ДПР (количество проектов, мощность/прирост мощности, обеспеченность):</w:t>
            </w:r>
          </w:p>
          <w:p w14:paraId="6327A086" w14:textId="476ECD62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4.1.В сфере образования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CAA006" w14:textId="00C9FA81" w:rsidR="005655E3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4.2. В сфере культуры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68423A" w14:textId="1D9165C8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4.3. В сфере спорта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18C0A3" w14:textId="2288DDF9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4.4. В коммунальной инфраструктуре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A9CA46" w14:textId="2032AE7B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4.5. В дорожной инфраструктуре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72" w14:textId="5AAA1109" w:rsidR="00853E9D" w:rsidRPr="003F32A5" w:rsidRDefault="00853E9D" w:rsidP="0085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4.6. Прочее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55E3" w:rsidRPr="003F32A5" w14:paraId="1E999E7A" w14:textId="77777777" w:rsidTr="00DF08E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4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Цели/Целевые индикаторы государственных/ муниципальных программ, на достижение которых оказывает влияние реализация долгосрочного плана развития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5" w14:textId="417BF4B4" w:rsidR="005655E3" w:rsidRPr="003F32A5" w:rsidRDefault="002B1243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1. Обеспечение доступности качественного дошкольного образования. (</w:t>
            </w:r>
            <w:proofErr w:type="spellStart"/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. Ноглики).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дошкольного образования, </w:t>
            </w:r>
            <w:r w:rsidR="0015785F">
              <w:rPr>
                <w:rFonts w:ascii="Times New Roman" w:hAnsi="Times New Roman" w:cs="Times New Roman"/>
                <w:sz w:val="24"/>
                <w:szCs w:val="24"/>
              </w:rPr>
              <w:t>соответствующим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 условиям /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Обеспеченность детей 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ошкольного возраста местами в дошкольных образовательных 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чреждениях.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Доля дошкольных образовательных учреждений, соответствующих современным т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ребованиям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76" w14:textId="5209223B" w:rsidR="002B1243" w:rsidRPr="003F32A5" w:rsidRDefault="007A5936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B1243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необходимых условий для занятий физической культуры и спорта. 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 образовательных учреждений / Увеличение</w:t>
            </w:r>
            <w:r w:rsidR="002B1243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числа граждан, занимающихся физкультурой и спортом.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Доля спортивных учреждений, соответствующих современн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ым требованиям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77" w14:textId="3774F6D7" w:rsidR="002B1243" w:rsidRPr="003F32A5" w:rsidRDefault="007A5936" w:rsidP="009F5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оказания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 xml:space="preserve"> услуг учреждениями культуры. </w:t>
            </w:r>
            <w:r w:rsidR="009F5CFA" w:rsidRPr="003F32A5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соответс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твующих современным требованиям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78" w14:textId="536EA7DA" w:rsidR="005655E3" w:rsidRPr="003F32A5" w:rsidRDefault="009F5CFA" w:rsidP="005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D711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надежности жилищно-коммунальных услуг. 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предоставляемых населе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 xml:space="preserve">нию коммунальных услуг. 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5D7111" w:rsidRPr="003F32A5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инфраструктуры,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нуждающейся в замене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9E79" w14:textId="3F84BBBB" w:rsidR="005D7111" w:rsidRPr="003F32A5" w:rsidRDefault="005D7111" w:rsidP="003F3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5. Развитие современной и эффективной транспортной инфраструктуры, повышение комплексной безопасности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муниципального значения, соответс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твующих нормативным требованиям</w:t>
            </w:r>
            <w:r w:rsidR="003F3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55E3" w:rsidRPr="003F32A5" w14:paraId="1E999E7D" w14:textId="77777777" w:rsidTr="00DF08E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B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Срок реализации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C" w14:textId="77777777" w:rsidR="005655E3" w:rsidRPr="003F32A5" w:rsidRDefault="005D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55E3" w:rsidRPr="003F32A5" w14:paraId="1E999E87" w14:textId="77777777" w:rsidTr="003F32A5">
        <w:trPr>
          <w:trHeight w:val="484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99E7E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реализации долгосрочного плана развития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7F" w14:textId="64148AC9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- 7 041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E2AD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1E999E80" w14:textId="0F6BC7F1" w:rsidR="005655E3" w:rsidRPr="003F32A5" w:rsidRDefault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- 29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1" w14:textId="13B26103" w:rsidR="005655E3" w:rsidRPr="003F32A5" w:rsidRDefault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2026 году - 901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172,1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2" w14:textId="7482F3CA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2027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году - 2 141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721,8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3" w14:textId="6C18A4C0" w:rsidR="005655E3" w:rsidRPr="003F32A5" w:rsidRDefault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2028 году - 1 691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4" w14:textId="17F4C3CE" w:rsidR="005655E3" w:rsidRPr="003F32A5" w:rsidRDefault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2029 году - 1 590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617,2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5" w14:textId="582F2C3F" w:rsidR="005655E3" w:rsidRPr="003F32A5" w:rsidRDefault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2030 году - 687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172,1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14:paraId="1E999E86" w14:textId="77777777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655E3" w:rsidRPr="003F32A5" w14:paraId="1E999E8A" w14:textId="77777777" w:rsidTr="00DF08E7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88" w14:textId="77777777" w:rsidR="005655E3" w:rsidRPr="003F32A5" w:rsidRDefault="00565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B120" w14:textId="406A478C" w:rsidR="005655E3" w:rsidRPr="003F32A5" w:rsidRDefault="007A5936" w:rsidP="007C4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А) за счет средств федерального бюджета</w:t>
            </w:r>
            <w:r w:rsidR="005D711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17 000</w:t>
            </w:r>
            <w:r w:rsidR="007C4158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2790A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158" w:rsidRPr="003F32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661E6336" w14:textId="0C70294F" w:rsidR="001E573F" w:rsidRPr="003F32A5" w:rsidRDefault="00DF08E7" w:rsidP="007C4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- 14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000 тыс. рублей;</w:t>
            </w:r>
          </w:p>
          <w:p w14:paraId="1E999E89" w14:textId="746EB67A" w:rsidR="001E573F" w:rsidRPr="003F32A5" w:rsidRDefault="00DF08E7" w:rsidP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- 3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000 тыс. рублей.</w:t>
            </w:r>
          </w:p>
        </w:tc>
      </w:tr>
      <w:tr w:rsidR="005655E3" w:rsidRPr="003F32A5" w14:paraId="1E999E93" w14:textId="77777777" w:rsidTr="003F32A5">
        <w:trPr>
          <w:trHeight w:val="222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8B" w14:textId="36D101DC" w:rsidR="005655E3" w:rsidRPr="003F32A5" w:rsidRDefault="00565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8C" w14:textId="3746C615" w:rsidR="005655E3" w:rsidRPr="003F32A5" w:rsidRDefault="007A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Б) за счет средств регионального бюджета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- 6 316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368,7 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14:paraId="1E999E8D" w14:textId="1F58A44E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2025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15 000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E" w14:textId="4D274258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2026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- 809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974,5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8F" w14:textId="2C9FF07C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2027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- 1 913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749,1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0" w14:textId="196A0528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- 1 524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633,6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1" w14:textId="07CAF3B3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в 2029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году - 1 433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055,1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2" w14:textId="272F9211" w:rsidR="005655E3" w:rsidRPr="003F32A5" w:rsidRDefault="00E2790A" w:rsidP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2030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- 619 </w:t>
            </w:r>
            <w:r w:rsidR="001E573F" w:rsidRPr="003F32A5">
              <w:rPr>
                <w:rFonts w:ascii="Times New Roman" w:hAnsi="Times New Roman" w:cs="Times New Roman"/>
                <w:sz w:val="24"/>
                <w:szCs w:val="24"/>
              </w:rPr>
              <w:t>956,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>4 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  <w:tr w:rsidR="005655E3" w:rsidRPr="003F32A5" w14:paraId="1E999E9C" w14:textId="77777777" w:rsidTr="00DF08E7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99E94" w14:textId="77777777" w:rsidR="005655E3" w:rsidRPr="003F32A5" w:rsidRDefault="00565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5" w14:textId="375458D1" w:rsidR="005655E3" w:rsidRPr="003F32A5" w:rsidRDefault="007A5936" w:rsidP="00EE2AD1">
            <w:pPr>
              <w:spacing w:after="0" w:line="240" w:lineRule="auto"/>
              <w:ind w:right="-59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В) за счет средств местного бюджета</w:t>
            </w:r>
            <w:r w:rsidR="0064798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- 708 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>455,7</w:t>
            </w:r>
            <w:r w:rsidR="00EE2AD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14:paraId="1E999E96" w14:textId="46AFD7E4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2025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326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7" w14:textId="6FA90BD3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2026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- 88 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197,6 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8" w14:textId="74EB69CF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2027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- 227 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>972,7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9" w14:textId="07A3438B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- 167 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>181,6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A" w14:textId="5D71016D" w:rsidR="005655E3" w:rsidRPr="003F32A5" w:rsidRDefault="00E27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2029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157 562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99E9B" w14:textId="2360E6E4" w:rsidR="005655E3" w:rsidRPr="003F32A5" w:rsidRDefault="00E2790A" w:rsidP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>в 2030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году - 67</w:t>
            </w:r>
            <w:r w:rsidR="005672E1" w:rsidRPr="003F32A5">
              <w:rPr>
                <w:rFonts w:ascii="Times New Roman" w:hAnsi="Times New Roman" w:cs="Times New Roman"/>
                <w:sz w:val="24"/>
                <w:szCs w:val="24"/>
              </w:rPr>
              <w:t>215,7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C1EED"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A5936" w:rsidRPr="003F32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5E3" w:rsidRPr="003F32A5" w14:paraId="1E999EA0" w14:textId="77777777" w:rsidTr="00DF08E7"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D" w14:textId="77777777" w:rsidR="005655E3" w:rsidRPr="003F32A5" w:rsidRDefault="00565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9E9F" w14:textId="470174E3" w:rsidR="005655E3" w:rsidRPr="003F32A5" w:rsidRDefault="007A5936" w:rsidP="00DF0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5">
              <w:rPr>
                <w:rFonts w:ascii="Times New Roman" w:hAnsi="Times New Roman" w:cs="Times New Roman"/>
                <w:sz w:val="24"/>
                <w:szCs w:val="24"/>
              </w:rPr>
              <w:t xml:space="preserve">Г) за счет средств из внебюджетных источников </w:t>
            </w:r>
            <w:r w:rsidR="00DF08E7" w:rsidRPr="003F32A5">
              <w:rPr>
                <w:rFonts w:ascii="Times New Roman" w:hAnsi="Times New Roman" w:cs="Times New Roman"/>
                <w:sz w:val="24"/>
                <w:szCs w:val="24"/>
              </w:rPr>
              <w:t>- 0 тыс. рублей.</w:t>
            </w:r>
          </w:p>
        </w:tc>
      </w:tr>
    </w:tbl>
    <w:p w14:paraId="1E999EA1" w14:textId="77777777" w:rsidR="005655E3" w:rsidRDefault="005655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655E3" w:rsidSect="00DF08E7">
      <w:headerReference w:type="default" r:id="rId8"/>
      <w:pgSz w:w="11907" w:h="1683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99EA5" w14:textId="77777777" w:rsidR="005655E3" w:rsidRDefault="007A5936">
      <w:pPr>
        <w:spacing w:after="0" w:line="240" w:lineRule="auto"/>
      </w:pPr>
      <w:r>
        <w:separator/>
      </w:r>
    </w:p>
  </w:endnote>
  <w:endnote w:type="continuationSeparator" w:id="0">
    <w:p w14:paraId="1E999EA6" w14:textId="77777777" w:rsidR="005655E3" w:rsidRDefault="007A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99EA3" w14:textId="77777777" w:rsidR="005655E3" w:rsidRDefault="007A5936">
      <w:pPr>
        <w:spacing w:after="0" w:line="240" w:lineRule="auto"/>
      </w:pPr>
      <w:r>
        <w:separator/>
      </w:r>
    </w:p>
  </w:footnote>
  <w:footnote w:type="continuationSeparator" w:id="0">
    <w:p w14:paraId="1E999EA4" w14:textId="77777777" w:rsidR="005655E3" w:rsidRDefault="007A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181719"/>
      <w:docPartObj>
        <w:docPartGallery w:val="Page Numbers (Top of Page)"/>
        <w:docPartUnique/>
      </w:docPartObj>
    </w:sdtPr>
    <w:sdtEndPr/>
    <w:sdtContent>
      <w:p w14:paraId="06CBBB22" w14:textId="4DB76F7C" w:rsidR="00DF08E7" w:rsidRDefault="00DF08E7">
        <w:pPr>
          <w:pStyle w:val="af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87E">
          <w:rPr>
            <w:noProof/>
          </w:rPr>
          <w:t>3</w:t>
        </w:r>
        <w:r>
          <w:fldChar w:fldCharType="end"/>
        </w:r>
      </w:p>
    </w:sdtContent>
  </w:sdt>
  <w:p w14:paraId="4B4058F9" w14:textId="77777777" w:rsidR="00DF08E7" w:rsidRDefault="00DF08E7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5300"/>
    <w:multiLevelType w:val="hybridMultilevel"/>
    <w:tmpl w:val="EBEA2988"/>
    <w:lvl w:ilvl="0" w:tplc="901E6344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83B4020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60F04A24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9F343648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F612A5B6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B32AE0C8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DE5CE932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A030D020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FCB8C6BE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EB3090E"/>
    <w:multiLevelType w:val="hybridMultilevel"/>
    <w:tmpl w:val="40AA075C"/>
    <w:lvl w:ilvl="0" w:tplc="D32E2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5C0D74C">
      <w:start w:val="1"/>
      <w:numFmt w:val="lowerLetter"/>
      <w:lvlText w:val="%2."/>
      <w:lvlJc w:val="left"/>
      <w:pPr>
        <w:ind w:left="1440" w:hanging="360"/>
      </w:pPr>
    </w:lvl>
    <w:lvl w:ilvl="2" w:tplc="1E82E4D0">
      <w:start w:val="1"/>
      <w:numFmt w:val="lowerRoman"/>
      <w:lvlText w:val="%3."/>
      <w:lvlJc w:val="right"/>
      <w:pPr>
        <w:ind w:left="2160" w:hanging="180"/>
      </w:pPr>
    </w:lvl>
    <w:lvl w:ilvl="3" w:tplc="9110B32C">
      <w:start w:val="1"/>
      <w:numFmt w:val="decimal"/>
      <w:lvlText w:val="%4."/>
      <w:lvlJc w:val="left"/>
      <w:pPr>
        <w:ind w:left="2880" w:hanging="360"/>
      </w:pPr>
    </w:lvl>
    <w:lvl w:ilvl="4" w:tplc="55D64BB0">
      <w:start w:val="1"/>
      <w:numFmt w:val="lowerLetter"/>
      <w:lvlText w:val="%5."/>
      <w:lvlJc w:val="left"/>
      <w:pPr>
        <w:ind w:left="3600" w:hanging="360"/>
      </w:pPr>
    </w:lvl>
    <w:lvl w:ilvl="5" w:tplc="25AEE914">
      <w:start w:val="1"/>
      <w:numFmt w:val="lowerRoman"/>
      <w:lvlText w:val="%6."/>
      <w:lvlJc w:val="right"/>
      <w:pPr>
        <w:ind w:left="4320" w:hanging="180"/>
      </w:pPr>
    </w:lvl>
    <w:lvl w:ilvl="6" w:tplc="375A0ADC">
      <w:start w:val="1"/>
      <w:numFmt w:val="decimal"/>
      <w:lvlText w:val="%7."/>
      <w:lvlJc w:val="left"/>
      <w:pPr>
        <w:ind w:left="5040" w:hanging="360"/>
      </w:pPr>
    </w:lvl>
    <w:lvl w:ilvl="7" w:tplc="11228282">
      <w:start w:val="1"/>
      <w:numFmt w:val="lowerLetter"/>
      <w:lvlText w:val="%8."/>
      <w:lvlJc w:val="left"/>
      <w:pPr>
        <w:ind w:left="5760" w:hanging="360"/>
      </w:pPr>
    </w:lvl>
    <w:lvl w:ilvl="8" w:tplc="1BFAB13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552AD"/>
    <w:multiLevelType w:val="hybridMultilevel"/>
    <w:tmpl w:val="FE66346A"/>
    <w:lvl w:ilvl="0" w:tplc="22625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DAA86FE">
      <w:start w:val="1"/>
      <w:numFmt w:val="lowerLetter"/>
      <w:lvlText w:val="%2."/>
      <w:lvlJc w:val="left"/>
      <w:pPr>
        <w:ind w:left="1789" w:hanging="360"/>
      </w:pPr>
    </w:lvl>
    <w:lvl w:ilvl="2" w:tplc="630AECBE">
      <w:start w:val="1"/>
      <w:numFmt w:val="lowerRoman"/>
      <w:lvlText w:val="%3."/>
      <w:lvlJc w:val="right"/>
      <w:pPr>
        <w:ind w:left="2509" w:hanging="180"/>
      </w:pPr>
    </w:lvl>
    <w:lvl w:ilvl="3" w:tplc="DA4C4ADA">
      <w:start w:val="1"/>
      <w:numFmt w:val="decimal"/>
      <w:lvlText w:val="%4."/>
      <w:lvlJc w:val="left"/>
      <w:pPr>
        <w:ind w:left="3229" w:hanging="360"/>
      </w:pPr>
    </w:lvl>
    <w:lvl w:ilvl="4" w:tplc="F088140E">
      <w:start w:val="1"/>
      <w:numFmt w:val="lowerLetter"/>
      <w:lvlText w:val="%5."/>
      <w:lvlJc w:val="left"/>
      <w:pPr>
        <w:ind w:left="3949" w:hanging="360"/>
      </w:pPr>
    </w:lvl>
    <w:lvl w:ilvl="5" w:tplc="9D00AF7C">
      <w:start w:val="1"/>
      <w:numFmt w:val="lowerRoman"/>
      <w:lvlText w:val="%6."/>
      <w:lvlJc w:val="right"/>
      <w:pPr>
        <w:ind w:left="4669" w:hanging="180"/>
      </w:pPr>
    </w:lvl>
    <w:lvl w:ilvl="6" w:tplc="9680316E">
      <w:start w:val="1"/>
      <w:numFmt w:val="decimal"/>
      <w:lvlText w:val="%7."/>
      <w:lvlJc w:val="left"/>
      <w:pPr>
        <w:ind w:left="5389" w:hanging="360"/>
      </w:pPr>
    </w:lvl>
    <w:lvl w:ilvl="7" w:tplc="A44A4922">
      <w:start w:val="1"/>
      <w:numFmt w:val="lowerLetter"/>
      <w:lvlText w:val="%8."/>
      <w:lvlJc w:val="left"/>
      <w:pPr>
        <w:ind w:left="6109" w:hanging="360"/>
      </w:pPr>
    </w:lvl>
    <w:lvl w:ilvl="8" w:tplc="18ACD61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FA5886"/>
    <w:multiLevelType w:val="hybridMultilevel"/>
    <w:tmpl w:val="C7B88A18"/>
    <w:lvl w:ilvl="0" w:tplc="4D947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86C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4C60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03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E813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8E75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070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CA28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2A43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15BA2"/>
    <w:multiLevelType w:val="hybridMultilevel"/>
    <w:tmpl w:val="2376B974"/>
    <w:styleLink w:val="1ai11"/>
    <w:lvl w:ilvl="0" w:tplc="28245F88">
      <w:start w:val="1"/>
      <w:numFmt w:val="bullet"/>
      <w:pStyle w:val="1ai11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44AC0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267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160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38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24C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42F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4BC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D24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E3"/>
    <w:rsid w:val="0009150D"/>
    <w:rsid w:val="0015785F"/>
    <w:rsid w:val="001E573F"/>
    <w:rsid w:val="00244CCC"/>
    <w:rsid w:val="00257C85"/>
    <w:rsid w:val="002B1243"/>
    <w:rsid w:val="003F32A5"/>
    <w:rsid w:val="00451BCB"/>
    <w:rsid w:val="005655E3"/>
    <w:rsid w:val="005672E1"/>
    <w:rsid w:val="005D7111"/>
    <w:rsid w:val="0062287E"/>
    <w:rsid w:val="00647987"/>
    <w:rsid w:val="006616F5"/>
    <w:rsid w:val="007A5936"/>
    <w:rsid w:val="007C4158"/>
    <w:rsid w:val="00853E9D"/>
    <w:rsid w:val="008E1B01"/>
    <w:rsid w:val="00942039"/>
    <w:rsid w:val="0095125F"/>
    <w:rsid w:val="009C1EED"/>
    <w:rsid w:val="009F5CFA"/>
    <w:rsid w:val="00AA371E"/>
    <w:rsid w:val="00C364D7"/>
    <w:rsid w:val="00C65FA9"/>
    <w:rsid w:val="00DC1EE5"/>
    <w:rsid w:val="00DD67C7"/>
    <w:rsid w:val="00DF08E7"/>
    <w:rsid w:val="00E2790A"/>
    <w:rsid w:val="00E50C4E"/>
    <w:rsid w:val="00EE2AD1"/>
    <w:rsid w:val="00F3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9E4C"/>
  <w15:docId w15:val="{6EE239ED-EB54-48C3-B674-8D42C60B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qFormat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List Paragraph"/>
    <w:basedOn w:val="a"/>
    <w:link w:val="af4"/>
    <w:uiPriority w:val="34"/>
    <w:qFormat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4">
    <w:name w:val="Абзац списка Знак"/>
    <w:link w:val="af3"/>
    <w:uiPriority w:val="34"/>
    <w:qFormat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ai11">
    <w:name w:val="1 / a / i11"/>
    <w:basedOn w:val="a2"/>
    <w:next w:val="1ai"/>
    <w:pPr>
      <w:numPr>
        <w:numId w:val="2"/>
      </w:numPr>
    </w:pPr>
  </w:style>
  <w:style w:type="numbering" w:styleId="1ai">
    <w:name w:val="Outline List 1"/>
    <w:basedOn w:val="a2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b/>
      <w:bCs/>
      <w:sz w:val="20"/>
      <w:szCs w:val="20"/>
    </w:rPr>
  </w:style>
  <w:style w:type="paragraph" w:styleId="afb">
    <w:name w:val="Revision"/>
    <w:hidden/>
    <w:uiPriority w:val="99"/>
    <w:semiHidden/>
    <w:pPr>
      <w:spacing w:after="0" w:line="240" w:lineRule="auto"/>
    </w:p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character" w:styleId="afe">
    <w:name w:val="Hyperlink"/>
    <w:basedOn w:val="a0"/>
    <w:uiPriority w:val="99"/>
    <w:semiHidden/>
    <w:unhideWhenUsed/>
    <w:rPr>
      <w:color w:val="0563C1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xl63">
    <w:name w:val="xl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paragraph" w:styleId="aff1">
    <w:name w:val="head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</w:style>
  <w:style w:type="paragraph" w:styleId="aff3">
    <w:name w:val="footer"/>
    <w:basedOn w:val="a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897A-0B34-41F9-9A93-3D199B9C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Алина Сергеевна</dc:creator>
  <cp:keywords/>
  <dc:description/>
  <cp:lastModifiedBy>Жанна С. Соколова</cp:lastModifiedBy>
  <cp:revision>9</cp:revision>
  <cp:lastPrinted>2025-02-09T23:28:00Z</cp:lastPrinted>
  <dcterms:created xsi:type="dcterms:W3CDTF">2024-12-27T23:36:00Z</dcterms:created>
  <dcterms:modified xsi:type="dcterms:W3CDTF">2025-02-09T23:28:00Z</dcterms:modified>
</cp:coreProperties>
</file>