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F442CC" w14:textId="77777777" w:rsidTr="00987DB5">
        <w:tc>
          <w:tcPr>
            <w:tcW w:w="9498" w:type="dxa"/>
          </w:tcPr>
          <w:p w14:paraId="1BF442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F442E3" wp14:editId="1BF442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442C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BF442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F442C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F442CD" w14:textId="34225CFA" w:rsidR="00AE5C63" w:rsidRPr="007D6FB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FB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D6FB3" w:rsidRPr="007D6FB3">
            <w:rPr>
              <w:rFonts w:ascii="Times New Roman" w:hAnsi="Times New Roman"/>
              <w:sz w:val="28"/>
              <w:szCs w:val="28"/>
            </w:rPr>
            <w:t>22 июля 2024 года</w:t>
          </w:r>
        </w:sdtContent>
      </w:sdt>
      <w:r w:rsidRPr="007D6FB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D6FB3" w:rsidRPr="007D6FB3">
            <w:rPr>
              <w:rFonts w:ascii="Times New Roman" w:hAnsi="Times New Roman"/>
              <w:sz w:val="28"/>
              <w:szCs w:val="28"/>
            </w:rPr>
            <w:t>117</w:t>
          </w:r>
        </w:sdtContent>
      </w:sdt>
    </w:p>
    <w:p w14:paraId="1BF442C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F442CF" w14:textId="41EEC875" w:rsidR="00AE5C63" w:rsidRPr="006E436F" w:rsidRDefault="00AE5C63" w:rsidP="003426FB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436F">
        <w:rPr>
          <w:rFonts w:ascii="Times New Roman" w:hAnsi="Times New Roman"/>
          <w:b/>
          <w:sz w:val="28"/>
          <w:szCs w:val="28"/>
        </w:rPr>
        <w:t xml:space="preserve">Об утверждении основных показателей прогноза </w:t>
      </w:r>
      <w:r w:rsidR="00DB76EF">
        <w:rPr>
          <w:rFonts w:ascii="Times New Roman" w:hAnsi="Times New Roman"/>
          <w:b/>
          <w:sz w:val="28"/>
          <w:szCs w:val="28"/>
        </w:rPr>
        <w:br/>
      </w:r>
      <w:r w:rsidRPr="006E436F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  <w:r w:rsidR="00DB76EF">
        <w:rPr>
          <w:rFonts w:ascii="Times New Roman" w:hAnsi="Times New Roman"/>
          <w:b/>
          <w:sz w:val="28"/>
          <w:szCs w:val="28"/>
        </w:rPr>
        <w:br/>
      </w:r>
      <w:r w:rsidRPr="006E436F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DB76EF">
        <w:rPr>
          <w:rFonts w:ascii="Times New Roman" w:hAnsi="Times New Roman"/>
          <w:b/>
          <w:sz w:val="28"/>
          <w:szCs w:val="28"/>
        </w:rPr>
        <w:br/>
      </w:r>
      <w:r w:rsidRPr="006E436F">
        <w:rPr>
          <w:rFonts w:ascii="Times New Roman" w:hAnsi="Times New Roman"/>
          <w:b/>
          <w:sz w:val="28"/>
          <w:szCs w:val="28"/>
        </w:rPr>
        <w:t>на 2025 – 2027 годы</w:t>
      </w:r>
    </w:p>
    <w:p w14:paraId="4738E991" w14:textId="248F7355" w:rsidR="00AC34DF" w:rsidRPr="002E7C27" w:rsidRDefault="00AC34DF" w:rsidP="00AC34DF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sz w:val="28"/>
          <w:szCs w:val="28"/>
        </w:rPr>
        <w:t xml:space="preserve">В соответствии со ст. 173 Бюджетного кодекса Российской Федерации, </w:t>
      </w:r>
      <w:r w:rsidR="002A4269" w:rsidRPr="002E7C27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«Городской округ Ногликский» от 29.01.2016 № 89 «О стратегическом планировании в муниципальном образовании «Городской округ Ногликский»</w:t>
      </w:r>
      <w:r w:rsidR="002A4269">
        <w:rPr>
          <w:rFonts w:ascii="Times New Roman" w:hAnsi="Times New Roman"/>
          <w:sz w:val="28"/>
          <w:szCs w:val="28"/>
        </w:rPr>
        <w:t xml:space="preserve">, </w:t>
      </w:r>
      <w:r w:rsidRPr="002E7C27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</w:t>
      </w:r>
      <w:r w:rsidR="003426FB">
        <w:rPr>
          <w:rFonts w:ascii="Times New Roman" w:hAnsi="Times New Roman"/>
          <w:sz w:val="28"/>
          <w:szCs w:val="28"/>
        </w:rPr>
        <w:t>ия «Городской округ Ногликский»</w:t>
      </w:r>
      <w:r w:rsidRPr="002E7C27">
        <w:rPr>
          <w:rFonts w:ascii="Times New Roman" w:hAnsi="Times New Roman"/>
          <w:sz w:val="28"/>
          <w:szCs w:val="28"/>
        </w:rPr>
        <w:t xml:space="preserve"> от 19.12.2017 № 1079 «О </w:t>
      </w:r>
      <w:bookmarkStart w:id="0" w:name="I0"/>
      <w:bookmarkStart w:id="1" w:name="C0"/>
      <w:bookmarkEnd w:id="0"/>
      <w:bookmarkEnd w:id="1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Порядке</w:t>
      </w:r>
      <w:bookmarkStart w:id="2" w:name="C1"/>
      <w:bookmarkEnd w:id="2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разработки, согласования, </w:t>
      </w:r>
      <w:bookmarkStart w:id="3" w:name="C2"/>
      <w:bookmarkEnd w:id="3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утверждения, мониторинга и контроля исполнения</w:t>
      </w:r>
      <w:bookmarkStart w:id="4" w:name="C3"/>
      <w:bookmarkEnd w:id="4"/>
      <w:r w:rsidR="003426FB" w:rsidRPr="003426F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прогноза социально-экономического </w:t>
      </w:r>
      <w:bookmarkStart w:id="5" w:name="_GoBack"/>
      <w:bookmarkEnd w:id="5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развития муниципального образования «Городской округ Ногликский» на среднесрочную (или долгосрочную) перспективу»,</w:t>
      </w:r>
      <w:r w:rsidRPr="002A42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>руководствуясь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Pr="003426FB">
        <w:rPr>
          <w:rFonts w:ascii="Times New Roman" w:hAnsi="Times New Roman"/>
          <w:b/>
          <w:bCs/>
          <w:noProof/>
          <w:sz w:val="28"/>
          <w:szCs w:val="28"/>
        </w:rPr>
        <w:t>ПОСТАНОВЛЯЮ:</w:t>
      </w:r>
    </w:p>
    <w:p w14:paraId="6D65480C" w14:textId="323BC042" w:rsidR="00AC34DF" w:rsidRPr="002E7C27" w:rsidRDefault="00AC34DF" w:rsidP="00AC34DF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1. Утвердить основные</w:t>
      </w:r>
      <w:r w:rsidRPr="002E7C27">
        <w:rPr>
          <w:rFonts w:ascii="Times New Roman" w:hAnsi="Times New Roman"/>
          <w:sz w:val="28"/>
          <w:szCs w:val="28"/>
        </w:rPr>
        <w:t xml:space="preserve"> показатели прогноза социально-экономического развития 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муниципального образования «Городской округ Ногликский» </w:t>
      </w:r>
      <w:r w:rsidR="00272107">
        <w:rPr>
          <w:rFonts w:ascii="Times New Roman" w:hAnsi="Times New Roman"/>
          <w:bCs/>
          <w:noProof/>
          <w:sz w:val="28"/>
          <w:szCs w:val="28"/>
        </w:rPr>
        <w:br/>
      </w:r>
      <w:r w:rsidRPr="002E7C27">
        <w:rPr>
          <w:rFonts w:ascii="Times New Roman" w:hAnsi="Times New Roman"/>
          <w:bCs/>
          <w:noProof/>
          <w:sz w:val="28"/>
          <w:szCs w:val="28"/>
        </w:rPr>
        <w:t>на 20</w:t>
      </w:r>
      <w:r>
        <w:rPr>
          <w:rFonts w:ascii="Times New Roman" w:hAnsi="Times New Roman"/>
          <w:bCs/>
          <w:noProof/>
          <w:sz w:val="28"/>
          <w:szCs w:val="28"/>
        </w:rPr>
        <w:t xml:space="preserve">25 </w:t>
      </w:r>
      <w:r w:rsidRPr="002E7C27">
        <w:rPr>
          <w:rFonts w:ascii="Times New Roman" w:hAnsi="Times New Roman"/>
          <w:bCs/>
          <w:noProof/>
          <w:sz w:val="28"/>
          <w:szCs w:val="28"/>
        </w:rPr>
        <w:t>-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bCs/>
          <w:noProof/>
          <w:sz w:val="28"/>
          <w:szCs w:val="28"/>
        </w:rPr>
        <w:t>202</w:t>
      </w:r>
      <w:r>
        <w:rPr>
          <w:rFonts w:ascii="Times New Roman" w:hAnsi="Times New Roman"/>
          <w:bCs/>
          <w:noProof/>
          <w:sz w:val="28"/>
          <w:szCs w:val="28"/>
        </w:rPr>
        <w:t>7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годы (прилагаются).</w:t>
      </w:r>
    </w:p>
    <w:p w14:paraId="6189F589" w14:textId="36080A48" w:rsidR="00AC34DF" w:rsidRPr="002E7C27" w:rsidRDefault="00AC34DF" w:rsidP="00AC34DF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t xml:space="preserve">2. 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Отделу экономики </w:t>
      </w:r>
      <w:r>
        <w:rPr>
          <w:rFonts w:ascii="Times New Roman" w:hAnsi="Times New Roman"/>
          <w:bCs/>
          <w:noProof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481062">
        <w:rPr>
          <w:rFonts w:ascii="Times New Roman" w:hAnsi="Times New Roman"/>
          <w:bCs/>
          <w:noProof/>
          <w:sz w:val="28"/>
          <w:szCs w:val="28"/>
        </w:rPr>
        <w:t>админист</w:t>
      </w:r>
      <w:r w:rsidRPr="002E7C27">
        <w:rPr>
          <w:rFonts w:ascii="Times New Roman" w:hAnsi="Times New Roman"/>
          <w:bCs/>
          <w:noProof/>
          <w:sz w:val="28"/>
          <w:szCs w:val="28"/>
        </w:rPr>
        <w:t>р</w:t>
      </w:r>
      <w:r w:rsidR="00481062">
        <w:rPr>
          <w:rFonts w:ascii="Times New Roman" w:hAnsi="Times New Roman"/>
          <w:bCs/>
          <w:noProof/>
          <w:sz w:val="28"/>
          <w:szCs w:val="28"/>
        </w:rPr>
        <w:t>а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ции муниципального образования «Городской округ Ногликский» направить основные показатели </w:t>
      </w:r>
      <w:r w:rsidRPr="002E7C27">
        <w:rPr>
          <w:rFonts w:ascii="Times New Roman" w:hAnsi="Times New Roman"/>
          <w:sz w:val="28"/>
          <w:szCs w:val="28"/>
        </w:rPr>
        <w:t xml:space="preserve">прогноза социально-экономического развития </w:t>
      </w:r>
      <w:r w:rsidRPr="002E7C27">
        <w:rPr>
          <w:rFonts w:ascii="Times New Roman" w:hAnsi="Times New Roman"/>
          <w:bCs/>
          <w:noProof/>
          <w:sz w:val="28"/>
          <w:szCs w:val="28"/>
        </w:rPr>
        <w:t>муниципального образования «Городской округ Ногликский» на 20</w:t>
      </w:r>
      <w:r>
        <w:rPr>
          <w:rFonts w:ascii="Times New Roman" w:hAnsi="Times New Roman"/>
          <w:bCs/>
          <w:noProof/>
          <w:sz w:val="28"/>
          <w:szCs w:val="28"/>
        </w:rPr>
        <w:t xml:space="preserve">25 </w:t>
      </w:r>
      <w:r w:rsidRPr="002E7C27">
        <w:rPr>
          <w:rFonts w:ascii="Times New Roman" w:hAnsi="Times New Roman"/>
          <w:bCs/>
          <w:noProof/>
          <w:sz w:val="28"/>
          <w:szCs w:val="28"/>
        </w:rPr>
        <w:t>-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bCs/>
          <w:noProof/>
          <w:sz w:val="28"/>
          <w:szCs w:val="28"/>
        </w:rPr>
        <w:t>202</w:t>
      </w:r>
      <w:r>
        <w:rPr>
          <w:rFonts w:ascii="Times New Roman" w:hAnsi="Times New Roman"/>
          <w:bCs/>
          <w:noProof/>
          <w:sz w:val="28"/>
          <w:szCs w:val="28"/>
        </w:rPr>
        <w:t>7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годы в финансовое управление муниципального образования «Городской округ Ногликский» для формирования бюджета муниципального образования «Городской округ Ногликский» на очередной финансовый год и плановый период.</w:t>
      </w:r>
    </w:p>
    <w:p w14:paraId="049D684F" w14:textId="6290CF71" w:rsidR="00AC34DF" w:rsidRPr="002E7C27" w:rsidRDefault="00AC34DF" w:rsidP="00AC34DF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3. Разместить настоящее постановление на официальном сайте муниципального образования «Городской округ Ногликский» в</w:t>
      </w:r>
      <w:r w:rsidR="001B691E">
        <w:rPr>
          <w:rFonts w:ascii="Times New Roman" w:hAnsi="Times New Roman"/>
          <w:bCs/>
          <w:noProof/>
          <w:sz w:val="28"/>
          <w:szCs w:val="28"/>
        </w:rPr>
        <w:t xml:space="preserve"> информационно-телекоммуникационной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сети «Интернет».</w:t>
      </w:r>
    </w:p>
    <w:p w14:paraId="25B74284" w14:textId="423A997C" w:rsidR="00AC34DF" w:rsidRPr="002E7C27" w:rsidRDefault="00AC34DF" w:rsidP="00AC34DF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lastRenderedPageBreak/>
        <w:t xml:space="preserve">4. Контроль за исполнением </w:t>
      </w:r>
      <w:r w:rsidR="00E11798">
        <w:rPr>
          <w:rFonts w:ascii="Times New Roman" w:hAnsi="Times New Roman"/>
          <w:bCs/>
          <w:noProof/>
          <w:sz w:val="28"/>
          <w:szCs w:val="28"/>
        </w:rPr>
        <w:t xml:space="preserve">настоящего 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постановления </w:t>
      </w:r>
      <w:r>
        <w:rPr>
          <w:rFonts w:ascii="Times New Roman" w:hAnsi="Times New Roman"/>
          <w:bCs/>
          <w:noProof/>
          <w:sz w:val="28"/>
          <w:szCs w:val="28"/>
        </w:rPr>
        <w:t>оставляю за собой</w:t>
      </w:r>
      <w:r w:rsidRPr="002E7C27">
        <w:rPr>
          <w:rFonts w:ascii="Times New Roman" w:hAnsi="Times New Roman"/>
          <w:bCs/>
          <w:noProof/>
          <w:sz w:val="28"/>
          <w:szCs w:val="28"/>
        </w:rPr>
        <w:t>.</w:t>
      </w:r>
    </w:p>
    <w:p w14:paraId="1BF442DA" w14:textId="77777777" w:rsidR="008629FA" w:rsidRPr="00D12794" w:rsidRDefault="008629FA" w:rsidP="00E11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BF442DB" w14:textId="77777777" w:rsidR="008629FA" w:rsidRPr="00D12794" w:rsidRDefault="008629FA" w:rsidP="00E11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BF442D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F442E2" w14:textId="3742B80C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E11798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E11798">
        <w:rPr>
          <w:rFonts w:ascii="Times New Roman" w:hAnsi="Times New Roman"/>
          <w:sz w:val="28"/>
          <w:szCs w:val="28"/>
        </w:rPr>
        <w:tab/>
      </w:r>
      <w:r w:rsidR="00E11798">
        <w:rPr>
          <w:rFonts w:ascii="Times New Roman" w:hAnsi="Times New Roman"/>
          <w:sz w:val="28"/>
          <w:szCs w:val="28"/>
        </w:rPr>
        <w:tab/>
      </w:r>
      <w:r w:rsidR="00E11798">
        <w:rPr>
          <w:rFonts w:ascii="Times New Roman" w:hAnsi="Times New Roman"/>
          <w:sz w:val="28"/>
          <w:szCs w:val="28"/>
        </w:rPr>
        <w:tab/>
      </w:r>
      <w:r w:rsidR="00E11798">
        <w:rPr>
          <w:rFonts w:ascii="Times New Roman" w:hAnsi="Times New Roman"/>
          <w:sz w:val="28"/>
          <w:szCs w:val="28"/>
        </w:rPr>
        <w:tab/>
      </w:r>
      <w:r w:rsidR="00E1179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117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120AC">
      <w:headerReference w:type="default" r:id="rId7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442E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BF442E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442E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BF442E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715609"/>
      <w:docPartObj>
        <w:docPartGallery w:val="Page Numbers (Top of Page)"/>
        <w:docPartUnique/>
      </w:docPartObj>
    </w:sdtPr>
    <w:sdtEndPr/>
    <w:sdtContent>
      <w:p w14:paraId="3DD6B798" w14:textId="5DD36654" w:rsidR="00DB76EF" w:rsidRDefault="00DB76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FB3">
          <w:rPr>
            <w:noProof/>
          </w:rPr>
          <w:t>2</w:t>
        </w:r>
        <w:r>
          <w:fldChar w:fldCharType="end"/>
        </w:r>
      </w:p>
    </w:sdtContent>
  </w:sdt>
  <w:p w14:paraId="4F5A6ED7" w14:textId="77777777" w:rsidR="00DB76EF" w:rsidRDefault="00DB76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691E"/>
    <w:rsid w:val="001E1F9F"/>
    <w:rsid w:val="00272107"/>
    <w:rsid w:val="002A4269"/>
    <w:rsid w:val="002E5832"/>
    <w:rsid w:val="003426FB"/>
    <w:rsid w:val="00364F8F"/>
    <w:rsid w:val="00481062"/>
    <w:rsid w:val="00520CBF"/>
    <w:rsid w:val="00680313"/>
    <w:rsid w:val="006E436F"/>
    <w:rsid w:val="007D10E0"/>
    <w:rsid w:val="007D6FB3"/>
    <w:rsid w:val="008120AC"/>
    <w:rsid w:val="008629FA"/>
    <w:rsid w:val="00987DB5"/>
    <w:rsid w:val="00AC34DF"/>
    <w:rsid w:val="00AC72C8"/>
    <w:rsid w:val="00AE5C63"/>
    <w:rsid w:val="00B10ED9"/>
    <w:rsid w:val="00B25688"/>
    <w:rsid w:val="00C02849"/>
    <w:rsid w:val="00D12794"/>
    <w:rsid w:val="00D67BD8"/>
    <w:rsid w:val="00DB76EF"/>
    <w:rsid w:val="00DF7897"/>
    <w:rsid w:val="00E11798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42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95C52" w:rsidRDefault="00A95C52" w:rsidP="00A95C5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95C52" w:rsidRDefault="00A95C52" w:rsidP="00A95C5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95C52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C5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95C5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95C5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2024-07-22T05:11:00Z</dcterms:created>
  <dcterms:modified xsi:type="dcterms:W3CDTF">2024-07-22T05:20:00Z</dcterms:modified>
</cp:coreProperties>
</file>