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37BDCDE" w14:textId="77777777" w:rsidTr="00987DB5">
        <w:tc>
          <w:tcPr>
            <w:tcW w:w="9498" w:type="dxa"/>
          </w:tcPr>
          <w:p w14:paraId="537BDCD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37BDCF5" wp14:editId="537BDCF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7BDCDB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37BDCD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37BDCD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37BDCDF" w14:textId="41E6AA38" w:rsidR="00AE5C63" w:rsidRPr="00F466B0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466B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466B0" w:rsidRPr="00F466B0">
            <w:rPr>
              <w:rFonts w:ascii="Times New Roman" w:hAnsi="Times New Roman"/>
              <w:sz w:val="28"/>
              <w:szCs w:val="28"/>
            </w:rPr>
            <w:t>2</w:t>
          </w:r>
          <w:r w:rsidR="00763A99">
            <w:rPr>
              <w:rFonts w:ascii="Times New Roman" w:hAnsi="Times New Roman"/>
              <w:sz w:val="28"/>
              <w:szCs w:val="28"/>
            </w:rPr>
            <w:t>8</w:t>
          </w:r>
          <w:bookmarkStart w:id="0" w:name="_GoBack"/>
          <w:bookmarkEnd w:id="0"/>
          <w:r w:rsidR="00F466B0" w:rsidRPr="00F466B0">
            <w:rPr>
              <w:rFonts w:ascii="Times New Roman" w:hAnsi="Times New Roman"/>
              <w:sz w:val="28"/>
              <w:szCs w:val="28"/>
            </w:rPr>
            <w:t xml:space="preserve"> июля 2022 года</w:t>
          </w:r>
        </w:sdtContent>
      </w:sdt>
      <w:r w:rsidRPr="00F466B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>
          <w:rPr>
            <w:u w:val="single"/>
          </w:rPr>
        </w:sdtEndPr>
        <w:sdtContent>
          <w:r w:rsidR="00F466B0" w:rsidRPr="00F466B0">
            <w:rPr>
              <w:rFonts w:ascii="Times New Roman" w:hAnsi="Times New Roman"/>
              <w:sz w:val="28"/>
              <w:szCs w:val="28"/>
            </w:rPr>
            <w:t>121</w:t>
          </w:r>
        </w:sdtContent>
      </w:sdt>
    </w:p>
    <w:p w14:paraId="537BDCE0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37BDCE1" w14:textId="33767CB2" w:rsidR="00AE5C63" w:rsidRPr="008D4FA8" w:rsidRDefault="00AE5C63" w:rsidP="008D4FA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4FA8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мэра </w:t>
      </w:r>
      <w:r w:rsidR="00F466B0">
        <w:rPr>
          <w:rFonts w:ascii="Times New Roman" w:hAnsi="Times New Roman"/>
          <w:b/>
          <w:sz w:val="28"/>
          <w:szCs w:val="28"/>
        </w:rPr>
        <w:br/>
      </w:r>
      <w:r w:rsidRPr="008D4FA8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F466B0">
        <w:rPr>
          <w:rFonts w:ascii="Times New Roman" w:hAnsi="Times New Roman"/>
          <w:b/>
          <w:sz w:val="28"/>
          <w:szCs w:val="28"/>
        </w:rPr>
        <w:br/>
      </w:r>
      <w:r w:rsidRPr="008D4FA8">
        <w:rPr>
          <w:rFonts w:ascii="Times New Roman" w:hAnsi="Times New Roman"/>
          <w:b/>
          <w:sz w:val="28"/>
          <w:szCs w:val="28"/>
        </w:rPr>
        <w:t>от 19.10.2020 № 156</w:t>
      </w:r>
    </w:p>
    <w:p w14:paraId="537BDCE2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D79BEC1" w14:textId="03CECB5A" w:rsidR="008D4FA8" w:rsidRPr="00E738C3" w:rsidRDefault="008D4FA8" w:rsidP="008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38C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св</w:t>
      </w:r>
      <w:r w:rsidR="00812940">
        <w:rPr>
          <w:rFonts w:ascii="Times New Roman" w:hAnsi="Times New Roman"/>
          <w:sz w:val="28"/>
          <w:szCs w:val="28"/>
        </w:rPr>
        <w:t xml:space="preserve">язи с </w:t>
      </w:r>
      <w:r>
        <w:rPr>
          <w:rFonts w:ascii="Times New Roman" w:hAnsi="Times New Roman"/>
          <w:sz w:val="28"/>
          <w:szCs w:val="28"/>
        </w:rPr>
        <w:t>изменениями</w:t>
      </w:r>
      <w:r w:rsidR="00812940">
        <w:rPr>
          <w:rFonts w:ascii="Times New Roman" w:hAnsi="Times New Roman"/>
          <w:sz w:val="28"/>
          <w:szCs w:val="28"/>
        </w:rPr>
        <w:t xml:space="preserve"> кадрового состава сотрудников органов местного самоуправления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738C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28 Устава муниципального образования «Городской округ Ногликский», </w:t>
      </w:r>
      <w:r w:rsidRPr="00E738C3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0297C7AF" w14:textId="14AF92D2" w:rsidR="008D4FA8" w:rsidRPr="00E738C3" w:rsidRDefault="008D4FA8" w:rsidP="008D4FA8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738C3">
        <w:rPr>
          <w:rFonts w:ascii="Times New Roman" w:hAnsi="Times New Roman" w:cs="Times New Roman"/>
          <w:sz w:val="28"/>
          <w:szCs w:val="28"/>
        </w:rPr>
        <w:t xml:space="preserve">Внести в постановление мэра муниципального образования «Городской округ Ногликский» от 19.10.2020 № 156 «О создании рабочей группы по вопросам оказания </w:t>
      </w:r>
      <w:r w:rsidRPr="00E738C3">
        <w:rPr>
          <w:rFonts w:ascii="Times New Roman" w:hAnsi="Times New Roman" w:cs="Times New Roman"/>
          <w:sz w:val="28"/>
          <w:szCs w:val="28"/>
        </w:rPr>
        <w:lastRenderedPageBreak/>
        <w:t xml:space="preserve">имущественной поддержки субъектам малого и среднего предпринимательства в муниципальном образовании «Городской округ Ногликский» </w:t>
      </w:r>
      <w:r>
        <w:rPr>
          <w:rFonts w:ascii="Times New Roman" w:hAnsi="Times New Roman" w:cs="Times New Roman"/>
          <w:sz w:val="28"/>
          <w:szCs w:val="28"/>
        </w:rPr>
        <w:t xml:space="preserve">(в редакции от 17.06.2021 № 119) </w:t>
      </w:r>
      <w:r w:rsidRPr="00E738C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13D448B0" w14:textId="4F7F9E0E" w:rsidR="008D4FA8" w:rsidRPr="00E738C3" w:rsidRDefault="008D4FA8" w:rsidP="008D4FA8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8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E738C3">
        <w:rPr>
          <w:rFonts w:ascii="Times New Roman" w:hAnsi="Times New Roman" w:cs="Times New Roman"/>
          <w:sz w:val="28"/>
          <w:szCs w:val="28"/>
        </w:rPr>
        <w:t>Рабочую группу по вопросам оказания имущественной поддержки субъектам малого и среднего предпринимательства в муниципальном образовании «Городской округ Ногликский» утвердить в н</w:t>
      </w:r>
      <w:r w:rsidR="00ED20E0">
        <w:rPr>
          <w:rFonts w:ascii="Times New Roman" w:hAnsi="Times New Roman" w:cs="Times New Roman"/>
          <w:sz w:val="28"/>
          <w:szCs w:val="28"/>
        </w:rPr>
        <w:t>овом составе согласно приложения</w:t>
      </w:r>
      <w:r w:rsidRPr="00E738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14:paraId="32B8FA2A" w14:textId="2AB2C93B" w:rsidR="008D4FA8" w:rsidRPr="00E738C3" w:rsidRDefault="008D4FA8" w:rsidP="008D4FA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Разместить</w:t>
      </w:r>
      <w:r w:rsidRPr="00E738C3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 на официальном сайте муниципального образования «Городской округ Ногликский» в информационно-телек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оммуникационной сети «Интернет».</w:t>
      </w:r>
    </w:p>
    <w:p w14:paraId="7D61DA8C" w14:textId="02075905" w:rsidR="008D4FA8" w:rsidRDefault="008D4FA8" w:rsidP="008D4FA8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38C3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</w:t>
      </w:r>
      <w:r w:rsidRPr="00E738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738C3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E738C3">
        <w:rPr>
          <w:rFonts w:ascii="Times New Roman" w:hAnsi="Times New Roman" w:cs="Times New Roman"/>
          <w:i/>
          <w:sz w:val="28"/>
          <w:szCs w:val="28"/>
        </w:rPr>
        <w:t>.</w:t>
      </w:r>
    </w:p>
    <w:p w14:paraId="6DDF7120" w14:textId="77777777" w:rsidR="00ED20E0" w:rsidRDefault="00ED20E0" w:rsidP="008D4FA8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EEEB495" w14:textId="5692B8EF" w:rsidR="008D4FA8" w:rsidRDefault="008D4FA8" w:rsidP="008D4FA8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5CD7C85" w14:textId="77777777" w:rsidR="008D4FA8" w:rsidRPr="00E738C3" w:rsidRDefault="008D4FA8" w:rsidP="008D4FA8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2D19B5" w14:textId="77777777" w:rsidR="008D4FA8" w:rsidRDefault="008D4FA8" w:rsidP="008D4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03FFB69" w14:textId="77777777" w:rsidR="008D4FA8" w:rsidRPr="008629FA" w:rsidRDefault="008D4FA8" w:rsidP="008D4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Pr="00E738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D4FA8" w:rsidRPr="008629FA" w:rsidSect="00F466B0">
      <w:footerReference w:type="default" r:id="rId7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BDCF9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37BDCFA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BDCFB" w14:textId="7C167FFB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7BDCF7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37BDCF8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520CBF"/>
    <w:rsid w:val="00763A99"/>
    <w:rsid w:val="007836BE"/>
    <w:rsid w:val="00812940"/>
    <w:rsid w:val="008629FA"/>
    <w:rsid w:val="008D4FA8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  <w:rsid w:val="00ED20E0"/>
    <w:rsid w:val="00F4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BDCD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D4FA8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3D17F2" w:rsidRDefault="003D17F2" w:rsidP="003D17F2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3D17F2" w:rsidRDefault="003D17F2" w:rsidP="003D17F2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D17F2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D17F2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3D17F2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3D17F2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24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7</cp:revision>
  <dcterms:created xsi:type="dcterms:W3CDTF">2020-04-07T04:54:00Z</dcterms:created>
  <dcterms:modified xsi:type="dcterms:W3CDTF">2022-07-28T03:59:00Z</dcterms:modified>
</cp:coreProperties>
</file>