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C1450B" w14:paraId="31169D3B" w14:textId="77777777" w:rsidTr="00987DB5">
        <w:tc>
          <w:tcPr>
            <w:tcW w:w="9498" w:type="dxa"/>
          </w:tcPr>
          <w:p w14:paraId="31169D37" w14:textId="77777777" w:rsidR="00053BD0" w:rsidRPr="00C1450B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50B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169D52" wp14:editId="31169D5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169D38" w14:textId="77777777" w:rsidR="00053BD0" w:rsidRPr="00C1450B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C1450B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C1450B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1169D39" w14:textId="77777777" w:rsidR="00053BD0" w:rsidRPr="00C1450B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C1450B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169D3A" w14:textId="77777777" w:rsidR="00053BD0" w:rsidRPr="00C1450B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C1450B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169D3C" w14:textId="5C03C3B8" w:rsidR="00AE5C63" w:rsidRPr="00F61C0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61C0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61C0E" w:rsidRPr="00F61C0E">
            <w:rPr>
              <w:rFonts w:ascii="Times New Roman" w:hAnsi="Times New Roman"/>
              <w:sz w:val="28"/>
              <w:szCs w:val="28"/>
            </w:rPr>
            <w:t>05 июня 2023 года</w:t>
          </w:r>
        </w:sdtContent>
      </w:sdt>
      <w:r w:rsidRPr="00F61C0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61C0E" w:rsidRPr="00F61C0E">
            <w:rPr>
              <w:rFonts w:ascii="Times New Roman" w:hAnsi="Times New Roman"/>
              <w:sz w:val="28"/>
              <w:szCs w:val="28"/>
            </w:rPr>
            <w:t>165</w:t>
          </w:r>
        </w:sdtContent>
      </w:sdt>
    </w:p>
    <w:bookmarkEnd w:id="0"/>
    <w:p w14:paraId="31169D3D" w14:textId="77777777" w:rsidR="00AE5C63" w:rsidRPr="00C1450B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1450B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C1450B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1169D3E" w14:textId="092B9E54" w:rsidR="00AE5C63" w:rsidRDefault="00AE5C63" w:rsidP="00223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12">
        <w:rPr>
          <w:rFonts w:ascii="Times New Roman" w:hAnsi="Times New Roman"/>
          <w:b/>
          <w:sz w:val="28"/>
          <w:szCs w:val="28"/>
        </w:rPr>
        <w:t xml:space="preserve">Об утверждении Порядка работы рабочей группы по оценке </w:t>
      </w:r>
      <w:r w:rsidR="00223212">
        <w:rPr>
          <w:rFonts w:ascii="Times New Roman" w:hAnsi="Times New Roman"/>
          <w:b/>
          <w:sz w:val="28"/>
          <w:szCs w:val="28"/>
        </w:rPr>
        <w:br/>
      </w:r>
      <w:r w:rsidRPr="00223212">
        <w:rPr>
          <w:rFonts w:ascii="Times New Roman" w:hAnsi="Times New Roman"/>
          <w:b/>
          <w:sz w:val="28"/>
          <w:szCs w:val="28"/>
        </w:rPr>
        <w:t xml:space="preserve">регулирующего воздействия проектов нормативных правовых актов </w:t>
      </w:r>
      <w:r w:rsidR="00223212">
        <w:rPr>
          <w:rFonts w:ascii="Times New Roman" w:hAnsi="Times New Roman"/>
          <w:b/>
          <w:sz w:val="28"/>
          <w:szCs w:val="28"/>
        </w:rPr>
        <w:br/>
      </w:r>
      <w:r w:rsidRPr="00223212">
        <w:rPr>
          <w:rFonts w:ascii="Times New Roman" w:hAnsi="Times New Roman"/>
          <w:b/>
          <w:sz w:val="28"/>
          <w:szCs w:val="28"/>
        </w:rPr>
        <w:t xml:space="preserve">и экспертизе нормативных правовых актов </w:t>
      </w:r>
      <w:r w:rsidR="00223212">
        <w:rPr>
          <w:rFonts w:ascii="Times New Roman" w:hAnsi="Times New Roman"/>
          <w:b/>
          <w:sz w:val="28"/>
          <w:szCs w:val="28"/>
        </w:rPr>
        <w:br/>
      </w:r>
      <w:r w:rsidRPr="00223212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6965BCA7" w14:textId="77777777" w:rsidR="00223212" w:rsidRPr="00C1450B" w:rsidRDefault="00223212" w:rsidP="002232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BB842E" w14:textId="51333F17" w:rsidR="00C1450B" w:rsidRDefault="008F1A4A" w:rsidP="00C1450B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="00C1450B" w:rsidRPr="009F1DC0">
        <w:rPr>
          <w:rFonts w:ascii="Times New Roman" w:hAnsi="Times New Roman"/>
          <w:sz w:val="28"/>
          <w:szCs w:val="28"/>
        </w:rPr>
        <w:t xml:space="preserve">остановлением администрации муниципального </w:t>
      </w:r>
      <w:r w:rsidR="00223212">
        <w:rPr>
          <w:rFonts w:ascii="Times New Roman" w:hAnsi="Times New Roman"/>
          <w:sz w:val="28"/>
          <w:szCs w:val="28"/>
        </w:rPr>
        <w:br/>
      </w:r>
      <w:r w:rsidR="00C1450B" w:rsidRPr="009F1DC0">
        <w:rPr>
          <w:rFonts w:ascii="Times New Roman" w:hAnsi="Times New Roman"/>
          <w:sz w:val="28"/>
          <w:szCs w:val="28"/>
        </w:rPr>
        <w:t xml:space="preserve">«Городской округ Ногликский» от 22.03.2023 № 169 «Об утверждении </w:t>
      </w:r>
      <w:r w:rsidR="00223212">
        <w:rPr>
          <w:rFonts w:ascii="Times New Roman" w:hAnsi="Times New Roman"/>
          <w:sz w:val="28"/>
          <w:szCs w:val="28"/>
        </w:rPr>
        <w:br/>
      </w:r>
      <w:r w:rsidR="00C1450B" w:rsidRPr="009F1DC0">
        <w:rPr>
          <w:rFonts w:ascii="Times New Roman" w:hAnsi="Times New Roman"/>
          <w:sz w:val="28"/>
          <w:szCs w:val="28"/>
        </w:rPr>
        <w:t xml:space="preserve">Порядка проведения процедур оценки регулирующего воздействия проектов нормативных правовых актов и экспертизы нормативных правовых актов </w:t>
      </w:r>
      <w:r w:rsidR="00223212">
        <w:rPr>
          <w:rFonts w:ascii="Times New Roman" w:hAnsi="Times New Roman"/>
          <w:sz w:val="28"/>
          <w:szCs w:val="28"/>
        </w:rPr>
        <w:br/>
      </w:r>
      <w:r w:rsidR="00C1450B" w:rsidRPr="009F1DC0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</w:t>
      </w:r>
      <w:r w:rsidR="00223212">
        <w:rPr>
          <w:rFonts w:ascii="Times New Roman" w:hAnsi="Times New Roman"/>
          <w:sz w:val="28"/>
          <w:szCs w:val="28"/>
        </w:rPr>
        <w:br/>
      </w:r>
      <w:r w:rsidR="00C1450B" w:rsidRPr="009F1DC0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Ногликский», </w:t>
      </w:r>
      <w:r w:rsidR="00C1450B" w:rsidRPr="00223212">
        <w:rPr>
          <w:rFonts w:ascii="Times New Roman" w:hAnsi="Times New Roman"/>
          <w:b/>
          <w:sz w:val="28"/>
          <w:szCs w:val="28"/>
        </w:rPr>
        <w:t>ПОСТАНОВЛЯЮ:</w:t>
      </w:r>
    </w:p>
    <w:p w14:paraId="66B6089B" w14:textId="360835B7" w:rsidR="00C1450B" w:rsidRDefault="00C1450B" w:rsidP="00680E32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</w:t>
      </w:r>
      <w:r w:rsidRPr="00C1450B">
        <w:rPr>
          <w:rFonts w:ascii="Times New Roman" w:hAnsi="Times New Roman"/>
          <w:sz w:val="28"/>
          <w:szCs w:val="28"/>
        </w:rPr>
        <w:t xml:space="preserve">работы рабочей группы по оценке регулирующего воздействия проектов нормативных правовых актов и экспертизе </w:t>
      </w:r>
      <w:r w:rsidR="00223212">
        <w:rPr>
          <w:rFonts w:ascii="Times New Roman" w:hAnsi="Times New Roman"/>
          <w:sz w:val="28"/>
          <w:szCs w:val="28"/>
        </w:rPr>
        <w:br/>
      </w:r>
      <w:r w:rsidRPr="00C1450B">
        <w:rPr>
          <w:rFonts w:ascii="Times New Roman" w:hAnsi="Times New Roman"/>
          <w:sz w:val="28"/>
          <w:szCs w:val="28"/>
        </w:rPr>
        <w:t>нормативных правовых актов муниципального образования «Городской округ Ногликский»</w:t>
      </w:r>
      <w:r w:rsidR="00680E32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DDA05AE" w14:textId="265A7938" w:rsidR="00B17128" w:rsidRDefault="00680E32" w:rsidP="00B17128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утратившими силу постановления мэра муниципального </w:t>
      </w:r>
      <w:r w:rsidR="0022321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образования «Городской округ Ногликский»</w:t>
      </w:r>
      <w:r w:rsidR="00B17128">
        <w:rPr>
          <w:rFonts w:ascii="Times New Roman" w:hAnsi="Times New Roman"/>
          <w:sz w:val="28"/>
          <w:szCs w:val="28"/>
        </w:rPr>
        <w:t>:</w:t>
      </w:r>
    </w:p>
    <w:p w14:paraId="63AC5709" w14:textId="797A70D6" w:rsidR="00B17128" w:rsidRDefault="00680E32" w:rsidP="00B17128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128">
        <w:rPr>
          <w:rFonts w:ascii="Times New Roman" w:hAnsi="Times New Roman"/>
          <w:sz w:val="28"/>
          <w:szCs w:val="28"/>
        </w:rPr>
        <w:t xml:space="preserve">- от </w:t>
      </w:r>
      <w:r w:rsidR="00B17128" w:rsidRPr="00B17128">
        <w:rPr>
          <w:rFonts w:ascii="Times New Roman" w:hAnsi="Times New Roman"/>
          <w:sz w:val="28"/>
          <w:szCs w:val="28"/>
        </w:rPr>
        <w:t xml:space="preserve">14.10.2019 № 148 «О создании рабочей группы по оценке </w:t>
      </w:r>
      <w:r w:rsidR="00223212">
        <w:rPr>
          <w:rFonts w:ascii="Times New Roman" w:hAnsi="Times New Roman"/>
          <w:sz w:val="28"/>
          <w:szCs w:val="28"/>
        </w:rPr>
        <w:br/>
      </w:r>
      <w:r w:rsidR="00B17128" w:rsidRPr="00B17128">
        <w:rPr>
          <w:rFonts w:ascii="Times New Roman" w:hAnsi="Times New Roman"/>
          <w:sz w:val="28"/>
          <w:szCs w:val="28"/>
        </w:rPr>
        <w:t xml:space="preserve">регулирующего воздействия проектов нормативных правовых актов, </w:t>
      </w:r>
      <w:r w:rsidR="00223212">
        <w:rPr>
          <w:rFonts w:ascii="Times New Roman" w:hAnsi="Times New Roman"/>
          <w:sz w:val="28"/>
          <w:szCs w:val="28"/>
        </w:rPr>
        <w:br/>
      </w:r>
      <w:r w:rsidR="00B17128" w:rsidRPr="00B17128">
        <w:rPr>
          <w:rFonts w:ascii="Times New Roman" w:hAnsi="Times New Roman"/>
          <w:sz w:val="28"/>
          <w:szCs w:val="28"/>
        </w:rPr>
        <w:t>экспертизе и оценке фактического воздействия нормативных правовых актов муниципального образования «Городской округ Ногликский»</w:t>
      </w:r>
      <w:r w:rsidR="00B17128">
        <w:rPr>
          <w:rFonts w:ascii="Times New Roman" w:hAnsi="Times New Roman"/>
          <w:sz w:val="28"/>
          <w:szCs w:val="28"/>
        </w:rPr>
        <w:t>;</w:t>
      </w:r>
    </w:p>
    <w:p w14:paraId="444AB15E" w14:textId="192B1499" w:rsidR="00B17128" w:rsidRDefault="00B17128" w:rsidP="00B17128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128">
        <w:rPr>
          <w:rFonts w:ascii="Times New Roman" w:hAnsi="Times New Roman"/>
          <w:sz w:val="28"/>
          <w:szCs w:val="28"/>
        </w:rPr>
        <w:t xml:space="preserve">- от 12.04.2022 № 50 «О внесении изменений в постановление мэра </w:t>
      </w:r>
      <w:r w:rsidRPr="00B17128">
        <w:rPr>
          <w:rFonts w:ascii="Times New Roman" w:hAnsi="Times New Roman"/>
          <w:sz w:val="28"/>
          <w:szCs w:val="28"/>
        </w:rPr>
        <w:br/>
        <w:t xml:space="preserve">муниципального образования «Городской округ Ногликский» от 14.10.2019 </w:t>
      </w:r>
      <w:r w:rsidR="00223212">
        <w:rPr>
          <w:rFonts w:ascii="Times New Roman" w:hAnsi="Times New Roman"/>
          <w:sz w:val="28"/>
          <w:szCs w:val="28"/>
        </w:rPr>
        <w:br/>
      </w:r>
      <w:r w:rsidRPr="00B17128">
        <w:rPr>
          <w:rFonts w:ascii="Times New Roman" w:hAnsi="Times New Roman"/>
          <w:sz w:val="28"/>
          <w:szCs w:val="28"/>
        </w:rPr>
        <w:t>№ 148</w:t>
      </w:r>
      <w:r w:rsidR="005170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0A887EB" w14:textId="00278750" w:rsidR="00680E32" w:rsidRDefault="00517040" w:rsidP="00B17128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80E32" w:rsidRPr="00131F45">
        <w:rPr>
          <w:rFonts w:ascii="Times New Roman" w:hAnsi="Times New Roman"/>
          <w:sz w:val="28"/>
          <w:szCs w:val="28"/>
        </w:rPr>
        <w:t xml:space="preserve">. </w:t>
      </w:r>
      <w:r w:rsidR="00680E32" w:rsidRPr="007F4920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223212">
        <w:rPr>
          <w:rFonts w:ascii="Times New Roman" w:hAnsi="Times New Roman"/>
          <w:sz w:val="28"/>
          <w:szCs w:val="28"/>
          <w:lang w:eastAsia="ru-RU"/>
        </w:rPr>
        <w:br/>
      </w:r>
      <w:r w:rsidR="00680E32" w:rsidRPr="007F4920">
        <w:rPr>
          <w:rFonts w:ascii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223212">
        <w:rPr>
          <w:rFonts w:ascii="Times New Roman" w:hAnsi="Times New Roman"/>
          <w:sz w:val="28"/>
          <w:szCs w:val="28"/>
          <w:lang w:eastAsia="ru-RU"/>
        </w:rPr>
        <w:br/>
      </w:r>
      <w:r w:rsidR="00680E32" w:rsidRPr="007F4920">
        <w:rPr>
          <w:rFonts w:ascii="Times New Roman" w:hAnsi="Times New Roman"/>
          <w:sz w:val="28"/>
          <w:szCs w:val="28"/>
          <w:lang w:eastAsia="ru-RU"/>
        </w:rPr>
        <w:t>«Интернет».</w:t>
      </w:r>
    </w:p>
    <w:p w14:paraId="12C4FE04" w14:textId="58A26775" w:rsidR="002A14A1" w:rsidRDefault="00517040" w:rsidP="002A1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2A14A1" w:rsidRPr="003970C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A14A1" w:rsidRPr="003970C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2A14A1">
        <w:rPr>
          <w:rFonts w:ascii="Times New Roman" w:hAnsi="Times New Roman"/>
          <w:sz w:val="28"/>
          <w:szCs w:val="28"/>
        </w:rPr>
        <w:t xml:space="preserve">на </w:t>
      </w:r>
      <w:r w:rsidR="002A14A1" w:rsidRPr="003970CA">
        <w:rPr>
          <w:rFonts w:ascii="Times New Roman" w:hAnsi="Times New Roman"/>
          <w:sz w:val="28"/>
          <w:szCs w:val="28"/>
        </w:rPr>
        <w:t>исполняющего обязанности первого вице-мэра муниципального образования «Городской округ Ногликский» Водолагу О.В.</w:t>
      </w:r>
    </w:p>
    <w:p w14:paraId="2A5192A1" w14:textId="72C61E3F" w:rsidR="002A14A1" w:rsidRDefault="002A14A1" w:rsidP="002A14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835537" w14:textId="77777777" w:rsidR="00223212" w:rsidRPr="005534FE" w:rsidRDefault="00223212" w:rsidP="002A14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7306A7" w14:textId="77777777" w:rsidR="002A14A1" w:rsidRDefault="002A14A1" w:rsidP="002A1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Pr="008A1610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55D2F82D" w14:textId="77777777" w:rsidR="002A14A1" w:rsidRPr="008A1610" w:rsidRDefault="002A14A1" w:rsidP="002A1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610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987C971" w14:textId="77777777" w:rsidR="002A14A1" w:rsidRPr="008A1610" w:rsidRDefault="002A14A1" w:rsidP="002A1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610">
        <w:rPr>
          <w:rFonts w:ascii="Times New Roman" w:hAnsi="Times New Roman"/>
          <w:sz w:val="28"/>
          <w:szCs w:val="28"/>
        </w:rPr>
        <w:t>«Городс</w:t>
      </w:r>
      <w:r>
        <w:rPr>
          <w:rFonts w:ascii="Times New Roman" w:hAnsi="Times New Roman"/>
          <w:sz w:val="28"/>
          <w:szCs w:val="28"/>
        </w:rPr>
        <w:t>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8A161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О.В. Водолага</w:t>
      </w:r>
    </w:p>
    <w:p w14:paraId="31169D4C" w14:textId="05546C22" w:rsidR="008629FA" w:rsidRPr="00C1450B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169D4D" w14:textId="77777777" w:rsidR="008629FA" w:rsidRPr="00C1450B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169D4E" w14:textId="77777777" w:rsidR="008629FA" w:rsidRPr="00C1450B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169D4F" w14:textId="77777777" w:rsidR="008629FA" w:rsidRPr="00C1450B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169D50" w14:textId="77777777" w:rsidR="008629FA" w:rsidRPr="00C1450B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169D51" w14:textId="77777777" w:rsidR="008629FA" w:rsidRPr="00C1450B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C1450B" w:rsidSect="0022321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69D56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1169D57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69D58" w14:textId="27EBDE2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69D54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1169D55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603993"/>
      <w:docPartObj>
        <w:docPartGallery w:val="Page Numbers (Top of Page)"/>
        <w:docPartUnique/>
      </w:docPartObj>
    </w:sdtPr>
    <w:sdtEndPr/>
    <w:sdtContent>
      <w:p w14:paraId="5F3B637A" w14:textId="656E6146" w:rsidR="00223212" w:rsidRDefault="002232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C0E">
          <w:rPr>
            <w:noProof/>
          </w:rPr>
          <w:t>2</w:t>
        </w:r>
        <w:r>
          <w:fldChar w:fldCharType="end"/>
        </w:r>
      </w:p>
    </w:sdtContent>
  </w:sdt>
  <w:p w14:paraId="4668CEFB" w14:textId="77777777" w:rsidR="00223212" w:rsidRDefault="002232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1325B"/>
    <w:rsid w:val="00223212"/>
    <w:rsid w:val="002637DB"/>
    <w:rsid w:val="002A14A1"/>
    <w:rsid w:val="002E5832"/>
    <w:rsid w:val="00353453"/>
    <w:rsid w:val="00364F8F"/>
    <w:rsid w:val="004F5A45"/>
    <w:rsid w:val="00517040"/>
    <w:rsid w:val="00520CBF"/>
    <w:rsid w:val="00680E32"/>
    <w:rsid w:val="008629FA"/>
    <w:rsid w:val="008F1A4A"/>
    <w:rsid w:val="00987DB5"/>
    <w:rsid w:val="00AC72C8"/>
    <w:rsid w:val="00AE5C63"/>
    <w:rsid w:val="00B10ED9"/>
    <w:rsid w:val="00B17128"/>
    <w:rsid w:val="00B25688"/>
    <w:rsid w:val="00C02849"/>
    <w:rsid w:val="00C1450B"/>
    <w:rsid w:val="00D12794"/>
    <w:rsid w:val="00D67BD8"/>
    <w:rsid w:val="00DF7897"/>
    <w:rsid w:val="00E37B8A"/>
    <w:rsid w:val="00E609BC"/>
    <w:rsid w:val="00EA0EFF"/>
    <w:rsid w:val="00F6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9D3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80E32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680E32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F9582A" w:rsidRDefault="00F9582A" w:rsidP="00F9582A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F9582A" w:rsidRDefault="00F9582A" w:rsidP="00F9582A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F9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9582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F9582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F9582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dcterms:created xsi:type="dcterms:W3CDTF">2020-04-07T04:54:00Z</dcterms:created>
  <dcterms:modified xsi:type="dcterms:W3CDTF">2023-06-06T01:09:00Z</dcterms:modified>
</cp:coreProperties>
</file>