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5D4FD4" w14:paraId="4A1D8E01" w14:textId="77777777" w:rsidTr="00987DB5">
        <w:tc>
          <w:tcPr>
            <w:tcW w:w="9498" w:type="dxa"/>
          </w:tcPr>
          <w:p w14:paraId="4A1D8DFD" w14:textId="77777777" w:rsidR="00053BD0" w:rsidRPr="005D4FD4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4FD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1D8E18" wp14:editId="4A1D8E1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1D8DFE" w14:textId="77777777" w:rsidR="00053BD0" w:rsidRPr="005D4FD4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5D4FD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5D4FD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A1D8DFF" w14:textId="77777777" w:rsidR="00053BD0" w:rsidRPr="005D4FD4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5D4FD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A1D8E00" w14:textId="77777777" w:rsidR="00053BD0" w:rsidRPr="005D4FD4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5D4FD4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A1D8E02" w14:textId="4A7FD668" w:rsidR="00AE5C63" w:rsidRPr="00BF587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587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F587B" w:rsidRPr="00BF587B">
            <w:rPr>
              <w:rFonts w:ascii="Times New Roman" w:hAnsi="Times New Roman"/>
              <w:sz w:val="28"/>
              <w:szCs w:val="28"/>
            </w:rPr>
            <w:t>03 июля 2023 года</w:t>
          </w:r>
        </w:sdtContent>
      </w:sdt>
      <w:r w:rsidRPr="00BF587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F587B" w:rsidRPr="00BF587B">
            <w:rPr>
              <w:rFonts w:ascii="Times New Roman" w:hAnsi="Times New Roman"/>
              <w:sz w:val="28"/>
              <w:szCs w:val="28"/>
            </w:rPr>
            <w:t>203</w:t>
          </w:r>
        </w:sdtContent>
      </w:sdt>
    </w:p>
    <w:p w14:paraId="4A1D8E03" w14:textId="77777777" w:rsidR="00AE5C63" w:rsidRPr="005D4FD4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4FD4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C175736" w14:textId="77777777" w:rsidR="00D421A2" w:rsidRPr="004202CD" w:rsidRDefault="00AE5C63" w:rsidP="00D421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02C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муниципального </w:t>
      </w:r>
    </w:p>
    <w:p w14:paraId="4A1D8E04" w14:textId="329DEBC8" w:rsidR="00AE5C63" w:rsidRPr="005D4FD4" w:rsidRDefault="00AE5C63" w:rsidP="00D42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02CD">
        <w:rPr>
          <w:rFonts w:ascii="Times New Roman" w:hAnsi="Times New Roman"/>
          <w:b/>
          <w:sz w:val="28"/>
          <w:szCs w:val="28"/>
        </w:rPr>
        <w:t>образовани</w:t>
      </w:r>
      <w:r w:rsidR="00D421A2" w:rsidRPr="004202CD">
        <w:rPr>
          <w:rFonts w:ascii="Times New Roman" w:hAnsi="Times New Roman"/>
          <w:b/>
          <w:sz w:val="28"/>
          <w:szCs w:val="28"/>
        </w:rPr>
        <w:t xml:space="preserve">я «Городской округ Ногликский» </w:t>
      </w:r>
      <w:r w:rsidRPr="004202CD">
        <w:rPr>
          <w:rFonts w:ascii="Times New Roman" w:hAnsi="Times New Roman"/>
          <w:b/>
          <w:sz w:val="28"/>
          <w:szCs w:val="28"/>
        </w:rPr>
        <w:t>от 20.01.2023 № 10</w:t>
      </w:r>
    </w:p>
    <w:p w14:paraId="4A1D8E05" w14:textId="77777777" w:rsidR="00185FEC" w:rsidRPr="005D4FD4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167822" w14:textId="21114501" w:rsidR="005D4FD4" w:rsidRPr="00014CD2" w:rsidRDefault="005D4FD4" w:rsidP="005D4FD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42724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муниципального </w:t>
      </w:r>
      <w:r w:rsidR="00BA1455">
        <w:rPr>
          <w:rFonts w:ascii="Times New Roman" w:hAnsi="Times New Roman"/>
          <w:sz w:val="28"/>
          <w:szCs w:val="28"/>
        </w:rPr>
        <w:br/>
      </w:r>
      <w:r w:rsidRPr="00D42724">
        <w:rPr>
          <w:rFonts w:ascii="Times New Roman" w:hAnsi="Times New Roman"/>
          <w:sz w:val="28"/>
          <w:szCs w:val="28"/>
        </w:rPr>
        <w:t xml:space="preserve">образования «Городской округ Ногликский» </w:t>
      </w:r>
      <w:r w:rsidRPr="00393148">
        <w:rPr>
          <w:rFonts w:ascii="Times New Roman" w:hAnsi="Times New Roman"/>
          <w:sz w:val="28"/>
          <w:szCs w:val="28"/>
        </w:rPr>
        <w:t>от 22.03.2023 № 169</w:t>
      </w:r>
      <w:r w:rsidRPr="00D42724">
        <w:rPr>
          <w:rFonts w:ascii="Times New Roman" w:hAnsi="Times New Roman"/>
          <w:sz w:val="28"/>
          <w:szCs w:val="28"/>
        </w:rPr>
        <w:t xml:space="preserve"> </w:t>
      </w:r>
      <w:r w:rsidRPr="00014CD2">
        <w:rPr>
          <w:rFonts w:ascii="Times New Roman" w:hAnsi="Times New Roman"/>
          <w:sz w:val="28"/>
          <w:szCs w:val="28"/>
        </w:rPr>
        <w:t xml:space="preserve">«Об </w:t>
      </w:r>
      <w:r w:rsidR="00BA1455">
        <w:rPr>
          <w:rFonts w:ascii="Times New Roman" w:hAnsi="Times New Roman"/>
          <w:sz w:val="28"/>
          <w:szCs w:val="28"/>
        </w:rPr>
        <w:br/>
      </w:r>
      <w:r w:rsidRPr="00014CD2">
        <w:rPr>
          <w:rFonts w:ascii="Times New Roman" w:hAnsi="Times New Roman"/>
          <w:sz w:val="28"/>
          <w:szCs w:val="28"/>
        </w:rPr>
        <w:t xml:space="preserve">утверждении Порядка проведения процедур оценки регулирующего </w:t>
      </w:r>
      <w:r w:rsidR="00BA1455">
        <w:rPr>
          <w:rFonts w:ascii="Times New Roman" w:hAnsi="Times New Roman"/>
          <w:sz w:val="28"/>
          <w:szCs w:val="28"/>
        </w:rPr>
        <w:br/>
      </w:r>
      <w:r w:rsidRPr="00014CD2">
        <w:rPr>
          <w:rFonts w:ascii="Times New Roman" w:hAnsi="Times New Roman"/>
          <w:sz w:val="28"/>
          <w:szCs w:val="28"/>
        </w:rPr>
        <w:t xml:space="preserve">воздействия проектов нормативных правовых актов и экспертизы </w:t>
      </w:r>
      <w:r w:rsidR="00BA1455">
        <w:rPr>
          <w:rFonts w:ascii="Times New Roman" w:hAnsi="Times New Roman"/>
          <w:sz w:val="28"/>
          <w:szCs w:val="28"/>
        </w:rPr>
        <w:br/>
      </w:r>
      <w:r w:rsidRPr="00014CD2">
        <w:rPr>
          <w:rFonts w:ascii="Times New Roman" w:hAnsi="Times New Roman"/>
          <w:sz w:val="28"/>
          <w:szCs w:val="28"/>
        </w:rPr>
        <w:t>нормативных правовых актов муниципального образования «Городской округ Ногликский»,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2724">
        <w:rPr>
          <w:rFonts w:ascii="Times New Roman" w:hAnsi="Times New Roman"/>
          <w:sz w:val="28"/>
          <w:szCs w:val="28"/>
        </w:rPr>
        <w:t>руководствуясь ст. 28 Устава 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</w:t>
      </w:r>
      <w:r w:rsidR="00BA145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Ногликский», </w:t>
      </w:r>
      <w:r w:rsidRPr="00D42724">
        <w:rPr>
          <w:rFonts w:ascii="Times New Roman" w:hAnsi="Times New Roman"/>
          <w:b/>
          <w:sz w:val="28"/>
          <w:szCs w:val="28"/>
        </w:rPr>
        <w:t>ПОСТАНО</w:t>
      </w:r>
      <w:bookmarkStart w:id="0" w:name="_GoBack"/>
      <w:bookmarkEnd w:id="0"/>
      <w:r w:rsidRPr="00D42724">
        <w:rPr>
          <w:rFonts w:ascii="Times New Roman" w:hAnsi="Times New Roman"/>
          <w:b/>
          <w:sz w:val="28"/>
          <w:szCs w:val="28"/>
        </w:rPr>
        <w:t>ВЛЯЮ:</w:t>
      </w:r>
    </w:p>
    <w:p w14:paraId="0B0B8C4B" w14:textId="20E3727F" w:rsidR="005D4FD4" w:rsidRPr="00837A1A" w:rsidRDefault="005D4FD4" w:rsidP="005D4F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A1A">
        <w:rPr>
          <w:rFonts w:ascii="Times New Roman" w:hAnsi="Times New Roman"/>
          <w:sz w:val="28"/>
          <w:szCs w:val="28"/>
        </w:rPr>
        <w:t xml:space="preserve">1. Внести в постановление мэра муниципального образования </w:t>
      </w:r>
      <w:r w:rsidR="00BA1455">
        <w:rPr>
          <w:rFonts w:ascii="Times New Roman" w:hAnsi="Times New Roman"/>
          <w:sz w:val="28"/>
          <w:szCs w:val="28"/>
        </w:rPr>
        <w:br/>
      </w:r>
      <w:r w:rsidRPr="00837A1A">
        <w:rPr>
          <w:rFonts w:ascii="Times New Roman" w:hAnsi="Times New Roman"/>
          <w:sz w:val="28"/>
          <w:szCs w:val="28"/>
        </w:rPr>
        <w:t>«Городской округ Ногликский» от 20.01.2023 № 10 «Об</w:t>
      </w:r>
      <w:r w:rsidRPr="004829AA">
        <w:rPr>
          <w:rFonts w:ascii="Times New Roman" w:hAnsi="Times New Roman"/>
          <w:sz w:val="28"/>
          <w:szCs w:val="28"/>
        </w:rPr>
        <w:t xml:space="preserve"> утверждении плана проведения экспертизы нормативных правовых актов муниципального </w:t>
      </w:r>
      <w:r w:rsidR="00BA1455">
        <w:rPr>
          <w:rFonts w:ascii="Times New Roman" w:hAnsi="Times New Roman"/>
          <w:sz w:val="28"/>
          <w:szCs w:val="28"/>
        </w:rPr>
        <w:br/>
      </w:r>
      <w:r w:rsidRPr="004829AA">
        <w:rPr>
          <w:rFonts w:ascii="Times New Roman" w:hAnsi="Times New Roman"/>
          <w:sz w:val="28"/>
          <w:szCs w:val="28"/>
        </w:rPr>
        <w:t xml:space="preserve">образования «Городской округ Ногликский», затрагивающих вопросы </w:t>
      </w:r>
      <w:r w:rsidR="00BA1455">
        <w:rPr>
          <w:rFonts w:ascii="Times New Roman" w:hAnsi="Times New Roman"/>
          <w:sz w:val="28"/>
          <w:szCs w:val="28"/>
        </w:rPr>
        <w:br/>
      </w:r>
      <w:r w:rsidRPr="004829AA">
        <w:rPr>
          <w:rFonts w:ascii="Times New Roman" w:hAnsi="Times New Roman"/>
          <w:sz w:val="28"/>
          <w:szCs w:val="28"/>
        </w:rPr>
        <w:t>осуществления предпринимательской и инвестиционной деятельности, на 2023 год</w:t>
      </w:r>
      <w:r w:rsidRPr="00837A1A">
        <w:rPr>
          <w:rFonts w:ascii="Times New Roman" w:hAnsi="Times New Roman"/>
          <w:sz w:val="28"/>
          <w:szCs w:val="28"/>
        </w:rPr>
        <w:t xml:space="preserve">» изменение, изложив План проведения экспертизы нормативных </w:t>
      </w:r>
      <w:r w:rsidR="00BA1455">
        <w:rPr>
          <w:rFonts w:ascii="Times New Roman" w:hAnsi="Times New Roman"/>
          <w:sz w:val="28"/>
          <w:szCs w:val="28"/>
        </w:rPr>
        <w:br/>
      </w:r>
      <w:r w:rsidRPr="00837A1A">
        <w:rPr>
          <w:rFonts w:ascii="Times New Roman" w:hAnsi="Times New Roman"/>
          <w:sz w:val="28"/>
          <w:szCs w:val="28"/>
        </w:rPr>
        <w:t xml:space="preserve">правовых актов муниципального образования </w:t>
      </w:r>
      <w:r w:rsidRPr="00837A1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837A1A">
        <w:rPr>
          <w:rFonts w:ascii="Times New Roman" w:hAnsi="Times New Roman"/>
          <w:sz w:val="28"/>
          <w:szCs w:val="28"/>
        </w:rPr>
        <w:t>Городской округ Ногликский</w:t>
      </w:r>
      <w:r w:rsidRPr="00837A1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», </w:t>
      </w:r>
      <w:r w:rsidRPr="00837A1A">
        <w:rPr>
          <w:rFonts w:ascii="Times New Roman" w:hAnsi="Times New Roman"/>
          <w:sz w:val="28"/>
          <w:szCs w:val="28"/>
        </w:rPr>
        <w:t xml:space="preserve">затрагивающих вопросы осуществления предпринимательской и </w:t>
      </w:r>
      <w:r w:rsidR="00BA1455">
        <w:rPr>
          <w:rFonts w:ascii="Times New Roman" w:hAnsi="Times New Roman"/>
          <w:sz w:val="28"/>
          <w:szCs w:val="28"/>
        </w:rPr>
        <w:br/>
      </w:r>
      <w:r w:rsidRPr="00837A1A">
        <w:rPr>
          <w:rFonts w:ascii="Times New Roman" w:hAnsi="Times New Roman"/>
          <w:sz w:val="28"/>
          <w:szCs w:val="28"/>
        </w:rPr>
        <w:t>инвестиционной деятельности, на 2023 год в новой редакции (прилагается).</w:t>
      </w:r>
    </w:p>
    <w:p w14:paraId="5511C7DA" w14:textId="7693D872" w:rsidR="005D4FD4" w:rsidRPr="00D42724" w:rsidRDefault="005D4FD4" w:rsidP="005D4F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7A1A"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</w:t>
      </w:r>
      <w:r w:rsidR="00BA1455">
        <w:rPr>
          <w:rFonts w:ascii="Times New Roman" w:hAnsi="Times New Roman"/>
          <w:sz w:val="28"/>
          <w:szCs w:val="28"/>
        </w:rPr>
        <w:br/>
      </w:r>
      <w:r w:rsidRPr="00837A1A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в </w:t>
      </w:r>
      <w:r w:rsidR="00BA1455">
        <w:rPr>
          <w:rFonts w:ascii="Times New Roman" w:hAnsi="Times New Roman"/>
          <w:sz w:val="28"/>
          <w:szCs w:val="28"/>
        </w:rPr>
        <w:br/>
      </w:r>
      <w:r w:rsidRPr="00837A1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14:paraId="7F425352" w14:textId="77777777" w:rsidR="005D4FD4" w:rsidRDefault="005D4FD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1D8E11" w14:textId="77777777" w:rsidR="008629FA" w:rsidRPr="005D4FD4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FD4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A1D8E12" w14:textId="41C7EE52" w:rsidR="008629FA" w:rsidRPr="005D4FD4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FD4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5D4FD4">
        <w:rPr>
          <w:rFonts w:ascii="Times New Roman" w:hAnsi="Times New Roman"/>
          <w:sz w:val="28"/>
          <w:szCs w:val="28"/>
        </w:rPr>
        <w:t>Ногликский»</w:t>
      </w:r>
      <w:r w:rsidRPr="005D4FD4">
        <w:rPr>
          <w:rFonts w:ascii="Times New Roman" w:hAnsi="Times New Roman"/>
          <w:sz w:val="28"/>
          <w:szCs w:val="28"/>
        </w:rPr>
        <w:tab/>
      </w:r>
      <w:proofErr w:type="gramEnd"/>
      <w:r w:rsidRPr="005D4FD4">
        <w:rPr>
          <w:rFonts w:ascii="Times New Roman" w:hAnsi="Times New Roman"/>
          <w:sz w:val="28"/>
          <w:szCs w:val="28"/>
        </w:rPr>
        <w:tab/>
      </w:r>
      <w:r w:rsidR="00BA1455">
        <w:rPr>
          <w:rFonts w:ascii="Times New Roman" w:hAnsi="Times New Roman"/>
          <w:sz w:val="28"/>
          <w:szCs w:val="28"/>
        </w:rPr>
        <w:tab/>
      </w:r>
      <w:r w:rsidR="00BA1455">
        <w:rPr>
          <w:rFonts w:ascii="Times New Roman" w:hAnsi="Times New Roman"/>
          <w:sz w:val="28"/>
          <w:szCs w:val="28"/>
        </w:rPr>
        <w:tab/>
      </w:r>
      <w:r w:rsidR="00BA1455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5D4FD4">
        <w:rPr>
          <w:rFonts w:ascii="Times New Roman" w:hAnsi="Times New Roman"/>
          <w:sz w:val="28"/>
          <w:szCs w:val="28"/>
        </w:rPr>
        <w:t xml:space="preserve"> </w:t>
      </w:r>
      <w:r w:rsidRPr="005D4FD4">
        <w:rPr>
          <w:rFonts w:ascii="Times New Roman" w:hAnsi="Times New Roman"/>
          <w:sz w:val="28"/>
          <w:szCs w:val="28"/>
        </w:rPr>
        <w:t>С.В.</w:t>
      </w:r>
      <w:r w:rsidR="00BA1455">
        <w:rPr>
          <w:rFonts w:ascii="Times New Roman" w:hAnsi="Times New Roman"/>
          <w:sz w:val="28"/>
          <w:szCs w:val="28"/>
        </w:rPr>
        <w:t xml:space="preserve"> </w:t>
      </w:r>
      <w:r w:rsidRPr="005D4FD4">
        <w:rPr>
          <w:rFonts w:ascii="Times New Roman" w:hAnsi="Times New Roman"/>
          <w:sz w:val="28"/>
          <w:szCs w:val="28"/>
        </w:rPr>
        <w:t>Камелин</w:t>
      </w:r>
    </w:p>
    <w:p w14:paraId="4A1D8E13" w14:textId="77777777" w:rsidR="008629FA" w:rsidRPr="005D4FD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A1D8E17" w14:textId="77777777" w:rsidR="008629FA" w:rsidRPr="005D4FD4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5D4FD4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D8E1C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A1D8E1D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D8E1E" w14:textId="01FE4960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D8E1A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A1D8E1B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202CD"/>
    <w:rsid w:val="00520CBF"/>
    <w:rsid w:val="005D4FD4"/>
    <w:rsid w:val="008629FA"/>
    <w:rsid w:val="00962B25"/>
    <w:rsid w:val="00987DB5"/>
    <w:rsid w:val="00AC72C8"/>
    <w:rsid w:val="00AE5C63"/>
    <w:rsid w:val="00B10ED9"/>
    <w:rsid w:val="00B25688"/>
    <w:rsid w:val="00BA1455"/>
    <w:rsid w:val="00BF587B"/>
    <w:rsid w:val="00C02849"/>
    <w:rsid w:val="00D12794"/>
    <w:rsid w:val="00D421A2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8DF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D7B93" w:rsidRDefault="006D7B93" w:rsidP="006D7B93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D7B93" w:rsidRDefault="006D7B93" w:rsidP="006D7B93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D7B93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D7B93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D7B93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D7B93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2023-07-03T04:17:00Z</dcterms:created>
  <dcterms:modified xsi:type="dcterms:W3CDTF">2023-07-03T04:28:00Z</dcterms:modified>
</cp:coreProperties>
</file>