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2307E08A" w14:textId="77777777" w:rsidTr="00987DB5">
        <w:tc>
          <w:tcPr>
            <w:tcW w:w="9498" w:type="dxa"/>
          </w:tcPr>
          <w:p w14:paraId="2307E086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2307E0A1" wp14:editId="2307E0A2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2307E087" w14:textId="77777777" w:rsidR="00053BD0" w:rsidRPr="00053BD0" w:rsidRDefault="00EA0EFF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МЭР</w:t>
            </w:r>
            <w:r w:rsidR="00053BD0"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 МУНИЦИПАЛЬНОГО ОБРАЗОВАНИЯ </w:t>
            </w:r>
          </w:p>
          <w:p w14:paraId="2307E088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2307E089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2307E08B" w14:textId="78A6F368" w:rsidR="00AE5C63" w:rsidRPr="00CD7BA5" w:rsidRDefault="00AE5C63" w:rsidP="00AE5C63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  <w:r w:rsidRPr="00CD7BA5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7B9C25B60CD3406D938350073C2B2D7B"/>
          </w:placeholder>
        </w:sdtPr>
        <w:sdtEndPr/>
        <w:sdtContent>
          <w:r w:rsidR="00CD7BA5" w:rsidRPr="00CD7BA5">
            <w:rPr>
              <w:rFonts w:ascii="Times New Roman" w:hAnsi="Times New Roman"/>
              <w:sz w:val="28"/>
              <w:szCs w:val="28"/>
            </w:rPr>
            <w:t>21 декабря 2021 года</w:t>
          </w:r>
        </w:sdtContent>
      </w:sdt>
      <w:r w:rsidRPr="00CD7BA5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u w:val="single"/>
            <w:lang w:val="en-US"/>
          </w:rPr>
          <w:alias w:val="{RegNumber}"/>
          <w:tag w:val="{RegNumber}"/>
          <w:id w:val="1461379670"/>
          <w:placeholder>
            <w:docPart w:val="C27CA7C5837D4C6997F84EE248ACE465"/>
          </w:placeholder>
        </w:sdtPr>
        <w:sdtEndPr/>
        <w:sdtContent>
          <w:r w:rsidR="00CD7BA5" w:rsidRPr="00CD7BA5">
            <w:rPr>
              <w:rFonts w:ascii="Times New Roman" w:hAnsi="Times New Roman"/>
              <w:sz w:val="28"/>
              <w:szCs w:val="28"/>
            </w:rPr>
            <w:t>212</w:t>
          </w:r>
        </w:sdtContent>
      </w:sdt>
    </w:p>
    <w:p w14:paraId="2307E08C" w14:textId="77777777" w:rsidR="00AE5C63" w:rsidRPr="00053BD0" w:rsidRDefault="00AE5C63" w:rsidP="00AE5C63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2307E08E" w14:textId="5007FFBC" w:rsidR="00185FEC" w:rsidRPr="00132702" w:rsidRDefault="00AE5C63" w:rsidP="00132702">
      <w:pPr>
        <w:jc w:val="center"/>
        <w:rPr>
          <w:rFonts w:ascii="Times New Roman" w:hAnsi="Times New Roman"/>
          <w:b/>
          <w:sz w:val="28"/>
          <w:szCs w:val="28"/>
        </w:rPr>
      </w:pPr>
      <w:r w:rsidRPr="00132702">
        <w:rPr>
          <w:rFonts w:ascii="Times New Roman" w:hAnsi="Times New Roman"/>
          <w:b/>
          <w:sz w:val="28"/>
          <w:szCs w:val="28"/>
        </w:rPr>
        <w:t xml:space="preserve">Об утверждении Порядка обращения </w:t>
      </w:r>
      <w:r w:rsidR="003D22C0">
        <w:rPr>
          <w:rFonts w:ascii="Times New Roman" w:hAnsi="Times New Roman"/>
          <w:b/>
          <w:sz w:val="28"/>
          <w:szCs w:val="28"/>
        </w:rPr>
        <w:br/>
      </w:r>
      <w:r w:rsidRPr="00132702">
        <w:rPr>
          <w:rFonts w:ascii="Times New Roman" w:hAnsi="Times New Roman"/>
          <w:b/>
          <w:sz w:val="28"/>
          <w:szCs w:val="28"/>
        </w:rPr>
        <w:t xml:space="preserve">с отработанными ртутьсодержащими лампами </w:t>
      </w:r>
      <w:r w:rsidR="003D22C0">
        <w:rPr>
          <w:rFonts w:ascii="Times New Roman" w:hAnsi="Times New Roman"/>
          <w:b/>
          <w:sz w:val="28"/>
          <w:szCs w:val="28"/>
        </w:rPr>
        <w:br/>
      </w:r>
      <w:r w:rsidRPr="00132702">
        <w:rPr>
          <w:rFonts w:ascii="Times New Roman" w:hAnsi="Times New Roman"/>
          <w:b/>
          <w:sz w:val="28"/>
          <w:szCs w:val="28"/>
        </w:rPr>
        <w:t xml:space="preserve">на территории муниципального образования </w:t>
      </w:r>
      <w:r w:rsidR="003D22C0">
        <w:rPr>
          <w:rFonts w:ascii="Times New Roman" w:hAnsi="Times New Roman"/>
          <w:b/>
          <w:sz w:val="28"/>
          <w:szCs w:val="28"/>
        </w:rPr>
        <w:br/>
      </w:r>
      <w:r w:rsidR="00132702">
        <w:rPr>
          <w:rFonts w:ascii="Times New Roman" w:hAnsi="Times New Roman"/>
          <w:b/>
          <w:sz w:val="28"/>
          <w:szCs w:val="28"/>
        </w:rPr>
        <w:t>«</w:t>
      </w:r>
      <w:r w:rsidRPr="00132702">
        <w:rPr>
          <w:rFonts w:ascii="Times New Roman" w:hAnsi="Times New Roman"/>
          <w:b/>
          <w:sz w:val="28"/>
          <w:szCs w:val="28"/>
        </w:rPr>
        <w:t>Город</w:t>
      </w:r>
      <w:bookmarkStart w:id="0" w:name="_GoBack"/>
      <w:bookmarkEnd w:id="0"/>
      <w:r w:rsidRPr="00132702">
        <w:rPr>
          <w:rFonts w:ascii="Times New Roman" w:hAnsi="Times New Roman"/>
          <w:b/>
          <w:sz w:val="28"/>
          <w:szCs w:val="28"/>
        </w:rPr>
        <w:t>ской округ Ногликский</w:t>
      </w:r>
      <w:r w:rsidR="00132702">
        <w:rPr>
          <w:rFonts w:ascii="Times New Roman" w:hAnsi="Times New Roman"/>
          <w:b/>
          <w:sz w:val="28"/>
          <w:szCs w:val="28"/>
        </w:rPr>
        <w:t>»</w:t>
      </w:r>
    </w:p>
    <w:p w14:paraId="7438E111" w14:textId="22755BBD" w:rsidR="00132702" w:rsidRPr="003D22C0" w:rsidRDefault="00132702" w:rsidP="003D22C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132702">
        <w:rPr>
          <w:rFonts w:ascii="Times New Roman" w:hAnsi="Times New Roman"/>
          <w:sz w:val="28"/>
          <w:szCs w:val="28"/>
        </w:rPr>
        <w:t xml:space="preserve">В соответствии с Федеральным </w:t>
      </w:r>
      <w:hyperlink r:id="rId7" w:history="1">
        <w:r w:rsidRPr="00132702">
          <w:rPr>
            <w:rStyle w:val="a8"/>
            <w:rFonts w:ascii="Times New Roman" w:hAnsi="Times New Roman"/>
            <w:color w:val="auto"/>
            <w:sz w:val="28"/>
            <w:szCs w:val="28"/>
            <w:u w:val="none"/>
          </w:rPr>
          <w:t>законом</w:t>
        </w:r>
      </w:hyperlink>
      <w:r w:rsidRPr="00132702">
        <w:rPr>
          <w:rFonts w:ascii="Times New Roman" w:hAnsi="Times New Roman"/>
          <w:sz w:val="28"/>
          <w:szCs w:val="28"/>
        </w:rPr>
        <w:t xml:space="preserve"> Российской Федерации от 06.10.2003 </w:t>
      </w:r>
      <w:r>
        <w:rPr>
          <w:rFonts w:ascii="Times New Roman" w:hAnsi="Times New Roman"/>
          <w:sz w:val="28"/>
          <w:szCs w:val="28"/>
        </w:rPr>
        <w:t>№</w:t>
      </w:r>
      <w:r w:rsidRPr="00132702">
        <w:rPr>
          <w:rFonts w:ascii="Times New Roman" w:hAnsi="Times New Roman"/>
          <w:sz w:val="28"/>
          <w:szCs w:val="28"/>
        </w:rPr>
        <w:t xml:space="preserve"> 131-ФЗ </w:t>
      </w:r>
      <w:r>
        <w:rPr>
          <w:rFonts w:ascii="Times New Roman" w:hAnsi="Times New Roman"/>
          <w:sz w:val="28"/>
          <w:szCs w:val="28"/>
        </w:rPr>
        <w:t>«</w:t>
      </w:r>
      <w:r w:rsidRPr="00132702">
        <w:rPr>
          <w:rFonts w:ascii="Times New Roman" w:hAnsi="Times New Roman"/>
          <w:sz w:val="28"/>
          <w:szCs w:val="28"/>
        </w:rPr>
        <w:t>Об общих принципах организации местного самоуправления в Российской Федерации</w:t>
      </w:r>
      <w:r>
        <w:rPr>
          <w:rFonts w:ascii="Times New Roman" w:hAnsi="Times New Roman"/>
          <w:sz w:val="28"/>
          <w:szCs w:val="28"/>
        </w:rPr>
        <w:t>»</w:t>
      </w:r>
      <w:r w:rsidRPr="00132702">
        <w:rPr>
          <w:rFonts w:ascii="Times New Roman" w:hAnsi="Times New Roman"/>
          <w:sz w:val="28"/>
          <w:szCs w:val="28"/>
        </w:rPr>
        <w:t xml:space="preserve">, </w:t>
      </w:r>
      <w:hyperlink r:id="rId8" w:history="1">
        <w:r w:rsidRPr="00132702">
          <w:rPr>
            <w:rStyle w:val="a8"/>
            <w:rFonts w:ascii="Times New Roman" w:hAnsi="Times New Roman"/>
            <w:color w:val="auto"/>
            <w:sz w:val="28"/>
            <w:szCs w:val="28"/>
            <w:u w:val="none"/>
          </w:rPr>
          <w:t>постановлением</w:t>
        </w:r>
      </w:hyperlink>
      <w:r w:rsidRPr="00132702">
        <w:rPr>
          <w:rFonts w:ascii="Times New Roman" w:hAnsi="Times New Roman"/>
          <w:sz w:val="28"/>
          <w:szCs w:val="28"/>
        </w:rPr>
        <w:t xml:space="preserve"> Правительства Российской Федерации от 28.12.2020 </w:t>
      </w:r>
      <w:r>
        <w:rPr>
          <w:rFonts w:ascii="Times New Roman" w:hAnsi="Times New Roman"/>
          <w:sz w:val="28"/>
          <w:szCs w:val="28"/>
        </w:rPr>
        <w:t>№</w:t>
      </w:r>
      <w:r w:rsidRPr="00132702">
        <w:rPr>
          <w:rFonts w:ascii="Times New Roman" w:hAnsi="Times New Roman"/>
          <w:sz w:val="28"/>
          <w:szCs w:val="28"/>
        </w:rPr>
        <w:t xml:space="preserve"> 2314 </w:t>
      </w:r>
      <w:r>
        <w:rPr>
          <w:rFonts w:ascii="Times New Roman" w:hAnsi="Times New Roman"/>
          <w:sz w:val="28"/>
          <w:szCs w:val="28"/>
        </w:rPr>
        <w:t>«</w:t>
      </w:r>
      <w:r w:rsidRPr="00132702">
        <w:rPr>
          <w:rFonts w:ascii="Times New Roman" w:hAnsi="Times New Roman"/>
          <w:sz w:val="28"/>
          <w:szCs w:val="28"/>
        </w:rPr>
        <w:t>Об утверждении Правил обращения с отходами производства и потребления в части осветительных устройств электрических ламп, ненадлежащие сбор, накопление, использование, обезвреживание, транспортирование и размещение которых может повлечь причинение вреда жизни, здоровью граждан, вреда животным, растениям и окружающей среде</w:t>
      </w:r>
      <w:r>
        <w:rPr>
          <w:rFonts w:ascii="Times New Roman" w:hAnsi="Times New Roman"/>
          <w:sz w:val="28"/>
          <w:szCs w:val="28"/>
        </w:rPr>
        <w:t>»</w:t>
      </w:r>
      <w:r w:rsidRPr="00132702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руководствуясь ст. 28 </w:t>
      </w:r>
      <w:hyperlink r:id="rId9" w:history="1">
        <w:r w:rsidRPr="00132702">
          <w:rPr>
            <w:rStyle w:val="a8"/>
            <w:rFonts w:ascii="Times New Roman" w:hAnsi="Times New Roman"/>
            <w:color w:val="auto"/>
            <w:sz w:val="28"/>
            <w:szCs w:val="28"/>
            <w:u w:val="none"/>
          </w:rPr>
          <w:t>Устав</w:t>
        </w:r>
        <w:r>
          <w:rPr>
            <w:rStyle w:val="a8"/>
            <w:rFonts w:ascii="Times New Roman" w:hAnsi="Times New Roman"/>
            <w:color w:val="auto"/>
            <w:sz w:val="28"/>
            <w:szCs w:val="28"/>
            <w:u w:val="none"/>
          </w:rPr>
          <w:t>а</w:t>
        </w:r>
      </w:hyperlink>
      <w:r w:rsidRPr="00132702">
        <w:rPr>
          <w:rFonts w:ascii="Times New Roman" w:hAnsi="Times New Roman"/>
          <w:sz w:val="28"/>
          <w:szCs w:val="28"/>
        </w:rPr>
        <w:t xml:space="preserve"> муниципального образования </w:t>
      </w:r>
      <w:r>
        <w:rPr>
          <w:rFonts w:ascii="Times New Roman" w:hAnsi="Times New Roman"/>
          <w:sz w:val="28"/>
          <w:szCs w:val="28"/>
        </w:rPr>
        <w:t>«Городской округ Ногликский»</w:t>
      </w:r>
      <w:r w:rsidRPr="00132702">
        <w:rPr>
          <w:rFonts w:ascii="Times New Roman" w:hAnsi="Times New Roman"/>
          <w:sz w:val="28"/>
          <w:szCs w:val="28"/>
        </w:rPr>
        <w:t xml:space="preserve">, </w:t>
      </w:r>
      <w:r w:rsidRPr="003D22C0">
        <w:rPr>
          <w:rFonts w:ascii="Times New Roman" w:hAnsi="Times New Roman"/>
          <w:b/>
          <w:sz w:val="28"/>
          <w:szCs w:val="28"/>
        </w:rPr>
        <w:t>ПОСТАНОВЛЯЮ:</w:t>
      </w:r>
    </w:p>
    <w:p w14:paraId="451F4CFA" w14:textId="4BA3D29D" w:rsidR="00132702" w:rsidRPr="00132702" w:rsidRDefault="00132702" w:rsidP="003D22C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32702">
        <w:rPr>
          <w:rFonts w:ascii="Times New Roman" w:hAnsi="Times New Roman"/>
          <w:sz w:val="28"/>
          <w:szCs w:val="28"/>
        </w:rPr>
        <w:t xml:space="preserve">1. Утвердить </w:t>
      </w:r>
      <w:hyperlink r:id="rId10" w:history="1">
        <w:r w:rsidRPr="00132702">
          <w:rPr>
            <w:rStyle w:val="a8"/>
            <w:rFonts w:ascii="Times New Roman" w:hAnsi="Times New Roman"/>
            <w:color w:val="auto"/>
            <w:sz w:val="28"/>
            <w:szCs w:val="28"/>
            <w:u w:val="none"/>
          </w:rPr>
          <w:t>Порядок</w:t>
        </w:r>
      </w:hyperlink>
      <w:r w:rsidRPr="00132702">
        <w:rPr>
          <w:rFonts w:ascii="Times New Roman" w:hAnsi="Times New Roman"/>
          <w:sz w:val="28"/>
          <w:szCs w:val="28"/>
        </w:rPr>
        <w:t xml:space="preserve"> обращения с отработанными ртутьсодержащими лампами на территории муниципального образования </w:t>
      </w:r>
      <w:r>
        <w:rPr>
          <w:rFonts w:ascii="Times New Roman" w:hAnsi="Times New Roman"/>
          <w:sz w:val="28"/>
          <w:szCs w:val="28"/>
        </w:rPr>
        <w:t>«Городской округ Ногликский»</w:t>
      </w:r>
      <w:r w:rsidR="00161E7C">
        <w:rPr>
          <w:rFonts w:ascii="Times New Roman" w:hAnsi="Times New Roman"/>
          <w:sz w:val="28"/>
          <w:szCs w:val="28"/>
        </w:rPr>
        <w:t xml:space="preserve"> (прилагается)</w:t>
      </w:r>
      <w:r w:rsidRPr="00132702">
        <w:rPr>
          <w:rFonts w:ascii="Times New Roman" w:hAnsi="Times New Roman"/>
          <w:sz w:val="28"/>
          <w:szCs w:val="28"/>
        </w:rPr>
        <w:t>.</w:t>
      </w:r>
    </w:p>
    <w:p w14:paraId="5CD8D9C7" w14:textId="388C879F" w:rsidR="00132702" w:rsidRPr="00132702" w:rsidRDefault="00132702" w:rsidP="003D22C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132702">
        <w:rPr>
          <w:rFonts w:ascii="Times New Roman" w:hAnsi="Times New Roman"/>
          <w:sz w:val="28"/>
          <w:szCs w:val="28"/>
        </w:rPr>
        <w:lastRenderedPageBreak/>
        <w:t xml:space="preserve">2. Признать утратившим силу </w:t>
      </w:r>
      <w:hyperlink r:id="rId11" w:history="1">
        <w:r w:rsidRPr="00132702">
          <w:rPr>
            <w:rStyle w:val="a8"/>
            <w:rFonts w:ascii="Times New Roman" w:hAnsi="Times New Roman"/>
            <w:color w:val="auto"/>
            <w:sz w:val="28"/>
            <w:szCs w:val="28"/>
            <w:u w:val="none"/>
          </w:rPr>
          <w:t>постановление</w:t>
        </w:r>
      </w:hyperlink>
      <w:r>
        <w:rPr>
          <w:rFonts w:ascii="Times New Roman" w:hAnsi="Times New Roman"/>
          <w:sz w:val="28"/>
          <w:szCs w:val="28"/>
        </w:rPr>
        <w:t xml:space="preserve"> мэра муниципального образования «Городской округ Ногликский»</w:t>
      </w:r>
      <w:r w:rsidRPr="00132702">
        <w:rPr>
          <w:rFonts w:ascii="Times New Roman" w:hAnsi="Times New Roman"/>
          <w:sz w:val="28"/>
          <w:szCs w:val="28"/>
        </w:rPr>
        <w:t xml:space="preserve"> от </w:t>
      </w:r>
      <w:r>
        <w:rPr>
          <w:rFonts w:ascii="Times New Roman" w:hAnsi="Times New Roman"/>
          <w:sz w:val="28"/>
          <w:szCs w:val="28"/>
        </w:rPr>
        <w:t>01</w:t>
      </w:r>
      <w:r w:rsidRPr="00132702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10</w:t>
      </w:r>
      <w:r w:rsidRPr="00132702">
        <w:rPr>
          <w:rFonts w:ascii="Times New Roman" w:hAnsi="Times New Roman"/>
          <w:sz w:val="28"/>
          <w:szCs w:val="28"/>
        </w:rPr>
        <w:t>.201</w:t>
      </w:r>
      <w:r>
        <w:rPr>
          <w:rFonts w:ascii="Times New Roman" w:hAnsi="Times New Roman"/>
          <w:sz w:val="28"/>
          <w:szCs w:val="28"/>
        </w:rPr>
        <w:t>9</w:t>
      </w:r>
      <w:r w:rsidRPr="0013270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№</w:t>
      </w:r>
      <w:r w:rsidRPr="0013270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140</w:t>
      </w:r>
      <w:r w:rsidRPr="0013270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«</w:t>
      </w:r>
      <w:r w:rsidRPr="00132702">
        <w:rPr>
          <w:rFonts w:ascii="Times New Roman" w:hAnsi="Times New Roman"/>
          <w:sz w:val="28"/>
          <w:szCs w:val="28"/>
        </w:rPr>
        <w:t xml:space="preserve">Об утверждении Порядка сбора отработанных ртутьсодержащих ламп на территории муниципального образования </w:t>
      </w:r>
      <w:r>
        <w:rPr>
          <w:rFonts w:ascii="Times New Roman" w:hAnsi="Times New Roman"/>
          <w:sz w:val="28"/>
          <w:szCs w:val="28"/>
        </w:rPr>
        <w:t>«Городской округ Ногликский», за исключением пункта 2</w:t>
      </w:r>
      <w:r w:rsidRPr="00132702">
        <w:rPr>
          <w:rFonts w:ascii="Times New Roman" w:hAnsi="Times New Roman"/>
          <w:sz w:val="28"/>
          <w:szCs w:val="28"/>
        </w:rPr>
        <w:t>.</w:t>
      </w:r>
    </w:p>
    <w:p w14:paraId="34A5E61E" w14:textId="2265895D" w:rsidR="00132702" w:rsidRPr="00132702" w:rsidRDefault="00132702" w:rsidP="003D22C0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Опубликовать настоящее постановление в газете «Знамя труда» и разместить на официальном сайте муниципального образования «Городской округ Ногликский»</w:t>
      </w:r>
      <w:r w:rsidR="003F6AD7">
        <w:rPr>
          <w:rFonts w:ascii="Times New Roman" w:hAnsi="Times New Roman"/>
          <w:sz w:val="28"/>
          <w:szCs w:val="28"/>
        </w:rPr>
        <w:t xml:space="preserve"> в </w:t>
      </w:r>
      <w:r w:rsidR="003D22C0">
        <w:rPr>
          <w:rFonts w:ascii="Times New Roman" w:hAnsi="Times New Roman"/>
          <w:sz w:val="28"/>
          <w:szCs w:val="28"/>
        </w:rPr>
        <w:t xml:space="preserve">информационно-телекоммуникационной </w:t>
      </w:r>
      <w:r w:rsidR="003F6AD7">
        <w:rPr>
          <w:rFonts w:ascii="Times New Roman" w:hAnsi="Times New Roman"/>
          <w:sz w:val="28"/>
          <w:szCs w:val="28"/>
        </w:rPr>
        <w:t xml:space="preserve">сети </w:t>
      </w:r>
      <w:r w:rsidR="003D22C0">
        <w:rPr>
          <w:rFonts w:ascii="Times New Roman" w:hAnsi="Times New Roman"/>
          <w:sz w:val="28"/>
          <w:szCs w:val="28"/>
        </w:rPr>
        <w:t>«</w:t>
      </w:r>
      <w:r w:rsidR="003F6AD7">
        <w:rPr>
          <w:rFonts w:ascii="Times New Roman" w:hAnsi="Times New Roman"/>
          <w:sz w:val="28"/>
          <w:szCs w:val="28"/>
        </w:rPr>
        <w:t>Интернет</w:t>
      </w:r>
      <w:r w:rsidR="003D22C0">
        <w:rPr>
          <w:rFonts w:ascii="Times New Roman" w:hAnsi="Times New Roman"/>
          <w:sz w:val="28"/>
          <w:szCs w:val="28"/>
        </w:rPr>
        <w:t>»</w:t>
      </w:r>
      <w:r w:rsidR="003F6AD7">
        <w:rPr>
          <w:rFonts w:ascii="Times New Roman" w:hAnsi="Times New Roman"/>
          <w:sz w:val="28"/>
          <w:szCs w:val="28"/>
        </w:rPr>
        <w:t>.</w:t>
      </w:r>
    </w:p>
    <w:p w14:paraId="3EF4F2BB" w14:textId="77777777" w:rsidR="00132702" w:rsidRDefault="00132702" w:rsidP="0013270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14:paraId="660DE733" w14:textId="5610C1C1" w:rsidR="00132702" w:rsidRDefault="00132702" w:rsidP="0013270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2307E091" w14:textId="2D0E5DCA" w:rsidR="00E609BC" w:rsidRPr="00D12794" w:rsidRDefault="00132702" w:rsidP="0080140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«Городской округ Ногликский»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С.В. Камелин</w:t>
      </w:r>
    </w:p>
    <w:sectPr w:rsidR="00E609BC" w:rsidRPr="00D12794" w:rsidSect="003D22C0">
      <w:footerReference w:type="default" r:id="rId12"/>
      <w:pgSz w:w="11906" w:h="16838"/>
      <w:pgMar w:top="851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307E0A5" w14:textId="77777777" w:rsidR="00364F8F" w:rsidRDefault="00364F8F" w:rsidP="00AE5C63">
      <w:pPr>
        <w:spacing w:after="0" w:line="240" w:lineRule="auto"/>
      </w:pPr>
      <w:r>
        <w:separator/>
      </w:r>
    </w:p>
  </w:endnote>
  <w:endnote w:type="continuationSeparator" w:id="0">
    <w:p w14:paraId="2307E0A6" w14:textId="77777777" w:rsidR="00364F8F" w:rsidRDefault="00364F8F" w:rsidP="00AE5C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307E0A7" w14:textId="6182255B" w:rsidR="00AE5C63" w:rsidRDefault="00AE5C63" w:rsidP="00AE5C63">
    <w:pPr>
      <w:tabs>
        <w:tab w:val="center" w:pos="4536"/>
        <w:tab w:val="right" w:pos="9072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307E0A3" w14:textId="77777777" w:rsidR="00364F8F" w:rsidRDefault="00364F8F" w:rsidP="00AE5C63">
      <w:pPr>
        <w:spacing w:after="0" w:line="240" w:lineRule="auto"/>
      </w:pPr>
      <w:r>
        <w:separator/>
      </w:r>
    </w:p>
  </w:footnote>
  <w:footnote w:type="continuationSeparator" w:id="0">
    <w:p w14:paraId="2307E0A4" w14:textId="77777777" w:rsidR="00364F8F" w:rsidRDefault="00364F8F" w:rsidP="00AE5C6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132702"/>
    <w:rsid w:val="00161E7C"/>
    <w:rsid w:val="00185FEC"/>
    <w:rsid w:val="001E1F9F"/>
    <w:rsid w:val="002E5832"/>
    <w:rsid w:val="00364F8F"/>
    <w:rsid w:val="003D22C0"/>
    <w:rsid w:val="003F6AD7"/>
    <w:rsid w:val="00520CBF"/>
    <w:rsid w:val="00801408"/>
    <w:rsid w:val="008629FA"/>
    <w:rsid w:val="00987DB5"/>
    <w:rsid w:val="00AC72C8"/>
    <w:rsid w:val="00AE5C63"/>
    <w:rsid w:val="00B10ED9"/>
    <w:rsid w:val="00B25688"/>
    <w:rsid w:val="00C02849"/>
    <w:rsid w:val="00CD7BA5"/>
    <w:rsid w:val="00D12794"/>
    <w:rsid w:val="00D67BD8"/>
    <w:rsid w:val="00DF7897"/>
    <w:rsid w:val="00E37B8A"/>
    <w:rsid w:val="00E609BC"/>
    <w:rsid w:val="00EA0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07E086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AE5C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E5C63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AE5C6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E5C63"/>
    <w:rPr>
      <w:sz w:val="22"/>
      <w:szCs w:val="22"/>
      <w:lang w:eastAsia="en-US"/>
    </w:rPr>
  </w:style>
  <w:style w:type="character" w:styleId="a8">
    <w:name w:val="Hyperlink"/>
    <w:basedOn w:val="a0"/>
    <w:uiPriority w:val="99"/>
    <w:unhideWhenUsed/>
    <w:rsid w:val="0013270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E80824F1BB2A1DCEA485FB4C470E90C33918339061AEFAB0D95F14756A6DF86B8AF81C19316AA3E34871742E4235F4F539CACA4A84952B7l2lFX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8E80824F1BB2A1DCEA485FB4C470E90C3496803E071AEFAB0D95F14756A6DF86AAAFD9CD9311B43D34924113A2l7l7X" TargetMode="External"/><Relationship Id="rId12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yperlink" Target="consultantplus://offline/ref=8E80824F1BB2A1DCEA4841B9D21CB709379DDE340B16E6F956CAAA1A01AFD5D1FFE0D891D743A73C31924211BE74524Dl5l5X" TargetMode="Externa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8E80824F1BB2A1DCEA4841B9D21CB709379DDE340F1EEDF857C0F71009F6D9D3F8EF8794D052A73D368C4312A17D061E10D7A0A6B15553B73074AAB4lAl8X" TargetMode="External"/><Relationship Id="rId4" Type="http://schemas.openxmlformats.org/officeDocument/2006/relationships/footnotes" Target="footnotes.xml"/><Relationship Id="rId9" Type="http://schemas.openxmlformats.org/officeDocument/2006/relationships/hyperlink" Target="consultantplus://offline/ref=8E80824F1BB2A1DCEA4841B9D21CB709379DDE340F1EECF552C6F71009F6D9D3F8EF8794C252FF31368B5D12A268504F56l8l3X" TargetMode="External"/><Relationship Id="rId14" Type="http://schemas.openxmlformats.org/officeDocument/2006/relationships/glossaryDocument" Target="glossary/document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7B9C25B60CD3406D938350073C2B2D7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1A3AA3A-AF73-4BC5-91A4-4866B53219FD}"/>
      </w:docPartPr>
      <w:docPartBody>
        <w:p w:rsidR="00475900" w:rsidRDefault="00475900" w:rsidP="00475900">
          <w:pPr>
            <w:pStyle w:val="7B9C25B60CD3406D938350073C2B2D7B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C27CA7C5837D4C6997F84EE248ACE465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FF3CCB9B-CF89-4D8C-B955-189996163608}"/>
      </w:docPartPr>
      <w:docPartBody>
        <w:p w:rsidR="00475900" w:rsidRDefault="00475900" w:rsidP="00475900">
          <w:pPr>
            <w:pStyle w:val="C27CA7C5837D4C6997F84EE248ACE465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475900"/>
    <w:rsid w:val="004B4044"/>
    <w:rsid w:val="008C678B"/>
    <w:rsid w:val="00C95804"/>
    <w:rsid w:val="00CF73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475900"/>
    <w:rPr>
      <w:color w:val="808080"/>
    </w:rPr>
  </w:style>
  <w:style w:type="paragraph" w:customStyle="1" w:styleId="AEB4338F73834664BF71086DD92EE414">
    <w:name w:val="AEB4338F73834664BF71086DD92EE414"/>
    <w:rsid w:val="004B4044"/>
  </w:style>
  <w:style w:type="paragraph" w:customStyle="1" w:styleId="7B9C25B60CD3406D938350073C2B2D7B">
    <w:name w:val="7B9C25B60CD3406D938350073C2B2D7B"/>
    <w:rsid w:val="004B4044"/>
  </w:style>
  <w:style w:type="paragraph" w:customStyle="1" w:styleId="C27CA7C5837D4C6997F84EE248ACE465">
    <w:name w:val="C27CA7C5837D4C6997F84EE248ACE465"/>
    <w:rsid w:val="004B4044"/>
  </w:style>
  <w:style w:type="paragraph" w:customStyle="1" w:styleId="C2DD70048AD34CF4AD6BEF08B52446E6">
    <w:name w:val="C2DD70048AD34CF4AD6BEF08B52446E6"/>
    <w:rsid w:val="004B4044"/>
  </w:style>
  <w:style w:type="paragraph" w:customStyle="1" w:styleId="7B9C25B60CD3406D938350073C2B2D7B1">
    <w:name w:val="7B9C25B60CD3406D938350073C2B2D7B1"/>
    <w:rsid w:val="00475900"/>
    <w:rPr>
      <w:rFonts w:ascii="Calibri" w:eastAsia="Calibri" w:hAnsi="Calibri" w:cs="Times New Roman"/>
      <w:lang w:eastAsia="en-US"/>
    </w:rPr>
  </w:style>
  <w:style w:type="paragraph" w:customStyle="1" w:styleId="C27CA7C5837D4C6997F84EE248ACE4651">
    <w:name w:val="C27CA7C5837D4C6997F84EE248ACE4651"/>
    <w:rsid w:val="00475900"/>
    <w:rPr>
      <w:rFonts w:ascii="Calibri" w:eastAsia="Calibri" w:hAnsi="Calibri" w:cs="Times New Roman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23</TotalTime>
  <Pages>1</Pages>
  <Words>365</Words>
  <Characters>2083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Жанна С. Дюндина</cp:lastModifiedBy>
  <cp:revision>8</cp:revision>
  <dcterms:created xsi:type="dcterms:W3CDTF">2020-04-07T04:54:00Z</dcterms:created>
  <dcterms:modified xsi:type="dcterms:W3CDTF">2021-12-23T05:25:00Z</dcterms:modified>
</cp:coreProperties>
</file>