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7503C" w14:textId="1571DA80" w:rsidR="00FC5AE2" w:rsidRDefault="00FC5AE2" w:rsidP="00977C66">
      <w:pPr>
        <w:spacing w:after="0" w:line="240" w:lineRule="auto"/>
        <w:rPr>
          <w:sz w:val="28"/>
          <w:szCs w:val="28"/>
        </w:rPr>
      </w:pPr>
      <w:r w:rsidRPr="00FC5AE2">
        <w:rPr>
          <w:sz w:val="28"/>
          <w:szCs w:val="28"/>
        </w:rPr>
        <w:t xml:space="preserve">                                                                                                          </w:t>
      </w:r>
    </w:p>
    <w:p w14:paraId="6A1FF177" w14:textId="1659F7B6" w:rsidR="00FC5AE2" w:rsidRDefault="00FC5AE2" w:rsidP="00977C66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>ПРИЛОЖЕНИЕ</w:t>
      </w:r>
      <w:r w:rsidR="002A2706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4D50EEA9" w14:textId="281B7835" w:rsidR="00FC5AE2" w:rsidRDefault="00977C66" w:rsidP="00977C66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C5AE2">
        <w:rPr>
          <w:rFonts w:ascii="Times New Roman" w:hAnsi="Times New Roman" w:cs="Times New Roman"/>
          <w:sz w:val="28"/>
          <w:szCs w:val="28"/>
        </w:rPr>
        <w:t>мэра</w:t>
      </w:r>
    </w:p>
    <w:p w14:paraId="4B1B095F" w14:textId="6685FFE8" w:rsidR="00CE2891" w:rsidRDefault="00CE2891" w:rsidP="00977C66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FB9943D" w14:textId="3DB751FB" w:rsidR="00CE2891" w:rsidRPr="00CE2891" w:rsidRDefault="00CE2891" w:rsidP="00977C66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27DE58" w14:textId="4C47E154" w:rsidR="00FC5AE2" w:rsidRPr="00FC5AE2" w:rsidRDefault="00D97FC2" w:rsidP="00977C66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77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 февраля 2024 года</w:t>
      </w:r>
      <w:r w:rsidR="000418A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</w:p>
    <w:bookmarkEnd w:id="0"/>
    <w:p w14:paraId="188A9D21" w14:textId="57C8D0A7" w:rsidR="00FC5AE2" w:rsidRDefault="00FC5AE2" w:rsidP="00977C66">
      <w:pPr>
        <w:spacing w:after="0" w:line="240" w:lineRule="auto"/>
        <w:ind w:firstLine="4962"/>
        <w:jc w:val="center"/>
        <w:rPr>
          <w:sz w:val="28"/>
          <w:szCs w:val="28"/>
        </w:rPr>
      </w:pPr>
    </w:p>
    <w:p w14:paraId="7BAF1C7D" w14:textId="6123B12B" w:rsidR="00F323E1" w:rsidRPr="00977C66" w:rsidRDefault="00F323E1" w:rsidP="00977C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 xml:space="preserve">ИЗМЕНЕНИЯ, </w:t>
      </w:r>
    </w:p>
    <w:p w14:paraId="4AB94765" w14:textId="09EEB098" w:rsidR="001928BA" w:rsidRDefault="00F323E1" w:rsidP="00977C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>вносимые в Положение о системе оплаты труда работников муниципальн</w:t>
      </w:r>
      <w:r w:rsidR="00723564" w:rsidRPr="00977C66">
        <w:rPr>
          <w:rFonts w:ascii="Times New Roman" w:hAnsi="Times New Roman" w:cs="Times New Roman"/>
          <w:sz w:val="28"/>
          <w:szCs w:val="28"/>
        </w:rPr>
        <w:t>ых</w:t>
      </w:r>
      <w:r w:rsidR="003E04DB" w:rsidRPr="00977C66">
        <w:rPr>
          <w:rFonts w:ascii="Times New Roman" w:hAnsi="Times New Roman" w:cs="Times New Roman"/>
          <w:sz w:val="28"/>
          <w:szCs w:val="28"/>
        </w:rPr>
        <w:t xml:space="preserve"> </w:t>
      </w:r>
      <w:r w:rsidRPr="00977C66">
        <w:rPr>
          <w:rFonts w:ascii="Times New Roman" w:hAnsi="Times New Roman" w:cs="Times New Roman"/>
          <w:sz w:val="28"/>
          <w:szCs w:val="28"/>
        </w:rPr>
        <w:t>бюджетн</w:t>
      </w:r>
      <w:r w:rsidR="00723564" w:rsidRPr="00977C66">
        <w:rPr>
          <w:rFonts w:ascii="Times New Roman" w:hAnsi="Times New Roman" w:cs="Times New Roman"/>
          <w:sz w:val="28"/>
          <w:szCs w:val="28"/>
        </w:rPr>
        <w:t xml:space="preserve">ых общеобразовательных учреждений и муниципального бюджетного учреждения </w:t>
      </w:r>
      <w:r w:rsidRPr="00977C6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977C66">
        <w:rPr>
          <w:rFonts w:ascii="Times New Roman" w:hAnsi="Times New Roman" w:cs="Times New Roman"/>
          <w:sz w:val="28"/>
          <w:szCs w:val="28"/>
        </w:rPr>
        <w:t>«Центр творчества и воспитания»</w:t>
      </w:r>
      <w:r w:rsidR="003E04DB" w:rsidRPr="00977C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3564" w:rsidRPr="00977C6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723564" w:rsidRPr="00977C66">
        <w:rPr>
          <w:rFonts w:ascii="Times New Roman" w:hAnsi="Times New Roman" w:cs="Times New Roman"/>
          <w:sz w:val="28"/>
          <w:szCs w:val="28"/>
        </w:rPr>
        <w:t>. Ноглики муниципального образования «Городской округ Ногликский»</w:t>
      </w:r>
    </w:p>
    <w:p w14:paraId="24F97C88" w14:textId="77777777" w:rsidR="00977C66" w:rsidRPr="00977C66" w:rsidRDefault="00977C66" w:rsidP="00977C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9B4A47" w14:textId="77777777" w:rsidR="0073722A" w:rsidRPr="00977C66" w:rsidRDefault="0073722A" w:rsidP="00977C66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bookmarkStart w:id="1" w:name="_Hlk157080905"/>
      <w:r w:rsidRPr="00977C66">
        <w:rPr>
          <w:rFonts w:ascii="Times New Roman" w:hAnsi="Times New Roman"/>
          <w:bCs/>
          <w:sz w:val="28"/>
          <w:szCs w:val="28"/>
        </w:rPr>
        <w:t>Внести в Положение следующие изменения:</w:t>
      </w:r>
    </w:p>
    <w:p w14:paraId="4A7D8CBD" w14:textId="77777777" w:rsidR="0073722A" w:rsidRPr="00977C66" w:rsidRDefault="0073722A" w:rsidP="00977C66">
      <w:pPr>
        <w:pStyle w:val="a3"/>
        <w:numPr>
          <w:ilvl w:val="1"/>
          <w:numId w:val="10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977C66">
        <w:rPr>
          <w:rFonts w:ascii="Times New Roman" w:hAnsi="Times New Roman"/>
          <w:bCs/>
          <w:sz w:val="28"/>
          <w:szCs w:val="28"/>
        </w:rPr>
        <w:t>В разделе 1 «Общие положения»:</w:t>
      </w:r>
    </w:p>
    <w:p w14:paraId="4D8D0DBE" w14:textId="48ACA787" w:rsidR="0073722A" w:rsidRPr="00977C66" w:rsidRDefault="00977C66" w:rsidP="00977C66">
      <w:pPr>
        <w:pStyle w:val="a3"/>
        <w:numPr>
          <w:ilvl w:val="2"/>
          <w:numId w:val="10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1.6</w:t>
      </w:r>
      <w:r w:rsidR="0073722A" w:rsidRPr="00977C66">
        <w:rPr>
          <w:rFonts w:ascii="Times New Roman" w:hAnsi="Times New Roman"/>
          <w:bCs/>
          <w:sz w:val="28"/>
          <w:szCs w:val="28"/>
        </w:rPr>
        <w:t xml:space="preserve"> раздела изложить в следующей редакции:</w:t>
      </w:r>
    </w:p>
    <w:p w14:paraId="371FC886" w14:textId="6D2CB240" w:rsidR="0073722A" w:rsidRPr="00977C66" w:rsidRDefault="0073722A" w:rsidP="00977C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7C66">
        <w:rPr>
          <w:rFonts w:ascii="Times New Roman" w:hAnsi="Times New Roman"/>
          <w:bCs/>
          <w:sz w:val="28"/>
          <w:szCs w:val="28"/>
        </w:rPr>
        <w:t>«1.6. Наименования должностей (профессий) работников Учреждений и их квалификация должны соответствовать наименованиям должностей р</w:t>
      </w:r>
      <w:r w:rsidR="00822BE7" w:rsidRPr="00977C66">
        <w:rPr>
          <w:rFonts w:ascii="Times New Roman" w:hAnsi="Times New Roman"/>
          <w:bCs/>
          <w:sz w:val="28"/>
          <w:szCs w:val="28"/>
        </w:rPr>
        <w:t>у</w:t>
      </w:r>
      <w:r w:rsidRPr="00977C66">
        <w:rPr>
          <w:rFonts w:ascii="Times New Roman" w:hAnsi="Times New Roman"/>
          <w:bCs/>
          <w:sz w:val="28"/>
          <w:szCs w:val="28"/>
        </w:rPr>
        <w:t>ководителей, специалистов и служащих, профессий рабочих и квалификационным требованиям к ним, предусмотренным Единым квалификационным справочником должностей руководителей, специалистов и служащих, Единым тарифно-квалификационным справочником работ и профессий рабочих, профессиональными стандартами.»</w:t>
      </w:r>
      <w:bookmarkEnd w:id="1"/>
      <w:r w:rsidR="00977C66">
        <w:rPr>
          <w:rFonts w:ascii="Times New Roman" w:hAnsi="Times New Roman"/>
          <w:bCs/>
          <w:sz w:val="28"/>
          <w:szCs w:val="28"/>
        </w:rPr>
        <w:t>;</w:t>
      </w:r>
    </w:p>
    <w:p w14:paraId="02545071" w14:textId="333B4E99" w:rsidR="00A27A2B" w:rsidRPr="00977C66" w:rsidRDefault="00A27A2B" w:rsidP="00977C66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В разделе 2 «Установление окладов (должностных окладов), ставок заработной платы, повышающих коэффициентов»:</w:t>
      </w:r>
    </w:p>
    <w:p w14:paraId="273A51AC" w14:textId="5D4C26C4" w:rsidR="00A27A2B" w:rsidRPr="00977C66" w:rsidRDefault="00003747" w:rsidP="00977C66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Пункт 2.</w:t>
      </w:r>
      <w:r w:rsidR="0073722A" w:rsidRPr="00977C66">
        <w:rPr>
          <w:rFonts w:ascii="Times New Roman" w:hAnsi="Times New Roman"/>
          <w:sz w:val="28"/>
          <w:szCs w:val="28"/>
        </w:rPr>
        <w:t>6</w:t>
      </w:r>
      <w:r w:rsidRPr="00977C66">
        <w:rPr>
          <w:rFonts w:ascii="Times New Roman" w:hAnsi="Times New Roman"/>
          <w:sz w:val="28"/>
          <w:szCs w:val="28"/>
        </w:rPr>
        <w:t xml:space="preserve"> после абзаца </w:t>
      </w:r>
      <w:r w:rsidR="00977C66">
        <w:rPr>
          <w:rFonts w:ascii="Times New Roman" w:hAnsi="Times New Roman"/>
          <w:sz w:val="28"/>
          <w:szCs w:val="28"/>
        </w:rPr>
        <w:t>восьмого</w:t>
      </w:r>
      <w:r w:rsidRPr="00977C66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005F1FBC" w14:textId="189530B3" w:rsidR="00003747" w:rsidRPr="00977C66" w:rsidRDefault="00003747" w:rsidP="00977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 xml:space="preserve">«- коэффициент </w:t>
      </w:r>
      <w:r w:rsidR="00F323E1" w:rsidRPr="00977C66">
        <w:rPr>
          <w:rFonts w:ascii="Times New Roman" w:hAnsi="Times New Roman" w:cs="Times New Roman"/>
          <w:sz w:val="28"/>
          <w:szCs w:val="28"/>
        </w:rPr>
        <w:t>особенностей работы</w:t>
      </w:r>
      <w:r w:rsidRPr="00977C66">
        <w:rPr>
          <w:rFonts w:ascii="Times New Roman" w:hAnsi="Times New Roman" w:cs="Times New Roman"/>
          <w:sz w:val="28"/>
          <w:szCs w:val="28"/>
        </w:rPr>
        <w:t>.»;</w:t>
      </w:r>
    </w:p>
    <w:p w14:paraId="0912F2A7" w14:textId="66A58523" w:rsidR="002075D6" w:rsidRPr="00977C66" w:rsidRDefault="00125BA5" w:rsidP="00977C66">
      <w:pPr>
        <w:pStyle w:val="a3"/>
        <w:numPr>
          <w:ilvl w:val="2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 xml:space="preserve">Раздел «Профессиональная квалификационная группа «Должности руководящего состава учреждений культуры, искусства и кинематографии» </w:t>
      </w:r>
      <w:r w:rsidR="001928BA" w:rsidRPr="00977C66">
        <w:rPr>
          <w:rFonts w:ascii="Times New Roman" w:hAnsi="Times New Roman"/>
          <w:sz w:val="28"/>
          <w:szCs w:val="28"/>
        </w:rPr>
        <w:t>таблицы пункта 2.</w:t>
      </w:r>
      <w:r w:rsidR="00291915" w:rsidRPr="00977C66">
        <w:rPr>
          <w:rFonts w:ascii="Times New Roman" w:hAnsi="Times New Roman"/>
          <w:sz w:val="28"/>
          <w:szCs w:val="28"/>
        </w:rPr>
        <w:t>9</w:t>
      </w:r>
      <w:r w:rsidR="00977C66">
        <w:rPr>
          <w:rFonts w:ascii="Times New Roman" w:hAnsi="Times New Roman"/>
          <w:sz w:val="28"/>
          <w:szCs w:val="28"/>
        </w:rPr>
        <w:t xml:space="preserve"> дополнить строкой следующего </w:t>
      </w:r>
      <w:r w:rsidR="001928BA" w:rsidRPr="00977C66">
        <w:rPr>
          <w:rFonts w:ascii="Times New Roman" w:hAnsi="Times New Roman"/>
          <w:sz w:val="28"/>
          <w:szCs w:val="28"/>
        </w:rPr>
        <w:t>содержания:</w:t>
      </w:r>
    </w:p>
    <w:p w14:paraId="2D4AB238" w14:textId="77777777" w:rsidR="001928BA" w:rsidRPr="00977C66" w:rsidRDefault="001928BA" w:rsidP="00977C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19"/>
        <w:gridCol w:w="3396"/>
      </w:tblGrid>
      <w:tr w:rsidR="001928BA" w:rsidRPr="00977C66" w14:paraId="4AFB58A7" w14:textId="77777777" w:rsidTr="001928BA">
        <w:trPr>
          <w:trHeight w:val="361"/>
        </w:trPr>
        <w:tc>
          <w:tcPr>
            <w:tcW w:w="5920" w:type="dxa"/>
            <w:hideMark/>
          </w:tcPr>
          <w:p w14:paraId="1F0C1AD9" w14:textId="0D873A7B" w:rsidR="001928BA" w:rsidRPr="00977C66" w:rsidRDefault="001928BA" w:rsidP="00977C6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«второй категории</w:t>
            </w:r>
            <w:r w:rsidR="00CD31D9"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hideMark/>
          </w:tcPr>
          <w:p w14:paraId="68EF9A32" w14:textId="6B847D90" w:rsidR="001928BA" w:rsidRPr="00977C66" w:rsidRDefault="001928BA" w:rsidP="00977C6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0,05</w:t>
            </w:r>
          </w:p>
        </w:tc>
      </w:tr>
    </w:tbl>
    <w:p w14:paraId="7A438150" w14:textId="77777777" w:rsidR="001928BA" w:rsidRPr="00977C66" w:rsidRDefault="001928BA" w:rsidP="00977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8FB6D9" w14:textId="5A65D07E" w:rsidR="00210319" w:rsidRPr="00977C66" w:rsidRDefault="00210319" w:rsidP="00977C66">
      <w:pPr>
        <w:pStyle w:val="a3"/>
        <w:numPr>
          <w:ilvl w:val="2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Таблицу пункта 2.</w:t>
      </w:r>
      <w:r w:rsidR="00291915" w:rsidRPr="00977C66">
        <w:rPr>
          <w:rFonts w:ascii="Times New Roman" w:hAnsi="Times New Roman"/>
          <w:sz w:val="28"/>
          <w:szCs w:val="28"/>
        </w:rPr>
        <w:t>10</w:t>
      </w:r>
      <w:r w:rsidRPr="00977C6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55522D3A" w14:textId="77777777" w:rsidR="000B1C15" w:rsidRPr="00977C66" w:rsidRDefault="000B1C15" w:rsidP="00977C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Ind w:w="2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210319" w:rsidRPr="00977C66" w14:paraId="3FF61E80" w14:textId="77777777" w:rsidTr="00977C66">
        <w:trPr>
          <w:trHeight w:val="699"/>
        </w:trPr>
        <w:tc>
          <w:tcPr>
            <w:tcW w:w="6912" w:type="dxa"/>
            <w:hideMark/>
          </w:tcPr>
          <w:p w14:paraId="286683DE" w14:textId="684AE5D4" w:rsidR="00210319" w:rsidRPr="00977C66" w:rsidRDefault="00210319" w:rsidP="00977C6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0" w:type="dxa"/>
            <w:hideMark/>
          </w:tcPr>
          <w:p w14:paraId="7313216C" w14:textId="26E16F06" w:rsidR="00210319" w:rsidRPr="00977C66" w:rsidRDefault="00210319" w:rsidP="00977C66">
            <w:pPr>
              <w:spacing w:after="0" w:line="240" w:lineRule="auto"/>
              <w:ind w:hanging="10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повышающего коэффициента</w:t>
            </w:r>
          </w:p>
        </w:tc>
      </w:tr>
      <w:tr w:rsidR="00136BB2" w:rsidRPr="00977C66" w14:paraId="6053766F" w14:textId="77777777" w:rsidTr="00977C66">
        <w:tc>
          <w:tcPr>
            <w:tcW w:w="6912" w:type="dxa"/>
          </w:tcPr>
          <w:p w14:paraId="0A186401" w14:textId="080C9F92" w:rsidR="00136BB2" w:rsidRPr="00977C66" w:rsidRDefault="00136BB2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2410" w:type="dxa"/>
            <w:vAlign w:val="center"/>
          </w:tcPr>
          <w:p w14:paraId="64C12273" w14:textId="064C41C6" w:rsidR="00136BB2" w:rsidRPr="00977C66" w:rsidRDefault="00136BB2" w:rsidP="00977C66">
            <w:pPr>
              <w:pStyle w:val="a3"/>
              <w:spacing w:after="0" w:line="240" w:lineRule="auto"/>
              <w:ind w:left="0" w:hanging="10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0,45</w:t>
            </w:r>
          </w:p>
        </w:tc>
      </w:tr>
      <w:tr w:rsidR="00210319" w:rsidRPr="00977C66" w14:paraId="207B055D" w14:textId="77777777" w:rsidTr="00977C66">
        <w:tc>
          <w:tcPr>
            <w:tcW w:w="6912" w:type="dxa"/>
            <w:hideMark/>
          </w:tcPr>
          <w:p w14:paraId="5C9F7BB4" w14:textId="2C051561" w:rsidR="00210319" w:rsidRPr="00977C66" w:rsidRDefault="009B5798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2410" w:type="dxa"/>
            <w:vAlign w:val="center"/>
            <w:hideMark/>
          </w:tcPr>
          <w:p w14:paraId="6D599376" w14:textId="3683ED6C" w:rsidR="00210319" w:rsidRPr="00977C66" w:rsidRDefault="00210319" w:rsidP="00977C66">
            <w:pPr>
              <w:pStyle w:val="a3"/>
              <w:spacing w:after="0" w:line="240" w:lineRule="auto"/>
              <w:ind w:left="0" w:hanging="10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</w:t>
            </w:r>
            <w:r w:rsidR="009B5798"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10319" w:rsidRPr="00977C66" w14:paraId="4B2EDCBC" w14:textId="77777777" w:rsidTr="00977C66">
        <w:tc>
          <w:tcPr>
            <w:tcW w:w="6912" w:type="dxa"/>
            <w:hideMark/>
          </w:tcPr>
          <w:p w14:paraId="2A897F0D" w14:textId="1E7B8DD7" w:rsidR="00210319" w:rsidRPr="00977C66" w:rsidRDefault="009B5798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410" w:type="dxa"/>
            <w:vAlign w:val="center"/>
            <w:hideMark/>
          </w:tcPr>
          <w:p w14:paraId="77DBED63" w14:textId="01819A86" w:rsidR="00210319" w:rsidRPr="00977C66" w:rsidRDefault="00210319" w:rsidP="00977C66">
            <w:pPr>
              <w:spacing w:after="0" w:line="240" w:lineRule="auto"/>
              <w:ind w:hanging="10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</w:t>
            </w:r>
            <w:r w:rsidR="009B5798"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10319" w:rsidRPr="00977C66" w14:paraId="6053D773" w14:textId="77777777" w:rsidTr="00977C66">
        <w:tc>
          <w:tcPr>
            <w:tcW w:w="6912" w:type="dxa"/>
            <w:hideMark/>
          </w:tcPr>
          <w:p w14:paraId="5FD6F62E" w14:textId="74EA5AA9" w:rsidR="00210319" w:rsidRPr="00977C66" w:rsidRDefault="009B5798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</w:t>
            </w:r>
            <w:r w:rsidR="00CD31D9"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 образователь</w:t>
            </w:r>
            <w:r w:rsidR="000E2674"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CD31D9"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ую программу </w:t>
            </w: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дополнительного образования детей </w:t>
            </w:r>
          </w:p>
        </w:tc>
        <w:tc>
          <w:tcPr>
            <w:tcW w:w="2410" w:type="dxa"/>
            <w:vAlign w:val="center"/>
            <w:hideMark/>
          </w:tcPr>
          <w:p w14:paraId="54AF3367" w14:textId="440585E1" w:rsidR="00210319" w:rsidRPr="00977C66" w:rsidRDefault="00210319" w:rsidP="00977C66">
            <w:pPr>
              <w:spacing w:after="0" w:line="240" w:lineRule="auto"/>
              <w:ind w:hanging="10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</w:t>
            </w:r>
            <w:r w:rsidR="009B5798"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</w:tr>
      <w:tr w:rsidR="00210319" w:rsidRPr="00977C66" w14:paraId="2D87F05B" w14:textId="77777777" w:rsidTr="00977C66">
        <w:tc>
          <w:tcPr>
            <w:tcW w:w="6912" w:type="dxa"/>
            <w:hideMark/>
          </w:tcPr>
          <w:p w14:paraId="0B7D393D" w14:textId="39E0AA78" w:rsidR="00210319" w:rsidRPr="00977C66" w:rsidRDefault="009B5798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отдела кадров (спецотдела и др.)</w:t>
            </w:r>
          </w:p>
        </w:tc>
        <w:tc>
          <w:tcPr>
            <w:tcW w:w="2410" w:type="dxa"/>
            <w:vAlign w:val="center"/>
            <w:hideMark/>
          </w:tcPr>
          <w:p w14:paraId="5E098032" w14:textId="56458AA5" w:rsidR="00210319" w:rsidRPr="00977C66" w:rsidRDefault="00210319" w:rsidP="00977C66">
            <w:pPr>
              <w:spacing w:after="0" w:line="240" w:lineRule="auto"/>
              <w:ind w:hanging="10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</w:t>
            </w:r>
            <w:r w:rsidR="009B5798"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</w:tr>
      <w:tr w:rsidR="00210319" w:rsidRPr="00977C66" w14:paraId="1F4A0D85" w14:textId="77777777" w:rsidTr="00977C66">
        <w:tc>
          <w:tcPr>
            <w:tcW w:w="6912" w:type="dxa"/>
            <w:hideMark/>
          </w:tcPr>
          <w:p w14:paraId="531CA601" w14:textId="366D2D49" w:rsidR="00210319" w:rsidRPr="00977C66" w:rsidRDefault="009B5798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2410" w:type="dxa"/>
            <w:vAlign w:val="center"/>
            <w:hideMark/>
          </w:tcPr>
          <w:p w14:paraId="0D195121" w14:textId="1BF55F98" w:rsidR="00210319" w:rsidRPr="00977C66" w:rsidRDefault="00210319" w:rsidP="00977C66">
            <w:pPr>
              <w:spacing w:after="0" w:line="240" w:lineRule="auto"/>
              <w:ind w:hanging="10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</w:t>
            </w:r>
            <w:r w:rsidR="009B5798"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977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5A534531" w14:textId="7BEDB0C1" w:rsidR="00605FBD" w:rsidRPr="00977C66" w:rsidRDefault="00605FBD" w:rsidP="00977C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0D58B4" w:rsidRPr="00977C66">
        <w:rPr>
          <w:rFonts w:ascii="Times New Roman" w:hAnsi="Times New Roman"/>
          <w:sz w:val="28"/>
          <w:szCs w:val="28"/>
        </w:rPr>
        <w:t xml:space="preserve">      </w:t>
      </w:r>
      <w:r w:rsidRPr="00977C66">
        <w:rPr>
          <w:rFonts w:ascii="Times New Roman" w:hAnsi="Times New Roman"/>
          <w:sz w:val="28"/>
          <w:szCs w:val="28"/>
        </w:rPr>
        <w:t xml:space="preserve">          </w:t>
      </w:r>
    </w:p>
    <w:p w14:paraId="30344A4E" w14:textId="5D1E3A81" w:rsidR="001D4165" w:rsidRPr="00977C66" w:rsidRDefault="00977C66" w:rsidP="00977C66">
      <w:pPr>
        <w:pStyle w:val="a3"/>
        <w:numPr>
          <w:ilvl w:val="2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D4165" w:rsidRPr="00977C66">
        <w:rPr>
          <w:rFonts w:ascii="Times New Roman" w:hAnsi="Times New Roman"/>
          <w:sz w:val="28"/>
          <w:szCs w:val="28"/>
        </w:rPr>
        <w:t xml:space="preserve">бзац </w:t>
      </w:r>
      <w:r>
        <w:rPr>
          <w:rFonts w:ascii="Times New Roman" w:hAnsi="Times New Roman"/>
          <w:sz w:val="28"/>
          <w:szCs w:val="28"/>
        </w:rPr>
        <w:t>первый</w:t>
      </w:r>
      <w:r w:rsidR="001D4165" w:rsidRPr="00977C66">
        <w:rPr>
          <w:rFonts w:ascii="Times New Roman" w:hAnsi="Times New Roman"/>
          <w:sz w:val="28"/>
          <w:szCs w:val="28"/>
        </w:rPr>
        <w:t xml:space="preserve"> пункта 2.1</w:t>
      </w:r>
      <w:r w:rsidR="007F71AC" w:rsidRPr="00977C66">
        <w:rPr>
          <w:rFonts w:ascii="Times New Roman" w:hAnsi="Times New Roman"/>
          <w:sz w:val="28"/>
          <w:szCs w:val="28"/>
        </w:rPr>
        <w:t>1</w:t>
      </w:r>
      <w:r w:rsidR="001D4165" w:rsidRPr="00977C6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50890CA5" w14:textId="62FF1ADC" w:rsidR="003C7EF5" w:rsidRPr="00977C66" w:rsidRDefault="003C7EF5" w:rsidP="00977C6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«2.11.</w:t>
      </w:r>
      <w:r w:rsidR="0047584A" w:rsidRPr="00977C66">
        <w:rPr>
          <w:rFonts w:ascii="Times New Roman" w:hAnsi="Times New Roman"/>
          <w:sz w:val="28"/>
          <w:szCs w:val="28"/>
        </w:rPr>
        <w:t xml:space="preserve"> </w:t>
      </w:r>
      <w:r w:rsidRPr="00977C66">
        <w:rPr>
          <w:rFonts w:ascii="Times New Roman" w:hAnsi="Times New Roman"/>
          <w:color w:val="000000" w:themeColor="text1"/>
          <w:sz w:val="28"/>
          <w:szCs w:val="28"/>
        </w:rPr>
        <w:t xml:space="preserve">Повышающий коэффициент </w:t>
      </w:r>
      <w:r w:rsidR="001D4165" w:rsidRPr="00977C66">
        <w:rPr>
          <w:rFonts w:ascii="Times New Roman" w:hAnsi="Times New Roman"/>
          <w:color w:val="000000" w:themeColor="text1"/>
          <w:sz w:val="28"/>
          <w:szCs w:val="28"/>
        </w:rPr>
        <w:t xml:space="preserve">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образования </w:t>
      </w:r>
      <w:r w:rsidR="00923E5D" w:rsidRPr="00977C66">
        <w:rPr>
          <w:rFonts w:ascii="Times New Roman" w:hAnsi="Times New Roman"/>
          <w:color w:val="000000" w:themeColor="text1"/>
          <w:sz w:val="28"/>
          <w:szCs w:val="28"/>
        </w:rPr>
        <w:t xml:space="preserve">по программам подготовки специалистов среднего </w:t>
      </w:r>
      <w:r w:rsidR="00447887" w:rsidRPr="00977C66">
        <w:rPr>
          <w:rFonts w:ascii="Times New Roman" w:hAnsi="Times New Roman"/>
          <w:color w:val="000000" w:themeColor="text1"/>
          <w:sz w:val="28"/>
          <w:szCs w:val="28"/>
        </w:rPr>
        <w:t>звена или высшего образования, в следующих размерах:»;</w:t>
      </w:r>
      <w:r w:rsidR="001D4165" w:rsidRPr="00977C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4E70A4FD" w14:textId="7EF21558" w:rsidR="00003747" w:rsidRPr="00977C66" w:rsidRDefault="008E59E9" w:rsidP="00977C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 xml:space="preserve">1.2.5. </w:t>
      </w:r>
      <w:r w:rsidR="00977C66">
        <w:rPr>
          <w:rFonts w:ascii="Times New Roman" w:hAnsi="Times New Roman"/>
          <w:sz w:val="28"/>
          <w:szCs w:val="28"/>
        </w:rPr>
        <w:t>В</w:t>
      </w:r>
      <w:r w:rsidR="0051641A" w:rsidRPr="00977C66">
        <w:rPr>
          <w:rFonts w:ascii="Times New Roman" w:hAnsi="Times New Roman"/>
          <w:sz w:val="28"/>
          <w:szCs w:val="28"/>
        </w:rPr>
        <w:t xml:space="preserve"> таблице пункта 2.1</w:t>
      </w:r>
      <w:r w:rsidR="007F71AC" w:rsidRPr="00977C66">
        <w:rPr>
          <w:rFonts w:ascii="Times New Roman" w:hAnsi="Times New Roman"/>
          <w:sz w:val="28"/>
          <w:szCs w:val="28"/>
        </w:rPr>
        <w:t>2</w:t>
      </w:r>
      <w:r w:rsidR="0051641A" w:rsidRPr="00977C66">
        <w:rPr>
          <w:rFonts w:ascii="Times New Roman" w:hAnsi="Times New Roman"/>
          <w:sz w:val="28"/>
          <w:szCs w:val="28"/>
        </w:rPr>
        <w:t xml:space="preserve"> по тексту цифры «0,10» заменить </w:t>
      </w:r>
      <w:r w:rsidR="00F11045" w:rsidRPr="00977C66">
        <w:rPr>
          <w:rFonts w:ascii="Times New Roman" w:hAnsi="Times New Roman"/>
          <w:sz w:val="28"/>
          <w:szCs w:val="28"/>
        </w:rPr>
        <w:t>ц</w:t>
      </w:r>
      <w:r w:rsidR="0051641A" w:rsidRPr="00977C66">
        <w:rPr>
          <w:rFonts w:ascii="Times New Roman" w:hAnsi="Times New Roman"/>
          <w:sz w:val="28"/>
          <w:szCs w:val="28"/>
        </w:rPr>
        <w:t>ифрами «0,35»;</w:t>
      </w:r>
    </w:p>
    <w:p w14:paraId="40BCE9BD" w14:textId="68360C20" w:rsidR="0051641A" w:rsidRPr="00977C66" w:rsidRDefault="008E59E9" w:rsidP="00977C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 xml:space="preserve">1.2.6. </w:t>
      </w:r>
      <w:r w:rsidR="00977C66">
        <w:rPr>
          <w:rFonts w:ascii="Times New Roman" w:hAnsi="Times New Roman"/>
          <w:sz w:val="28"/>
          <w:szCs w:val="28"/>
        </w:rPr>
        <w:t>В</w:t>
      </w:r>
      <w:r w:rsidR="0051641A" w:rsidRPr="00977C66">
        <w:rPr>
          <w:rFonts w:ascii="Times New Roman" w:hAnsi="Times New Roman"/>
          <w:sz w:val="28"/>
          <w:szCs w:val="28"/>
        </w:rPr>
        <w:t xml:space="preserve"> пункте 2.1</w:t>
      </w:r>
      <w:r w:rsidR="007F71AC" w:rsidRPr="00977C66">
        <w:rPr>
          <w:rFonts w:ascii="Times New Roman" w:hAnsi="Times New Roman"/>
          <w:sz w:val="28"/>
          <w:szCs w:val="28"/>
        </w:rPr>
        <w:t>3</w:t>
      </w:r>
      <w:r w:rsidR="0051641A" w:rsidRPr="00977C66">
        <w:rPr>
          <w:rFonts w:ascii="Times New Roman" w:hAnsi="Times New Roman"/>
          <w:sz w:val="28"/>
          <w:szCs w:val="28"/>
        </w:rPr>
        <w:t>:</w:t>
      </w:r>
    </w:p>
    <w:p w14:paraId="69B0AE2B" w14:textId="50FC104E" w:rsidR="0051641A" w:rsidRPr="00977C66" w:rsidRDefault="00977C66" w:rsidP="00977C66">
      <w:pPr>
        <w:pStyle w:val="a3"/>
        <w:numPr>
          <w:ilvl w:val="3"/>
          <w:numId w:val="14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51641A" w:rsidRPr="00977C66">
        <w:rPr>
          <w:rFonts w:ascii="Times New Roman" w:hAnsi="Times New Roman"/>
          <w:sz w:val="28"/>
          <w:szCs w:val="28"/>
        </w:rPr>
        <w:t>аблицу изложить в следующей редакции:</w:t>
      </w:r>
    </w:p>
    <w:p w14:paraId="115CE7B1" w14:textId="2759F7C8" w:rsidR="0051641A" w:rsidRPr="00977C66" w:rsidRDefault="0051641A" w:rsidP="00977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19"/>
        <w:gridCol w:w="3396"/>
      </w:tblGrid>
      <w:tr w:rsidR="00CE05D7" w:rsidRPr="00445689" w14:paraId="186CF6B9" w14:textId="77777777" w:rsidTr="003C7EF5">
        <w:trPr>
          <w:trHeight w:val="699"/>
        </w:trPr>
        <w:tc>
          <w:tcPr>
            <w:tcW w:w="5920" w:type="dxa"/>
            <w:hideMark/>
          </w:tcPr>
          <w:p w14:paraId="03A35B3A" w14:textId="499170FD" w:rsidR="00CE05D7" w:rsidRPr="00445689" w:rsidRDefault="003C7EF5" w:rsidP="00977C6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3396" w:type="dxa"/>
            <w:hideMark/>
          </w:tcPr>
          <w:p w14:paraId="2CEF79C4" w14:textId="707FCB38" w:rsidR="00CE05D7" w:rsidRPr="00445689" w:rsidRDefault="00CE05D7" w:rsidP="00977C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повышающего</w:t>
            </w:r>
          </w:p>
          <w:p w14:paraId="7A1F28CB" w14:textId="77777777" w:rsidR="00CE05D7" w:rsidRPr="00445689" w:rsidRDefault="00CE05D7" w:rsidP="00977C6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коэффициента</w:t>
            </w:r>
          </w:p>
        </w:tc>
      </w:tr>
      <w:tr w:rsidR="00CE05D7" w:rsidRPr="00445689" w14:paraId="5E346ED9" w14:textId="77777777" w:rsidTr="00CE05D7">
        <w:tc>
          <w:tcPr>
            <w:tcW w:w="5920" w:type="dxa"/>
            <w:hideMark/>
          </w:tcPr>
          <w:p w14:paraId="2741DE2A" w14:textId="13CBC475" w:rsidR="00CE05D7" w:rsidRPr="00445689" w:rsidRDefault="00CE05D7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Должности работников учебно-вспомогательного персонала первого уровня</w:t>
            </w:r>
          </w:p>
        </w:tc>
        <w:tc>
          <w:tcPr>
            <w:tcW w:w="3396" w:type="dxa"/>
            <w:vAlign w:val="center"/>
            <w:hideMark/>
          </w:tcPr>
          <w:p w14:paraId="24F4CBA0" w14:textId="2775CF4F" w:rsidR="00CE05D7" w:rsidRPr="00445689" w:rsidRDefault="00CE05D7" w:rsidP="00977C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445689" w14:paraId="3FEB10B1" w14:textId="77777777" w:rsidTr="00CE05D7">
        <w:tc>
          <w:tcPr>
            <w:tcW w:w="5920" w:type="dxa"/>
            <w:hideMark/>
          </w:tcPr>
          <w:p w14:paraId="1C8D5DBD" w14:textId="7D191B2D" w:rsidR="00CE05D7" w:rsidRPr="00445689" w:rsidRDefault="00CE05D7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Должности работников учебно-вспомогательного персонала второго уровня</w:t>
            </w:r>
          </w:p>
        </w:tc>
        <w:tc>
          <w:tcPr>
            <w:tcW w:w="3396" w:type="dxa"/>
            <w:vAlign w:val="center"/>
            <w:hideMark/>
          </w:tcPr>
          <w:p w14:paraId="7651EC81" w14:textId="6DF162FB" w:rsidR="00CE05D7" w:rsidRPr="00445689" w:rsidRDefault="00CE05D7" w:rsidP="00977C6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445689" w14:paraId="642C1BB3" w14:textId="77777777" w:rsidTr="00CE05D7">
        <w:tc>
          <w:tcPr>
            <w:tcW w:w="5920" w:type="dxa"/>
            <w:hideMark/>
          </w:tcPr>
          <w:p w14:paraId="37EC2BA5" w14:textId="072E1E1F" w:rsidR="00CE05D7" w:rsidRPr="00445689" w:rsidRDefault="00CE05D7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должности служащих первого уровня</w:t>
            </w:r>
            <w:r w:rsidR="00977C66"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7A532E82" w14:textId="63A9BD34" w:rsidR="00CE05D7" w:rsidRPr="00445689" w:rsidRDefault="00CE05D7" w:rsidP="00977C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445689" w14:paraId="6925B1D6" w14:textId="77777777" w:rsidTr="00CE05D7">
        <w:tc>
          <w:tcPr>
            <w:tcW w:w="5920" w:type="dxa"/>
            <w:hideMark/>
          </w:tcPr>
          <w:p w14:paraId="0B2F8037" w14:textId="3AE37415" w:rsidR="00CE05D7" w:rsidRPr="00445689" w:rsidRDefault="00CE05D7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</w:t>
            </w:r>
            <w:r w:rsidR="00977C66"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вые должности служащих второго </w:t>
            </w: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уровня</w:t>
            </w:r>
            <w:r w:rsidR="00977C66"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38567DD2" w14:textId="1797DC0C" w:rsidR="00CE05D7" w:rsidRPr="00445689" w:rsidRDefault="00CE05D7" w:rsidP="00977C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445689" w14:paraId="0D57D21B" w14:textId="77777777" w:rsidTr="00CE05D7">
        <w:tc>
          <w:tcPr>
            <w:tcW w:w="5920" w:type="dxa"/>
            <w:hideMark/>
          </w:tcPr>
          <w:p w14:paraId="662442B2" w14:textId="4B4420AA" w:rsidR="00CE05D7" w:rsidRPr="00445689" w:rsidRDefault="00CE05D7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</w:t>
            </w:r>
            <w:r w:rsidR="00977C66"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вые должности служащих третьего</w:t>
            </w: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уровня</w:t>
            </w:r>
            <w:r w:rsidR="00977C66"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181F8C58" w14:textId="77777777" w:rsidR="00CE05D7" w:rsidRPr="00445689" w:rsidRDefault="00CE05D7" w:rsidP="00977C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0,65</w:t>
            </w:r>
          </w:p>
        </w:tc>
      </w:tr>
      <w:tr w:rsidR="00CE05D7" w:rsidRPr="00445689" w14:paraId="7EA50B76" w14:textId="77777777" w:rsidTr="00CE05D7">
        <w:tc>
          <w:tcPr>
            <w:tcW w:w="5920" w:type="dxa"/>
            <w:hideMark/>
          </w:tcPr>
          <w:p w14:paraId="7D2409E1" w14:textId="7019A946" w:rsidR="00CE05D7" w:rsidRPr="00445689" w:rsidRDefault="00CE05D7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«Средний медицинский и фармацевтический персонал</w:t>
            </w:r>
            <w:r w:rsidR="00977C66"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6A9C0628" w14:textId="5D6BBF7E" w:rsidR="00CE05D7" w:rsidRPr="00445689" w:rsidRDefault="00CE05D7" w:rsidP="00977C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0,70</w:t>
            </w:r>
          </w:p>
        </w:tc>
      </w:tr>
      <w:tr w:rsidR="00B666F3" w:rsidRPr="00445689" w14:paraId="25D57A3B" w14:textId="77777777" w:rsidTr="00CE05D7">
        <w:tc>
          <w:tcPr>
            <w:tcW w:w="5920" w:type="dxa"/>
          </w:tcPr>
          <w:p w14:paraId="39D39B87" w14:textId="07D4AF9E" w:rsidR="00B666F3" w:rsidRPr="00445689" w:rsidRDefault="00B666F3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Должности работников культуры, искусства и кинематографии среднего звена»</w:t>
            </w:r>
          </w:p>
        </w:tc>
        <w:tc>
          <w:tcPr>
            <w:tcW w:w="3396" w:type="dxa"/>
            <w:vAlign w:val="center"/>
          </w:tcPr>
          <w:p w14:paraId="06026B27" w14:textId="178D08B6" w:rsidR="00B666F3" w:rsidRPr="00445689" w:rsidRDefault="00B666F3" w:rsidP="00977C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0,60</w:t>
            </w:r>
          </w:p>
        </w:tc>
      </w:tr>
      <w:tr w:rsidR="00B666F3" w:rsidRPr="00445689" w14:paraId="527D384C" w14:textId="77777777" w:rsidTr="00CE05D7">
        <w:tc>
          <w:tcPr>
            <w:tcW w:w="5920" w:type="dxa"/>
          </w:tcPr>
          <w:p w14:paraId="1EA96300" w14:textId="2968E975" w:rsidR="00B666F3" w:rsidRPr="00445689" w:rsidRDefault="00B666F3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Должности работников культуры, искусства и кинематографии ведущего звена»</w:t>
            </w:r>
          </w:p>
        </w:tc>
        <w:tc>
          <w:tcPr>
            <w:tcW w:w="3396" w:type="dxa"/>
            <w:vAlign w:val="center"/>
          </w:tcPr>
          <w:p w14:paraId="6347BF27" w14:textId="03FD19D6" w:rsidR="00B666F3" w:rsidRPr="00445689" w:rsidRDefault="00B666F3" w:rsidP="00977C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0,60</w:t>
            </w:r>
          </w:p>
        </w:tc>
      </w:tr>
      <w:tr w:rsidR="00CE05D7" w:rsidRPr="00445689" w14:paraId="50F8A0FC" w14:textId="77777777" w:rsidTr="00CE05D7">
        <w:tc>
          <w:tcPr>
            <w:tcW w:w="5920" w:type="dxa"/>
            <w:hideMark/>
          </w:tcPr>
          <w:p w14:paraId="1CB5B364" w14:textId="5189DFC3" w:rsidR="00CE05D7" w:rsidRPr="00445689" w:rsidRDefault="00CE05D7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профессии рабочих первого уровня</w:t>
            </w:r>
            <w:r w:rsidR="00977C66"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01AFD12F" w14:textId="77777777" w:rsidR="00CE05D7" w:rsidRPr="00445689" w:rsidRDefault="00CE05D7" w:rsidP="00977C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</w:tr>
      <w:tr w:rsidR="00CE05D7" w:rsidRPr="00977C66" w14:paraId="64B00922" w14:textId="77777777" w:rsidTr="00CE05D7">
        <w:tc>
          <w:tcPr>
            <w:tcW w:w="5920" w:type="dxa"/>
            <w:hideMark/>
          </w:tcPr>
          <w:p w14:paraId="6D44C421" w14:textId="32627804" w:rsidR="00CE05D7" w:rsidRPr="00445689" w:rsidRDefault="00CE05D7" w:rsidP="00977C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«Общеотраслевые профессии рабочих второго уровня</w:t>
            </w:r>
            <w:r w:rsidR="00977C66" w:rsidRPr="004456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  <w:hideMark/>
          </w:tcPr>
          <w:p w14:paraId="02251C01" w14:textId="77777777" w:rsidR="00CE05D7" w:rsidRPr="00977C66" w:rsidRDefault="00CE05D7" w:rsidP="00977C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456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  <w:bookmarkStart w:id="2" w:name="_GoBack"/>
            <w:bookmarkEnd w:id="2"/>
          </w:p>
        </w:tc>
      </w:tr>
    </w:tbl>
    <w:p w14:paraId="7C48CB55" w14:textId="009E27E6" w:rsidR="00605FBD" w:rsidRPr="00977C66" w:rsidRDefault="00605FBD" w:rsidP="00977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14:paraId="40ACA611" w14:textId="65BC4CC0" w:rsidR="006331AD" w:rsidRPr="00977C66" w:rsidRDefault="00977C66" w:rsidP="00977C66">
      <w:pPr>
        <w:pStyle w:val="a3"/>
        <w:numPr>
          <w:ilvl w:val="3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6331AD" w:rsidRPr="00977C66">
        <w:rPr>
          <w:rFonts w:ascii="Times New Roman" w:hAnsi="Times New Roman"/>
          <w:sz w:val="28"/>
          <w:szCs w:val="28"/>
        </w:rPr>
        <w:t xml:space="preserve">бзац </w:t>
      </w:r>
      <w:r>
        <w:rPr>
          <w:rFonts w:ascii="Times New Roman" w:hAnsi="Times New Roman"/>
          <w:sz w:val="28"/>
          <w:szCs w:val="28"/>
        </w:rPr>
        <w:t>второй</w:t>
      </w:r>
      <w:r w:rsidR="008A36F7" w:rsidRPr="00977C66">
        <w:rPr>
          <w:rFonts w:ascii="Times New Roman" w:hAnsi="Times New Roman"/>
          <w:sz w:val="28"/>
          <w:szCs w:val="28"/>
        </w:rPr>
        <w:t xml:space="preserve"> после таблицы</w:t>
      </w:r>
      <w:r w:rsidR="006331AD" w:rsidRPr="00977C6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5838E603" w14:textId="7A68379D" w:rsidR="00B36518" w:rsidRPr="00977C66" w:rsidRDefault="00B36518" w:rsidP="00977C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«Работникам, осуществляющим деятельность по оказанию технической помощи инвалидам и лицам с ограниченными возможностями здоровья (приложение</w:t>
      </w:r>
      <w:r w:rsidR="00AF6BE9" w:rsidRPr="00977C66">
        <w:rPr>
          <w:rFonts w:ascii="Times New Roman" w:hAnsi="Times New Roman"/>
          <w:sz w:val="28"/>
          <w:szCs w:val="28"/>
        </w:rPr>
        <w:t xml:space="preserve"> №</w:t>
      </w:r>
      <w:r w:rsidR="00291915" w:rsidRPr="00977C66">
        <w:rPr>
          <w:rFonts w:ascii="Times New Roman" w:hAnsi="Times New Roman"/>
          <w:sz w:val="28"/>
          <w:szCs w:val="28"/>
        </w:rPr>
        <w:t xml:space="preserve"> </w:t>
      </w:r>
      <w:r w:rsidR="00AF6BE9" w:rsidRPr="00977C66">
        <w:rPr>
          <w:rFonts w:ascii="Times New Roman" w:hAnsi="Times New Roman"/>
          <w:sz w:val="28"/>
          <w:szCs w:val="28"/>
        </w:rPr>
        <w:t>12</w:t>
      </w:r>
      <w:r w:rsidRPr="00977C66">
        <w:rPr>
          <w:rFonts w:ascii="Times New Roman" w:hAnsi="Times New Roman"/>
          <w:sz w:val="28"/>
          <w:szCs w:val="28"/>
        </w:rPr>
        <w:t xml:space="preserve"> к настоящему Положению), повышающий коэффициент профессиональной квалификационной группы устанавливается к должностному окладу в размере 0,70.»</w:t>
      </w:r>
      <w:r w:rsidR="00FE2C6B" w:rsidRPr="00977C66">
        <w:rPr>
          <w:rFonts w:ascii="Times New Roman" w:hAnsi="Times New Roman"/>
          <w:sz w:val="28"/>
          <w:szCs w:val="28"/>
        </w:rPr>
        <w:t>;</w:t>
      </w:r>
    </w:p>
    <w:p w14:paraId="39F10528" w14:textId="170A4CB7" w:rsidR="00B36518" w:rsidRPr="00977C66" w:rsidRDefault="008E59E9" w:rsidP="00977C6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>1.2.</w:t>
      </w:r>
      <w:r w:rsidR="0007685D" w:rsidRPr="00977C66">
        <w:rPr>
          <w:rFonts w:ascii="Times New Roman" w:hAnsi="Times New Roman" w:cs="Times New Roman"/>
          <w:sz w:val="28"/>
          <w:szCs w:val="28"/>
        </w:rPr>
        <w:t>7</w:t>
      </w:r>
      <w:r w:rsidRPr="00977C66">
        <w:rPr>
          <w:rFonts w:ascii="Times New Roman" w:hAnsi="Times New Roman" w:cs="Times New Roman"/>
          <w:sz w:val="28"/>
          <w:szCs w:val="28"/>
        </w:rPr>
        <w:t xml:space="preserve">. </w:t>
      </w:r>
      <w:r w:rsidR="002A05DC">
        <w:rPr>
          <w:rFonts w:ascii="Times New Roman" w:hAnsi="Times New Roman" w:cs="Times New Roman"/>
          <w:sz w:val="28"/>
          <w:szCs w:val="28"/>
        </w:rPr>
        <w:t>В</w:t>
      </w:r>
      <w:r w:rsidR="00B36518" w:rsidRPr="00977C66">
        <w:rPr>
          <w:rFonts w:ascii="Times New Roman" w:hAnsi="Times New Roman" w:cs="Times New Roman"/>
          <w:sz w:val="28"/>
          <w:szCs w:val="28"/>
        </w:rPr>
        <w:t xml:space="preserve"> пункте 2.1</w:t>
      </w:r>
      <w:r w:rsidR="00870B1F" w:rsidRPr="00977C66">
        <w:rPr>
          <w:rFonts w:ascii="Times New Roman" w:hAnsi="Times New Roman" w:cs="Times New Roman"/>
          <w:sz w:val="28"/>
          <w:szCs w:val="28"/>
        </w:rPr>
        <w:t>4</w:t>
      </w:r>
      <w:r w:rsidR="00B36518" w:rsidRPr="00977C66">
        <w:rPr>
          <w:rFonts w:ascii="Times New Roman" w:hAnsi="Times New Roman" w:cs="Times New Roman"/>
          <w:sz w:val="28"/>
          <w:szCs w:val="28"/>
        </w:rPr>
        <w:t xml:space="preserve"> слова и цифры </w:t>
      </w:r>
      <w:proofErr w:type="gramStart"/>
      <w:r w:rsidR="00B36518" w:rsidRPr="00977C66">
        <w:rPr>
          <w:rFonts w:ascii="Times New Roman" w:hAnsi="Times New Roman" w:cs="Times New Roman"/>
          <w:sz w:val="28"/>
          <w:szCs w:val="28"/>
        </w:rPr>
        <w:t>«,</w:t>
      </w:r>
      <w:r w:rsidR="00C20816" w:rsidRPr="00977C66">
        <w:rPr>
          <w:rFonts w:ascii="Times New Roman" w:hAnsi="Times New Roman" w:cs="Times New Roman"/>
          <w:sz w:val="28"/>
          <w:szCs w:val="28"/>
        </w:rPr>
        <w:t>преду</w:t>
      </w:r>
      <w:r w:rsidR="002C5CEF" w:rsidRPr="00977C66">
        <w:rPr>
          <w:rFonts w:ascii="Times New Roman" w:hAnsi="Times New Roman" w:cs="Times New Roman"/>
          <w:sz w:val="28"/>
          <w:szCs w:val="28"/>
        </w:rPr>
        <w:t>с</w:t>
      </w:r>
      <w:r w:rsidR="00C20816" w:rsidRPr="00977C66">
        <w:rPr>
          <w:rFonts w:ascii="Times New Roman" w:hAnsi="Times New Roman" w:cs="Times New Roman"/>
          <w:sz w:val="28"/>
          <w:szCs w:val="28"/>
        </w:rPr>
        <w:t>мотренных</w:t>
      </w:r>
      <w:proofErr w:type="gramEnd"/>
      <w:r w:rsidR="00C20816" w:rsidRPr="00977C66">
        <w:rPr>
          <w:rFonts w:ascii="Times New Roman" w:hAnsi="Times New Roman" w:cs="Times New Roman"/>
          <w:sz w:val="28"/>
          <w:szCs w:val="28"/>
        </w:rPr>
        <w:t xml:space="preserve"> пунктами 2.7-2.1</w:t>
      </w:r>
      <w:r w:rsidR="00870B1F" w:rsidRPr="00977C66">
        <w:rPr>
          <w:rFonts w:ascii="Times New Roman" w:hAnsi="Times New Roman" w:cs="Times New Roman"/>
          <w:sz w:val="28"/>
          <w:szCs w:val="28"/>
        </w:rPr>
        <w:t>3</w:t>
      </w:r>
      <w:r w:rsidR="00C20816" w:rsidRPr="00977C66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="00870B1F" w:rsidRPr="00977C66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C20816" w:rsidRPr="00977C66">
        <w:rPr>
          <w:rFonts w:ascii="Times New Roman" w:hAnsi="Times New Roman" w:cs="Times New Roman"/>
          <w:sz w:val="28"/>
          <w:szCs w:val="28"/>
        </w:rPr>
        <w:t>,» исключить;</w:t>
      </w:r>
    </w:p>
    <w:p w14:paraId="53E39529" w14:textId="39ECF8CB" w:rsidR="00C20816" w:rsidRPr="00977C66" w:rsidRDefault="0007685D" w:rsidP="00977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 xml:space="preserve">1.2.8. </w:t>
      </w:r>
      <w:r w:rsidR="002A05DC">
        <w:rPr>
          <w:rFonts w:ascii="Times New Roman" w:hAnsi="Times New Roman" w:cs="Times New Roman"/>
          <w:sz w:val="28"/>
          <w:szCs w:val="28"/>
        </w:rPr>
        <w:t>П</w:t>
      </w:r>
      <w:r w:rsidR="00C20816" w:rsidRPr="00977C66">
        <w:rPr>
          <w:rFonts w:ascii="Times New Roman" w:hAnsi="Times New Roman" w:cs="Times New Roman"/>
          <w:sz w:val="28"/>
          <w:szCs w:val="28"/>
        </w:rPr>
        <w:t>ункт 2.1</w:t>
      </w:r>
      <w:r w:rsidR="00870B1F" w:rsidRPr="00977C66">
        <w:rPr>
          <w:rFonts w:ascii="Times New Roman" w:hAnsi="Times New Roman" w:cs="Times New Roman"/>
          <w:sz w:val="28"/>
          <w:szCs w:val="28"/>
        </w:rPr>
        <w:t>4</w:t>
      </w:r>
      <w:r w:rsidR="00C20816" w:rsidRPr="00977C66">
        <w:rPr>
          <w:rFonts w:ascii="Times New Roman" w:hAnsi="Times New Roman" w:cs="Times New Roman"/>
          <w:sz w:val="28"/>
          <w:szCs w:val="28"/>
        </w:rPr>
        <w:t xml:space="preserve"> считать пунктом 2.1</w:t>
      </w:r>
      <w:r w:rsidR="00870B1F" w:rsidRPr="00977C66">
        <w:rPr>
          <w:rFonts w:ascii="Times New Roman" w:hAnsi="Times New Roman" w:cs="Times New Roman"/>
          <w:sz w:val="28"/>
          <w:szCs w:val="28"/>
        </w:rPr>
        <w:t>5</w:t>
      </w:r>
      <w:r w:rsidR="00C20816" w:rsidRPr="00977C66">
        <w:rPr>
          <w:rFonts w:ascii="Times New Roman" w:hAnsi="Times New Roman" w:cs="Times New Roman"/>
          <w:sz w:val="28"/>
          <w:szCs w:val="28"/>
        </w:rPr>
        <w:t>;</w:t>
      </w:r>
    </w:p>
    <w:p w14:paraId="272C6E60" w14:textId="5AC4DB63" w:rsidR="00C20816" w:rsidRPr="00977C66" w:rsidRDefault="0007685D" w:rsidP="00977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 xml:space="preserve">1.2.9. </w:t>
      </w:r>
      <w:r w:rsidR="002A05DC">
        <w:rPr>
          <w:rFonts w:ascii="Times New Roman" w:hAnsi="Times New Roman" w:cs="Times New Roman"/>
          <w:sz w:val="28"/>
          <w:szCs w:val="28"/>
        </w:rPr>
        <w:t>Д</w:t>
      </w:r>
      <w:r w:rsidR="00C20816" w:rsidRPr="00977C66">
        <w:rPr>
          <w:rFonts w:ascii="Times New Roman" w:hAnsi="Times New Roman" w:cs="Times New Roman"/>
          <w:sz w:val="28"/>
          <w:szCs w:val="28"/>
        </w:rPr>
        <w:t>ополнить пунктом 2.1</w:t>
      </w:r>
      <w:r w:rsidR="00870B1F" w:rsidRPr="00977C66">
        <w:rPr>
          <w:rFonts w:ascii="Times New Roman" w:hAnsi="Times New Roman" w:cs="Times New Roman"/>
          <w:sz w:val="28"/>
          <w:szCs w:val="28"/>
        </w:rPr>
        <w:t>4</w:t>
      </w:r>
      <w:r w:rsidR="00C20816" w:rsidRPr="00977C6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D9F5155" w14:textId="061DF25F" w:rsidR="00C20816" w:rsidRPr="00977C66" w:rsidRDefault="00542536" w:rsidP="00977C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«2.1</w:t>
      </w:r>
      <w:r w:rsidR="00870B1F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>.</w:t>
      </w:r>
      <w:r w:rsidR="000417FC" w:rsidRPr="00977C66">
        <w:rPr>
          <w:rFonts w:ascii="Times New Roman" w:hAnsi="Times New Roman"/>
          <w:sz w:val="28"/>
          <w:szCs w:val="28"/>
        </w:rPr>
        <w:t xml:space="preserve"> Повышающий коэффициент </w:t>
      </w:r>
      <w:r w:rsidR="00870B1F" w:rsidRPr="00977C66">
        <w:rPr>
          <w:rFonts w:ascii="Times New Roman" w:hAnsi="Times New Roman"/>
          <w:sz w:val="28"/>
          <w:szCs w:val="28"/>
        </w:rPr>
        <w:t>особенностей работы</w:t>
      </w:r>
      <w:r w:rsidR="000417FC" w:rsidRPr="00977C66">
        <w:rPr>
          <w:rFonts w:ascii="Times New Roman" w:hAnsi="Times New Roman"/>
          <w:sz w:val="28"/>
          <w:szCs w:val="28"/>
        </w:rPr>
        <w:t xml:space="preserve"> устанавливается к должностному окладу</w:t>
      </w:r>
      <w:r w:rsidR="000D0709" w:rsidRPr="00977C66">
        <w:rPr>
          <w:rFonts w:ascii="Times New Roman" w:hAnsi="Times New Roman"/>
          <w:sz w:val="28"/>
          <w:szCs w:val="28"/>
        </w:rPr>
        <w:t xml:space="preserve"> </w:t>
      </w:r>
      <w:r w:rsidR="000417FC" w:rsidRPr="00977C66">
        <w:rPr>
          <w:rFonts w:ascii="Times New Roman" w:hAnsi="Times New Roman"/>
          <w:sz w:val="28"/>
          <w:szCs w:val="28"/>
        </w:rPr>
        <w:t>работник</w:t>
      </w:r>
      <w:r w:rsidR="000D0709" w:rsidRPr="00977C66">
        <w:rPr>
          <w:rFonts w:ascii="Times New Roman" w:hAnsi="Times New Roman"/>
          <w:sz w:val="28"/>
          <w:szCs w:val="28"/>
        </w:rPr>
        <w:t>ов</w:t>
      </w:r>
      <w:r w:rsidR="00870B1F" w:rsidRPr="00977C66">
        <w:rPr>
          <w:rFonts w:ascii="Times New Roman" w:hAnsi="Times New Roman"/>
          <w:sz w:val="28"/>
          <w:szCs w:val="28"/>
        </w:rPr>
        <w:t>,</w:t>
      </w:r>
      <w:r w:rsidR="000D0709" w:rsidRPr="00977C66">
        <w:rPr>
          <w:rFonts w:ascii="Times New Roman" w:hAnsi="Times New Roman"/>
          <w:sz w:val="28"/>
          <w:szCs w:val="28"/>
        </w:rPr>
        <w:t xml:space="preserve"> </w:t>
      </w:r>
      <w:r w:rsidR="00870B1F" w:rsidRPr="00977C66">
        <w:rPr>
          <w:rFonts w:ascii="Times New Roman" w:hAnsi="Times New Roman"/>
          <w:sz w:val="28"/>
          <w:szCs w:val="28"/>
        </w:rPr>
        <w:t>должности которых относятся к профессио</w:t>
      </w:r>
      <w:r w:rsidR="000D0709" w:rsidRPr="00977C66">
        <w:rPr>
          <w:rFonts w:ascii="Times New Roman" w:hAnsi="Times New Roman"/>
          <w:sz w:val="28"/>
          <w:szCs w:val="28"/>
        </w:rPr>
        <w:t>н</w:t>
      </w:r>
      <w:r w:rsidR="00870B1F" w:rsidRPr="00977C66">
        <w:rPr>
          <w:rFonts w:ascii="Times New Roman" w:hAnsi="Times New Roman"/>
          <w:sz w:val="28"/>
          <w:szCs w:val="28"/>
        </w:rPr>
        <w:t>альной квалификационной группе «Должности руководящего состава учреждений культуры, искусства и кинематографии» (приложение 3 к на</w:t>
      </w:r>
      <w:r w:rsidR="002A05DC">
        <w:rPr>
          <w:rFonts w:ascii="Times New Roman" w:hAnsi="Times New Roman"/>
          <w:sz w:val="28"/>
          <w:szCs w:val="28"/>
        </w:rPr>
        <w:t xml:space="preserve">стоящему Положению), в размере </w:t>
      </w:r>
      <w:r w:rsidR="00870B1F" w:rsidRPr="00977C66">
        <w:rPr>
          <w:rFonts w:ascii="Times New Roman" w:hAnsi="Times New Roman"/>
          <w:sz w:val="28"/>
          <w:szCs w:val="28"/>
        </w:rPr>
        <w:t>0,</w:t>
      </w:r>
      <w:r w:rsidR="00C503E2" w:rsidRPr="00977C66">
        <w:rPr>
          <w:rFonts w:ascii="Times New Roman" w:hAnsi="Times New Roman"/>
          <w:sz w:val="28"/>
          <w:szCs w:val="28"/>
        </w:rPr>
        <w:t>10.»</w:t>
      </w:r>
      <w:r w:rsidR="002A05DC">
        <w:rPr>
          <w:rFonts w:ascii="Times New Roman" w:hAnsi="Times New Roman"/>
          <w:sz w:val="28"/>
          <w:szCs w:val="28"/>
        </w:rPr>
        <w:t>;</w:t>
      </w:r>
      <w:r w:rsidR="000417FC" w:rsidRPr="00977C66">
        <w:rPr>
          <w:rFonts w:ascii="Times New Roman" w:hAnsi="Times New Roman"/>
          <w:sz w:val="28"/>
          <w:szCs w:val="28"/>
        </w:rPr>
        <w:t xml:space="preserve"> </w:t>
      </w:r>
    </w:p>
    <w:p w14:paraId="07AA11C0" w14:textId="24A6DEBE" w:rsidR="007F14E9" w:rsidRPr="00977C66" w:rsidRDefault="007F71AC" w:rsidP="00977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>1.</w:t>
      </w:r>
      <w:r w:rsidR="0007685D" w:rsidRPr="00977C66">
        <w:rPr>
          <w:rFonts w:ascii="Times New Roman" w:hAnsi="Times New Roman" w:cs="Times New Roman"/>
          <w:sz w:val="28"/>
          <w:szCs w:val="28"/>
        </w:rPr>
        <w:t>3</w:t>
      </w:r>
      <w:r w:rsidRPr="00977C66">
        <w:rPr>
          <w:rFonts w:ascii="Times New Roman" w:hAnsi="Times New Roman" w:cs="Times New Roman"/>
          <w:sz w:val="28"/>
          <w:szCs w:val="28"/>
        </w:rPr>
        <w:t xml:space="preserve">. </w:t>
      </w:r>
      <w:r w:rsidR="007F14E9" w:rsidRPr="00977C66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DE23DC" w:rsidRPr="00977C66">
        <w:rPr>
          <w:rFonts w:ascii="Times New Roman" w:hAnsi="Times New Roman" w:cs="Times New Roman"/>
          <w:sz w:val="28"/>
          <w:szCs w:val="28"/>
        </w:rPr>
        <w:t>4</w:t>
      </w:r>
      <w:r w:rsidR="007F14E9" w:rsidRPr="00977C66">
        <w:rPr>
          <w:rFonts w:ascii="Times New Roman" w:hAnsi="Times New Roman" w:cs="Times New Roman"/>
          <w:sz w:val="28"/>
          <w:szCs w:val="28"/>
        </w:rPr>
        <w:t xml:space="preserve"> «Выплаты </w:t>
      </w:r>
      <w:r w:rsidR="00DE23DC" w:rsidRPr="00977C66">
        <w:rPr>
          <w:rFonts w:ascii="Times New Roman" w:hAnsi="Times New Roman" w:cs="Times New Roman"/>
          <w:sz w:val="28"/>
          <w:szCs w:val="28"/>
        </w:rPr>
        <w:t>компенсационного</w:t>
      </w:r>
      <w:r w:rsidR="007F14E9" w:rsidRPr="00977C66">
        <w:rPr>
          <w:rFonts w:ascii="Times New Roman" w:hAnsi="Times New Roman" w:cs="Times New Roman"/>
          <w:sz w:val="28"/>
          <w:szCs w:val="28"/>
        </w:rPr>
        <w:t xml:space="preserve"> характера»:</w:t>
      </w:r>
    </w:p>
    <w:p w14:paraId="74561D5A" w14:textId="79C9034C" w:rsidR="007F14E9" w:rsidRPr="00977C66" w:rsidRDefault="007F14E9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07685D" w:rsidRPr="00977C66">
        <w:rPr>
          <w:rFonts w:ascii="Times New Roman" w:hAnsi="Times New Roman"/>
          <w:sz w:val="28"/>
          <w:szCs w:val="28"/>
        </w:rPr>
        <w:t>3</w:t>
      </w:r>
      <w:r w:rsidRPr="00977C66">
        <w:rPr>
          <w:rFonts w:ascii="Times New Roman" w:hAnsi="Times New Roman"/>
          <w:sz w:val="28"/>
          <w:szCs w:val="28"/>
        </w:rPr>
        <w:t xml:space="preserve">.1. </w:t>
      </w:r>
      <w:r w:rsidR="002A05DC">
        <w:rPr>
          <w:rFonts w:ascii="Times New Roman" w:hAnsi="Times New Roman"/>
          <w:sz w:val="28"/>
          <w:szCs w:val="28"/>
        </w:rPr>
        <w:t>П</w:t>
      </w:r>
      <w:r w:rsidR="00911FC4" w:rsidRPr="00977C66">
        <w:rPr>
          <w:rFonts w:ascii="Times New Roman" w:hAnsi="Times New Roman"/>
          <w:sz w:val="28"/>
          <w:szCs w:val="28"/>
        </w:rPr>
        <w:t>од</w:t>
      </w:r>
      <w:r w:rsidR="00D65532" w:rsidRPr="00977C66">
        <w:rPr>
          <w:rFonts w:ascii="Times New Roman" w:hAnsi="Times New Roman"/>
          <w:sz w:val="28"/>
          <w:szCs w:val="28"/>
        </w:rPr>
        <w:t>пункт 4.1</w:t>
      </w:r>
      <w:r w:rsidR="002A05DC">
        <w:rPr>
          <w:rFonts w:ascii="Times New Roman" w:hAnsi="Times New Roman"/>
          <w:sz w:val="28"/>
          <w:szCs w:val="28"/>
        </w:rPr>
        <w:t>.1</w:t>
      </w:r>
      <w:r w:rsidR="00911FC4" w:rsidRPr="00977C66">
        <w:rPr>
          <w:rFonts w:ascii="Times New Roman" w:hAnsi="Times New Roman"/>
          <w:sz w:val="28"/>
          <w:szCs w:val="28"/>
        </w:rPr>
        <w:t xml:space="preserve"> пункта 4.1 после слов «</w:t>
      </w:r>
      <w:r w:rsidR="002A5C9D" w:rsidRPr="00977C66">
        <w:rPr>
          <w:rFonts w:ascii="Times New Roman" w:hAnsi="Times New Roman"/>
          <w:sz w:val="28"/>
          <w:szCs w:val="28"/>
        </w:rPr>
        <w:t>(</w:t>
      </w:r>
      <w:r w:rsidR="00911FC4" w:rsidRPr="00977C66">
        <w:rPr>
          <w:rFonts w:ascii="Times New Roman" w:hAnsi="Times New Roman"/>
          <w:sz w:val="28"/>
          <w:szCs w:val="28"/>
        </w:rPr>
        <w:t>должностному окладу</w:t>
      </w:r>
      <w:r w:rsidR="002A5C9D" w:rsidRPr="00977C66">
        <w:rPr>
          <w:rFonts w:ascii="Times New Roman" w:hAnsi="Times New Roman"/>
          <w:sz w:val="28"/>
          <w:szCs w:val="28"/>
        </w:rPr>
        <w:t>)</w:t>
      </w:r>
      <w:r w:rsidR="00911FC4" w:rsidRPr="00977C66">
        <w:rPr>
          <w:rFonts w:ascii="Times New Roman" w:hAnsi="Times New Roman"/>
          <w:sz w:val="28"/>
          <w:szCs w:val="28"/>
        </w:rPr>
        <w:t>» дополнить словами «</w:t>
      </w:r>
      <w:r w:rsidR="00922855" w:rsidRPr="00977C66">
        <w:rPr>
          <w:rFonts w:ascii="Times New Roman" w:hAnsi="Times New Roman"/>
          <w:sz w:val="28"/>
          <w:szCs w:val="28"/>
        </w:rPr>
        <w:t xml:space="preserve">, </w:t>
      </w:r>
      <w:r w:rsidR="00911FC4" w:rsidRPr="00977C66">
        <w:rPr>
          <w:rFonts w:ascii="Times New Roman" w:hAnsi="Times New Roman"/>
          <w:sz w:val="28"/>
          <w:szCs w:val="28"/>
        </w:rPr>
        <w:t>ставке заработной платы»;</w:t>
      </w:r>
    </w:p>
    <w:p w14:paraId="7F9D8179" w14:textId="75B682CD" w:rsidR="00922855" w:rsidRPr="00977C66" w:rsidRDefault="00922855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07685D" w:rsidRPr="00977C66">
        <w:rPr>
          <w:rFonts w:ascii="Times New Roman" w:hAnsi="Times New Roman"/>
          <w:sz w:val="28"/>
          <w:szCs w:val="28"/>
        </w:rPr>
        <w:t>3</w:t>
      </w:r>
      <w:r w:rsidRPr="00977C66">
        <w:rPr>
          <w:rFonts w:ascii="Times New Roman" w:hAnsi="Times New Roman"/>
          <w:sz w:val="28"/>
          <w:szCs w:val="28"/>
        </w:rPr>
        <w:t xml:space="preserve">.2. </w:t>
      </w:r>
      <w:r w:rsidR="002A05DC">
        <w:rPr>
          <w:rFonts w:ascii="Times New Roman" w:hAnsi="Times New Roman"/>
          <w:sz w:val="28"/>
          <w:szCs w:val="28"/>
        </w:rPr>
        <w:t>А</w:t>
      </w:r>
      <w:r w:rsidRPr="00977C66">
        <w:rPr>
          <w:rFonts w:ascii="Times New Roman" w:hAnsi="Times New Roman"/>
          <w:sz w:val="28"/>
          <w:szCs w:val="28"/>
        </w:rPr>
        <w:t xml:space="preserve">бзацы </w:t>
      </w:r>
      <w:r w:rsidR="002A05DC">
        <w:rPr>
          <w:rFonts w:ascii="Times New Roman" w:hAnsi="Times New Roman"/>
          <w:sz w:val="28"/>
          <w:szCs w:val="28"/>
        </w:rPr>
        <w:t>второй, третий</w:t>
      </w:r>
      <w:r w:rsidRPr="00977C66">
        <w:rPr>
          <w:rFonts w:ascii="Times New Roman" w:hAnsi="Times New Roman"/>
          <w:sz w:val="28"/>
          <w:szCs w:val="28"/>
        </w:rPr>
        <w:t xml:space="preserve"> пункта 4.2 изложить в следующей редакции:</w:t>
      </w:r>
    </w:p>
    <w:p w14:paraId="40BE68F4" w14:textId="1B8DEBC0" w:rsidR="00922855" w:rsidRPr="00977C66" w:rsidRDefault="00922855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времени, с учетом выплаты по повышающему коэффициенту специфики работы.</w:t>
      </w:r>
    </w:p>
    <w:p w14:paraId="6039AD08" w14:textId="1F75B02F" w:rsidR="00922855" w:rsidRPr="00977C66" w:rsidRDefault="00922855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Размер доплаты к ставке заработной платы рассчитывается исходя из установленной ставки заработной платы, исчисленной с учетом фактической учебной нагрузки педагогического работника, с учетом выплаты по повышающему коэффициенту специфики работы.»;</w:t>
      </w:r>
    </w:p>
    <w:p w14:paraId="5E66C931" w14:textId="011C58A9" w:rsidR="0026629C" w:rsidRPr="00977C66" w:rsidRDefault="0007685D" w:rsidP="00977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 xml:space="preserve">1.3.3. </w:t>
      </w:r>
      <w:r w:rsidR="002A05DC">
        <w:rPr>
          <w:rFonts w:ascii="Times New Roman" w:hAnsi="Times New Roman" w:cs="Times New Roman"/>
          <w:sz w:val="28"/>
          <w:szCs w:val="28"/>
        </w:rPr>
        <w:t>А</w:t>
      </w:r>
      <w:r w:rsidR="0026629C" w:rsidRPr="00977C66">
        <w:rPr>
          <w:rFonts w:ascii="Times New Roman" w:hAnsi="Times New Roman" w:cs="Times New Roman"/>
          <w:sz w:val="28"/>
          <w:szCs w:val="28"/>
        </w:rPr>
        <w:t xml:space="preserve">бзац </w:t>
      </w:r>
      <w:r w:rsidR="002A05DC">
        <w:rPr>
          <w:rFonts w:ascii="Times New Roman" w:hAnsi="Times New Roman" w:cs="Times New Roman"/>
          <w:sz w:val="28"/>
          <w:szCs w:val="28"/>
        </w:rPr>
        <w:t>второй</w:t>
      </w:r>
      <w:r w:rsidR="0026629C" w:rsidRPr="00977C66">
        <w:rPr>
          <w:rFonts w:ascii="Times New Roman" w:hAnsi="Times New Roman" w:cs="Times New Roman"/>
          <w:sz w:val="28"/>
          <w:szCs w:val="28"/>
        </w:rPr>
        <w:t xml:space="preserve"> пункта 4.4 изложить в следующей редакции:</w:t>
      </w:r>
    </w:p>
    <w:p w14:paraId="7C6F1830" w14:textId="3781ED0A" w:rsidR="0026629C" w:rsidRPr="00977C66" w:rsidRDefault="0026629C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«Повышенную оплату рекомендуется устанавливать в размере 35 процентов части оклада (должностного оклада), ставки заработной платы с учетом выплаты по повышающему коэффициенту специфики работы, рассчитанных за час работы.»;</w:t>
      </w:r>
    </w:p>
    <w:p w14:paraId="774CD9B0" w14:textId="04D8F379" w:rsidR="0026629C" w:rsidRPr="00977C66" w:rsidRDefault="00550050" w:rsidP="00977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>1.</w:t>
      </w:r>
      <w:r w:rsidR="0007685D" w:rsidRPr="00977C66">
        <w:rPr>
          <w:rFonts w:ascii="Times New Roman" w:hAnsi="Times New Roman" w:cs="Times New Roman"/>
          <w:sz w:val="28"/>
          <w:szCs w:val="28"/>
        </w:rPr>
        <w:t>3</w:t>
      </w:r>
      <w:r w:rsidRPr="00977C66">
        <w:rPr>
          <w:rFonts w:ascii="Times New Roman" w:hAnsi="Times New Roman" w:cs="Times New Roman"/>
          <w:sz w:val="28"/>
          <w:szCs w:val="28"/>
        </w:rPr>
        <w:t xml:space="preserve">.4. </w:t>
      </w:r>
      <w:r w:rsidR="002A05DC">
        <w:rPr>
          <w:rFonts w:ascii="Times New Roman" w:hAnsi="Times New Roman" w:cs="Times New Roman"/>
          <w:sz w:val="28"/>
          <w:szCs w:val="28"/>
        </w:rPr>
        <w:t>П</w:t>
      </w:r>
      <w:r w:rsidR="009D046F" w:rsidRPr="00977C66">
        <w:rPr>
          <w:rFonts w:ascii="Times New Roman" w:hAnsi="Times New Roman" w:cs="Times New Roman"/>
          <w:sz w:val="28"/>
          <w:szCs w:val="28"/>
        </w:rPr>
        <w:t>ункт 4.5 дополнить абзацем следующего содержания:</w:t>
      </w:r>
    </w:p>
    <w:p w14:paraId="3B4BA0BB" w14:textId="47E36BD8" w:rsidR="009D046F" w:rsidRPr="00977C66" w:rsidRDefault="009D046F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«Конкретные размеры оплаты труда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договором.»;</w:t>
      </w:r>
    </w:p>
    <w:p w14:paraId="5D4D0467" w14:textId="65DA409F" w:rsidR="009D046F" w:rsidRPr="00977C66" w:rsidRDefault="00550050" w:rsidP="00977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>1.</w:t>
      </w:r>
      <w:r w:rsidR="0007685D" w:rsidRPr="00977C66">
        <w:rPr>
          <w:rFonts w:ascii="Times New Roman" w:hAnsi="Times New Roman" w:cs="Times New Roman"/>
          <w:sz w:val="28"/>
          <w:szCs w:val="28"/>
        </w:rPr>
        <w:t>3</w:t>
      </w:r>
      <w:r w:rsidRPr="00977C66">
        <w:rPr>
          <w:rFonts w:ascii="Times New Roman" w:hAnsi="Times New Roman" w:cs="Times New Roman"/>
          <w:sz w:val="28"/>
          <w:szCs w:val="28"/>
        </w:rPr>
        <w:t>.5.</w:t>
      </w:r>
      <w:r w:rsidR="002A05DC">
        <w:rPr>
          <w:rFonts w:ascii="Times New Roman" w:hAnsi="Times New Roman" w:cs="Times New Roman"/>
          <w:sz w:val="28"/>
          <w:szCs w:val="28"/>
        </w:rPr>
        <w:t xml:space="preserve"> П</w:t>
      </w:r>
      <w:r w:rsidR="009D046F" w:rsidRPr="00977C66">
        <w:rPr>
          <w:rFonts w:ascii="Times New Roman" w:hAnsi="Times New Roman" w:cs="Times New Roman"/>
          <w:sz w:val="28"/>
          <w:szCs w:val="28"/>
        </w:rPr>
        <w:t>ункт 4.7 признать утратившим силу;</w:t>
      </w:r>
    </w:p>
    <w:p w14:paraId="1CCCD0E5" w14:textId="3565253A" w:rsidR="009D046F" w:rsidRPr="00977C66" w:rsidRDefault="00550050" w:rsidP="00977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>1.</w:t>
      </w:r>
      <w:r w:rsidR="0007685D" w:rsidRPr="00977C66">
        <w:rPr>
          <w:rFonts w:ascii="Times New Roman" w:hAnsi="Times New Roman" w:cs="Times New Roman"/>
          <w:sz w:val="28"/>
          <w:szCs w:val="28"/>
        </w:rPr>
        <w:t>3</w:t>
      </w:r>
      <w:r w:rsidRPr="00977C66">
        <w:rPr>
          <w:rFonts w:ascii="Times New Roman" w:hAnsi="Times New Roman" w:cs="Times New Roman"/>
          <w:sz w:val="28"/>
          <w:szCs w:val="28"/>
        </w:rPr>
        <w:t xml:space="preserve">.6. </w:t>
      </w:r>
      <w:proofErr w:type="spellStart"/>
      <w:r w:rsidR="002A05DC">
        <w:rPr>
          <w:rFonts w:ascii="Times New Roman" w:hAnsi="Times New Roman" w:cs="Times New Roman"/>
          <w:sz w:val="28"/>
          <w:szCs w:val="28"/>
        </w:rPr>
        <w:t>П</w:t>
      </w:r>
      <w:r w:rsidR="00244D17" w:rsidRPr="00977C66">
        <w:rPr>
          <w:rFonts w:ascii="Times New Roman" w:hAnsi="Times New Roman" w:cs="Times New Roman"/>
          <w:sz w:val="28"/>
          <w:szCs w:val="28"/>
        </w:rPr>
        <w:t>укт</w:t>
      </w:r>
      <w:proofErr w:type="spellEnd"/>
      <w:r w:rsidR="00244D17" w:rsidRPr="00977C66">
        <w:rPr>
          <w:rFonts w:ascii="Times New Roman" w:hAnsi="Times New Roman" w:cs="Times New Roman"/>
          <w:sz w:val="28"/>
          <w:szCs w:val="28"/>
        </w:rPr>
        <w:t xml:space="preserve"> 4.8 изложить в следующей редакции:</w:t>
      </w:r>
    </w:p>
    <w:p w14:paraId="3FA006F9" w14:textId="53DB2927" w:rsidR="00273C79" w:rsidRPr="00977C66" w:rsidRDefault="00273C79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lastRenderedPageBreak/>
        <w:t>«4.8. К заработной плате работников Учреждения применяются районный коэффициент за работу в районах Крайнего Севера и приравненных к ним местностях (далее – районный коэффициент) и процентная надбавка за стаж работы в районах Крайнего Севера и приравненных к ним местностях (далее – процентная надбавка) в соответствии с законодательством Российской Федерации и законодательством Сахалинской области.»</w:t>
      </w:r>
      <w:r w:rsidR="002A05DC">
        <w:rPr>
          <w:rFonts w:ascii="Times New Roman" w:hAnsi="Times New Roman"/>
          <w:sz w:val="28"/>
          <w:szCs w:val="28"/>
        </w:rPr>
        <w:t>;</w:t>
      </w:r>
    </w:p>
    <w:p w14:paraId="3FE4E8D2" w14:textId="3381EA67" w:rsidR="00273C79" w:rsidRPr="00977C66" w:rsidRDefault="0007685D" w:rsidP="00977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 xml:space="preserve">1.4. </w:t>
      </w:r>
      <w:r w:rsidR="00273C79" w:rsidRPr="00977C66">
        <w:rPr>
          <w:rFonts w:ascii="Times New Roman" w:hAnsi="Times New Roman" w:cs="Times New Roman"/>
          <w:sz w:val="28"/>
          <w:szCs w:val="28"/>
        </w:rPr>
        <w:t xml:space="preserve">В разделе 5 </w:t>
      </w:r>
      <w:r w:rsidRPr="00977C66">
        <w:rPr>
          <w:rFonts w:ascii="Times New Roman" w:hAnsi="Times New Roman" w:cs="Times New Roman"/>
          <w:sz w:val="28"/>
          <w:szCs w:val="28"/>
        </w:rPr>
        <w:t>«</w:t>
      </w:r>
      <w:r w:rsidR="00273C79" w:rsidRPr="00977C66">
        <w:rPr>
          <w:rFonts w:ascii="Times New Roman" w:hAnsi="Times New Roman" w:cs="Times New Roman"/>
          <w:sz w:val="28"/>
          <w:szCs w:val="28"/>
        </w:rPr>
        <w:t>Выплаты стимулирующего характера</w:t>
      </w:r>
      <w:r w:rsidRPr="00977C66">
        <w:rPr>
          <w:rFonts w:ascii="Times New Roman" w:hAnsi="Times New Roman" w:cs="Times New Roman"/>
          <w:sz w:val="28"/>
          <w:szCs w:val="28"/>
        </w:rPr>
        <w:t>»</w:t>
      </w:r>
      <w:r w:rsidR="00273C79" w:rsidRPr="00977C66">
        <w:rPr>
          <w:rFonts w:ascii="Times New Roman" w:hAnsi="Times New Roman" w:cs="Times New Roman"/>
          <w:sz w:val="28"/>
          <w:szCs w:val="28"/>
        </w:rPr>
        <w:t>:</w:t>
      </w:r>
    </w:p>
    <w:p w14:paraId="05155379" w14:textId="23E42A2F" w:rsidR="00542F5A" w:rsidRPr="00977C66" w:rsidRDefault="0007685D" w:rsidP="00977C6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>1.4.1.</w:t>
      </w:r>
      <w:r w:rsidR="002A05DC">
        <w:rPr>
          <w:rFonts w:ascii="Times New Roman" w:hAnsi="Times New Roman" w:cs="Times New Roman"/>
          <w:sz w:val="28"/>
          <w:szCs w:val="28"/>
        </w:rPr>
        <w:t xml:space="preserve"> В пункте 5.1</w:t>
      </w:r>
      <w:r w:rsidR="00542F5A" w:rsidRPr="00977C66">
        <w:rPr>
          <w:rFonts w:ascii="Times New Roman" w:hAnsi="Times New Roman" w:cs="Times New Roman"/>
          <w:sz w:val="28"/>
          <w:szCs w:val="28"/>
        </w:rPr>
        <w:t>:</w:t>
      </w:r>
    </w:p>
    <w:p w14:paraId="5BA0BA55" w14:textId="569552BE" w:rsidR="00D65532" w:rsidRPr="00977C66" w:rsidRDefault="00D65532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07685D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.1.1. </w:t>
      </w:r>
      <w:r w:rsidR="002A05DC">
        <w:rPr>
          <w:rFonts w:ascii="Times New Roman" w:hAnsi="Times New Roman"/>
          <w:sz w:val="28"/>
          <w:szCs w:val="28"/>
        </w:rPr>
        <w:t>А</w:t>
      </w:r>
      <w:r w:rsidRPr="00977C66">
        <w:rPr>
          <w:rFonts w:ascii="Times New Roman" w:hAnsi="Times New Roman"/>
          <w:sz w:val="28"/>
          <w:szCs w:val="28"/>
        </w:rPr>
        <w:t xml:space="preserve">бзац </w:t>
      </w:r>
      <w:r w:rsidR="002A05DC">
        <w:rPr>
          <w:rFonts w:ascii="Times New Roman" w:hAnsi="Times New Roman"/>
          <w:sz w:val="28"/>
          <w:szCs w:val="28"/>
        </w:rPr>
        <w:t>четвёртый</w:t>
      </w:r>
      <w:r w:rsidRPr="00977C66">
        <w:rPr>
          <w:rFonts w:ascii="Times New Roman" w:hAnsi="Times New Roman"/>
          <w:sz w:val="28"/>
          <w:szCs w:val="28"/>
        </w:rPr>
        <w:t xml:space="preserve"> подпункта </w:t>
      </w:r>
      <w:r w:rsidR="00542F5A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.1.1 изложить в следующей редакции:</w:t>
      </w:r>
    </w:p>
    <w:p w14:paraId="45C5B4A1" w14:textId="32674D40" w:rsidR="00D65532" w:rsidRPr="00977C66" w:rsidRDefault="00D65532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«- выпускникам образовательных учреждений;»</w:t>
      </w:r>
      <w:r w:rsidR="00B106CA" w:rsidRPr="00977C66">
        <w:rPr>
          <w:rFonts w:ascii="Times New Roman" w:hAnsi="Times New Roman"/>
          <w:sz w:val="28"/>
          <w:szCs w:val="28"/>
        </w:rPr>
        <w:t>;</w:t>
      </w:r>
    </w:p>
    <w:p w14:paraId="618180A1" w14:textId="3FECCE28" w:rsidR="00D65532" w:rsidRPr="00977C66" w:rsidRDefault="00D65532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07685D" w:rsidRPr="00977C66">
        <w:rPr>
          <w:rFonts w:ascii="Times New Roman" w:hAnsi="Times New Roman"/>
          <w:sz w:val="28"/>
          <w:szCs w:val="28"/>
        </w:rPr>
        <w:t>4</w:t>
      </w:r>
      <w:r w:rsidR="003E7243" w:rsidRPr="00977C66">
        <w:rPr>
          <w:rFonts w:ascii="Times New Roman" w:hAnsi="Times New Roman"/>
          <w:sz w:val="28"/>
          <w:szCs w:val="28"/>
        </w:rPr>
        <w:t>.</w:t>
      </w:r>
      <w:r w:rsidR="003E70C0" w:rsidRPr="00977C66">
        <w:rPr>
          <w:rFonts w:ascii="Times New Roman" w:hAnsi="Times New Roman"/>
          <w:sz w:val="28"/>
          <w:szCs w:val="28"/>
        </w:rPr>
        <w:t>1.2.</w:t>
      </w:r>
      <w:r w:rsidR="003E7243" w:rsidRPr="00977C66">
        <w:rPr>
          <w:rFonts w:ascii="Times New Roman" w:hAnsi="Times New Roman"/>
          <w:sz w:val="28"/>
          <w:szCs w:val="28"/>
        </w:rPr>
        <w:t xml:space="preserve"> </w:t>
      </w:r>
      <w:r w:rsidR="002A05DC">
        <w:rPr>
          <w:rFonts w:ascii="Times New Roman" w:hAnsi="Times New Roman"/>
          <w:sz w:val="28"/>
          <w:szCs w:val="28"/>
        </w:rPr>
        <w:t>А</w:t>
      </w:r>
      <w:r w:rsidR="003E7243" w:rsidRPr="00977C66">
        <w:rPr>
          <w:rFonts w:ascii="Times New Roman" w:hAnsi="Times New Roman"/>
          <w:sz w:val="28"/>
          <w:szCs w:val="28"/>
        </w:rPr>
        <w:t xml:space="preserve">бзац </w:t>
      </w:r>
      <w:r w:rsidR="002A05DC">
        <w:rPr>
          <w:rFonts w:ascii="Times New Roman" w:hAnsi="Times New Roman"/>
          <w:sz w:val="28"/>
          <w:szCs w:val="28"/>
        </w:rPr>
        <w:t xml:space="preserve">второй </w:t>
      </w:r>
      <w:r w:rsidR="003E7243" w:rsidRPr="00977C66">
        <w:rPr>
          <w:rFonts w:ascii="Times New Roman" w:hAnsi="Times New Roman"/>
          <w:sz w:val="28"/>
          <w:szCs w:val="28"/>
        </w:rPr>
        <w:t xml:space="preserve">подпункта </w:t>
      </w:r>
      <w:r w:rsidR="00542F5A" w:rsidRPr="00977C66">
        <w:rPr>
          <w:rFonts w:ascii="Times New Roman" w:hAnsi="Times New Roman"/>
          <w:sz w:val="28"/>
          <w:szCs w:val="28"/>
        </w:rPr>
        <w:t>5</w:t>
      </w:r>
      <w:r w:rsidR="003E7243" w:rsidRPr="00977C66">
        <w:rPr>
          <w:rFonts w:ascii="Times New Roman" w:hAnsi="Times New Roman"/>
          <w:sz w:val="28"/>
          <w:szCs w:val="28"/>
        </w:rPr>
        <w:t xml:space="preserve">.1.4 изложить в следующей </w:t>
      </w:r>
      <w:r w:rsidR="003E70C0" w:rsidRPr="00977C66">
        <w:rPr>
          <w:rFonts w:ascii="Times New Roman" w:hAnsi="Times New Roman"/>
          <w:sz w:val="28"/>
          <w:szCs w:val="28"/>
        </w:rPr>
        <w:t>редакции:</w:t>
      </w:r>
    </w:p>
    <w:p w14:paraId="11EA011E" w14:textId="767DE850" w:rsidR="003E70C0" w:rsidRPr="00977C66" w:rsidRDefault="003E70C0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«-</w:t>
      </w:r>
      <w:r w:rsidR="002A05DC">
        <w:rPr>
          <w:rFonts w:ascii="Times New Roman" w:hAnsi="Times New Roman"/>
          <w:sz w:val="28"/>
          <w:szCs w:val="28"/>
        </w:rPr>
        <w:t xml:space="preserve"> </w:t>
      </w:r>
      <w:r w:rsidRPr="00977C66">
        <w:rPr>
          <w:rFonts w:ascii="Times New Roman" w:hAnsi="Times New Roman"/>
          <w:sz w:val="28"/>
          <w:szCs w:val="28"/>
        </w:rPr>
        <w:t>премия по итогам работы;»</w:t>
      </w:r>
      <w:r w:rsidR="002A05DC">
        <w:rPr>
          <w:rFonts w:ascii="Times New Roman" w:hAnsi="Times New Roman"/>
          <w:sz w:val="28"/>
          <w:szCs w:val="28"/>
        </w:rPr>
        <w:t>;</w:t>
      </w:r>
    </w:p>
    <w:p w14:paraId="1ED3457C" w14:textId="081CBC9D" w:rsidR="003E70C0" w:rsidRPr="00977C66" w:rsidRDefault="003E70C0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07685D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.2. </w:t>
      </w:r>
      <w:r w:rsidR="002A05DC">
        <w:rPr>
          <w:rFonts w:ascii="Times New Roman" w:hAnsi="Times New Roman"/>
          <w:sz w:val="28"/>
          <w:szCs w:val="28"/>
        </w:rPr>
        <w:t>В</w:t>
      </w:r>
      <w:r w:rsidRPr="00977C66">
        <w:rPr>
          <w:rFonts w:ascii="Times New Roman" w:hAnsi="Times New Roman"/>
          <w:sz w:val="28"/>
          <w:szCs w:val="28"/>
        </w:rPr>
        <w:t xml:space="preserve"> пункте </w:t>
      </w:r>
      <w:r w:rsidR="00542F5A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</w:t>
      </w:r>
      <w:r w:rsidR="00542F5A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>:</w:t>
      </w:r>
    </w:p>
    <w:p w14:paraId="2FCF5C22" w14:textId="2206B8AD" w:rsidR="003E70C0" w:rsidRPr="00977C66" w:rsidRDefault="003E70C0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8255CC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.2.1. </w:t>
      </w:r>
      <w:r w:rsidR="002A05DC">
        <w:rPr>
          <w:rFonts w:ascii="Times New Roman" w:hAnsi="Times New Roman"/>
          <w:sz w:val="28"/>
          <w:szCs w:val="28"/>
        </w:rPr>
        <w:t>А</w:t>
      </w:r>
      <w:r w:rsidRPr="00977C66">
        <w:rPr>
          <w:rFonts w:ascii="Times New Roman" w:hAnsi="Times New Roman"/>
          <w:sz w:val="28"/>
          <w:szCs w:val="28"/>
        </w:rPr>
        <w:t xml:space="preserve">бзац </w:t>
      </w:r>
      <w:r w:rsidR="002A05DC">
        <w:rPr>
          <w:rFonts w:ascii="Times New Roman" w:hAnsi="Times New Roman"/>
          <w:sz w:val="28"/>
          <w:szCs w:val="28"/>
        </w:rPr>
        <w:t>первый</w:t>
      </w:r>
      <w:r w:rsidRPr="00977C6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6202321" w14:textId="10089E88" w:rsidR="003E70C0" w:rsidRPr="00977C66" w:rsidRDefault="003E70C0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</w:t>
      </w:r>
      <w:r w:rsidR="00542F5A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</w:t>
      </w:r>
      <w:r w:rsidR="00542F5A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7C66">
        <w:rPr>
          <w:rFonts w:ascii="Times New Roman" w:hAnsi="Times New Roman"/>
          <w:sz w:val="28"/>
          <w:szCs w:val="28"/>
        </w:rPr>
        <w:t>Выпукникам</w:t>
      </w:r>
      <w:proofErr w:type="spellEnd"/>
      <w:r w:rsidRPr="00977C66">
        <w:rPr>
          <w:rFonts w:ascii="Times New Roman" w:hAnsi="Times New Roman"/>
          <w:sz w:val="28"/>
          <w:szCs w:val="28"/>
        </w:rPr>
        <w:t xml:space="preserve"> образовательных учреждений, имеющим законченное </w:t>
      </w:r>
      <w:r w:rsidR="0012066F" w:rsidRPr="00977C66">
        <w:rPr>
          <w:rFonts w:ascii="Times New Roman" w:hAnsi="Times New Roman"/>
          <w:sz w:val="28"/>
          <w:szCs w:val="28"/>
        </w:rPr>
        <w:t>среднее профессиональное или высшее образование, поступившим на работу в Учреждение по профилю полученного образования на должности, отнесенные к профессион</w:t>
      </w:r>
      <w:r w:rsidR="002A05DC">
        <w:rPr>
          <w:rFonts w:ascii="Times New Roman" w:hAnsi="Times New Roman"/>
          <w:sz w:val="28"/>
          <w:szCs w:val="28"/>
        </w:rPr>
        <w:t xml:space="preserve">альной квалификационной группе </w:t>
      </w:r>
      <w:r w:rsidR="0012066F" w:rsidRPr="00977C66">
        <w:rPr>
          <w:rFonts w:ascii="Times New Roman" w:hAnsi="Times New Roman"/>
          <w:sz w:val="28"/>
          <w:szCs w:val="28"/>
        </w:rPr>
        <w:t xml:space="preserve">должностей </w:t>
      </w:r>
      <w:proofErr w:type="spellStart"/>
      <w:r w:rsidR="0012066F" w:rsidRPr="00977C66">
        <w:rPr>
          <w:rFonts w:ascii="Times New Roman" w:hAnsi="Times New Roman"/>
          <w:sz w:val="28"/>
          <w:szCs w:val="28"/>
        </w:rPr>
        <w:t>педагогичеких</w:t>
      </w:r>
      <w:proofErr w:type="spellEnd"/>
      <w:r w:rsidR="0012066F" w:rsidRPr="00977C66">
        <w:rPr>
          <w:rFonts w:ascii="Times New Roman" w:hAnsi="Times New Roman"/>
          <w:sz w:val="28"/>
          <w:szCs w:val="28"/>
        </w:rPr>
        <w:t xml:space="preserve"> работников (приложение № 1 к настоящему Положению), в возрасте до 30 лет (далее – выпускники), в целях привлечения и укрепления кадрового педагогического состава устанавливается надбавка выпускникам образовательных учреждений (далее – надбавка) к должностному окладу с учетом фактически отработанного времени, ставке заработной платы с учетом объема фактической педагогической работы или учебной (преподавательской) работы в размере 40 процентов.»;</w:t>
      </w:r>
    </w:p>
    <w:p w14:paraId="6ED22955" w14:textId="0C5B9EAB" w:rsidR="00B265A4" w:rsidRPr="00977C66" w:rsidRDefault="00F57032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07685D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.2.2. </w:t>
      </w:r>
      <w:r w:rsidR="002A05DC">
        <w:rPr>
          <w:rFonts w:ascii="Times New Roman" w:hAnsi="Times New Roman"/>
          <w:sz w:val="28"/>
          <w:szCs w:val="28"/>
        </w:rPr>
        <w:t>П</w:t>
      </w:r>
      <w:r w:rsidRPr="00977C66">
        <w:rPr>
          <w:rFonts w:ascii="Times New Roman" w:hAnsi="Times New Roman"/>
          <w:sz w:val="28"/>
          <w:szCs w:val="28"/>
        </w:rPr>
        <w:t xml:space="preserve">одпункты </w:t>
      </w:r>
      <w:r w:rsidR="004F3078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</w:t>
      </w:r>
      <w:r w:rsidR="004F3078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>.1</w:t>
      </w:r>
      <w:r w:rsidR="002A05DC">
        <w:rPr>
          <w:rFonts w:ascii="Times New Roman" w:hAnsi="Times New Roman"/>
          <w:sz w:val="28"/>
          <w:szCs w:val="28"/>
        </w:rPr>
        <w:t xml:space="preserve"> </w:t>
      </w:r>
      <w:r w:rsidRPr="00977C66">
        <w:rPr>
          <w:rFonts w:ascii="Times New Roman" w:hAnsi="Times New Roman"/>
          <w:sz w:val="28"/>
          <w:szCs w:val="28"/>
        </w:rPr>
        <w:t>-</w:t>
      </w:r>
      <w:r w:rsidR="000322F6" w:rsidRPr="00977C66">
        <w:rPr>
          <w:rFonts w:ascii="Times New Roman" w:hAnsi="Times New Roman"/>
          <w:sz w:val="28"/>
          <w:szCs w:val="28"/>
        </w:rPr>
        <w:t xml:space="preserve"> </w:t>
      </w:r>
      <w:r w:rsidR="004F3078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</w:t>
      </w:r>
      <w:r w:rsidR="004F3078" w:rsidRPr="00977C66">
        <w:rPr>
          <w:rFonts w:ascii="Times New Roman" w:hAnsi="Times New Roman"/>
          <w:sz w:val="28"/>
          <w:szCs w:val="28"/>
        </w:rPr>
        <w:t>4</w:t>
      </w:r>
      <w:r w:rsidR="002A05DC">
        <w:rPr>
          <w:rFonts w:ascii="Times New Roman" w:hAnsi="Times New Roman"/>
          <w:sz w:val="28"/>
          <w:szCs w:val="28"/>
        </w:rPr>
        <w:t>.4</w:t>
      </w:r>
      <w:r w:rsidRPr="00977C6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3648FF85" w14:textId="706DB72A" w:rsidR="00F57032" w:rsidRPr="00977C66" w:rsidRDefault="00F57032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</w:t>
      </w:r>
      <w:r w:rsidR="004F3078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</w:t>
      </w:r>
      <w:r w:rsidR="004F3078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.1. </w:t>
      </w:r>
      <w:bookmarkStart w:id="3" w:name="_Hlk155887470"/>
      <w:r w:rsidRPr="00977C66">
        <w:rPr>
          <w:rFonts w:ascii="Times New Roman" w:hAnsi="Times New Roman"/>
          <w:sz w:val="28"/>
          <w:szCs w:val="28"/>
        </w:rPr>
        <w:t xml:space="preserve">Выпускникам, приступившим к работе в год окончания образовательного учреждения, надбавка устанавливается </w:t>
      </w:r>
      <w:bookmarkEnd w:id="3"/>
      <w:r w:rsidRPr="00977C66">
        <w:rPr>
          <w:rFonts w:ascii="Times New Roman" w:hAnsi="Times New Roman"/>
          <w:sz w:val="28"/>
          <w:szCs w:val="28"/>
        </w:rPr>
        <w:t>на период первых трех лет работы с даты начала работы в Учреждении.</w:t>
      </w:r>
    </w:p>
    <w:p w14:paraId="34811788" w14:textId="0CF82264" w:rsidR="00985527" w:rsidRPr="00977C66" w:rsidRDefault="004F3078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5</w:t>
      </w:r>
      <w:r w:rsidR="00F57032" w:rsidRPr="00977C66">
        <w:rPr>
          <w:rFonts w:ascii="Times New Roman" w:hAnsi="Times New Roman"/>
          <w:sz w:val="28"/>
          <w:szCs w:val="28"/>
        </w:rPr>
        <w:t>.</w:t>
      </w:r>
      <w:r w:rsidRPr="00977C66">
        <w:rPr>
          <w:rFonts w:ascii="Times New Roman" w:hAnsi="Times New Roman"/>
          <w:sz w:val="28"/>
          <w:szCs w:val="28"/>
        </w:rPr>
        <w:t>4</w:t>
      </w:r>
      <w:r w:rsidR="00F57032" w:rsidRPr="00977C66">
        <w:rPr>
          <w:rFonts w:ascii="Times New Roman" w:hAnsi="Times New Roman"/>
          <w:sz w:val="28"/>
          <w:szCs w:val="28"/>
        </w:rPr>
        <w:t>.2. Выпускникам, не приступившим к работе в год окончания образовательного учреждения, надбавка устанавливается с даты начала работы в Учреждении до истечения трех лет после даты выдачи диплома</w:t>
      </w:r>
      <w:r w:rsidR="00985527" w:rsidRPr="00977C66">
        <w:rPr>
          <w:rFonts w:ascii="Times New Roman" w:hAnsi="Times New Roman"/>
          <w:sz w:val="28"/>
          <w:szCs w:val="28"/>
        </w:rPr>
        <w:t xml:space="preserve"> образовательным учреждением, за исключением случае</w:t>
      </w:r>
      <w:r w:rsidR="008B1A1E" w:rsidRPr="00977C66">
        <w:rPr>
          <w:rFonts w:ascii="Times New Roman" w:hAnsi="Times New Roman"/>
          <w:sz w:val="28"/>
          <w:szCs w:val="28"/>
        </w:rPr>
        <w:t>в</w:t>
      </w:r>
      <w:r w:rsidR="00985527" w:rsidRPr="00977C66">
        <w:rPr>
          <w:rFonts w:ascii="Times New Roman" w:hAnsi="Times New Roman"/>
          <w:sz w:val="28"/>
          <w:szCs w:val="28"/>
        </w:rPr>
        <w:t xml:space="preserve">, указанных в подпункте </w:t>
      </w:r>
      <w:r w:rsidRPr="00977C66">
        <w:rPr>
          <w:rFonts w:ascii="Times New Roman" w:hAnsi="Times New Roman"/>
          <w:sz w:val="28"/>
          <w:szCs w:val="28"/>
        </w:rPr>
        <w:t>5</w:t>
      </w:r>
      <w:r w:rsidR="00985527" w:rsidRPr="00977C66">
        <w:rPr>
          <w:rFonts w:ascii="Times New Roman" w:hAnsi="Times New Roman"/>
          <w:sz w:val="28"/>
          <w:szCs w:val="28"/>
        </w:rPr>
        <w:t>.</w:t>
      </w:r>
      <w:r w:rsidRPr="00977C66">
        <w:rPr>
          <w:rFonts w:ascii="Times New Roman" w:hAnsi="Times New Roman"/>
          <w:sz w:val="28"/>
          <w:szCs w:val="28"/>
        </w:rPr>
        <w:t>4</w:t>
      </w:r>
      <w:r w:rsidR="00985527" w:rsidRPr="00977C66">
        <w:rPr>
          <w:rFonts w:ascii="Times New Roman" w:hAnsi="Times New Roman"/>
          <w:sz w:val="28"/>
          <w:szCs w:val="28"/>
        </w:rPr>
        <w:t>.3 настоящего Положения.</w:t>
      </w:r>
    </w:p>
    <w:p w14:paraId="6F222646" w14:textId="440D8BA2" w:rsidR="00F57032" w:rsidRPr="00977C66" w:rsidRDefault="004F3078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5</w:t>
      </w:r>
      <w:r w:rsidR="00985527" w:rsidRPr="00977C66">
        <w:rPr>
          <w:rFonts w:ascii="Times New Roman" w:hAnsi="Times New Roman"/>
          <w:sz w:val="28"/>
          <w:szCs w:val="28"/>
        </w:rPr>
        <w:t>.</w:t>
      </w:r>
      <w:r w:rsidRPr="00977C66">
        <w:rPr>
          <w:rFonts w:ascii="Times New Roman" w:hAnsi="Times New Roman"/>
          <w:sz w:val="28"/>
          <w:szCs w:val="28"/>
        </w:rPr>
        <w:t>4</w:t>
      </w:r>
      <w:bookmarkStart w:id="4" w:name="_Hlk155888101"/>
      <w:r w:rsidR="002A05DC">
        <w:rPr>
          <w:rFonts w:ascii="Times New Roman" w:hAnsi="Times New Roman"/>
          <w:sz w:val="28"/>
          <w:szCs w:val="28"/>
        </w:rPr>
        <w:t xml:space="preserve">.3. </w:t>
      </w:r>
      <w:r w:rsidR="00985527" w:rsidRPr="00977C66">
        <w:rPr>
          <w:rFonts w:ascii="Times New Roman" w:hAnsi="Times New Roman"/>
          <w:sz w:val="28"/>
          <w:szCs w:val="28"/>
        </w:rPr>
        <w:t>Выпускникам</w:t>
      </w:r>
      <w:bookmarkEnd w:id="4"/>
      <w:r w:rsidR="00985527" w:rsidRPr="00977C66">
        <w:rPr>
          <w:rFonts w:ascii="Times New Roman" w:hAnsi="Times New Roman"/>
          <w:sz w:val="28"/>
          <w:szCs w:val="28"/>
        </w:rPr>
        <w:t>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предоставлении подтверждающих документов.</w:t>
      </w:r>
    </w:p>
    <w:p w14:paraId="63E71F90" w14:textId="3710E104" w:rsidR="00985527" w:rsidRPr="00977C66" w:rsidRDefault="004F3078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lastRenderedPageBreak/>
        <w:t>5</w:t>
      </w:r>
      <w:r w:rsidR="00985527" w:rsidRPr="00977C66">
        <w:rPr>
          <w:rFonts w:ascii="Times New Roman" w:hAnsi="Times New Roman"/>
          <w:sz w:val="28"/>
          <w:szCs w:val="28"/>
        </w:rPr>
        <w:t>.</w:t>
      </w:r>
      <w:r w:rsidRPr="00977C66">
        <w:rPr>
          <w:rFonts w:ascii="Times New Roman" w:hAnsi="Times New Roman"/>
          <w:sz w:val="28"/>
          <w:szCs w:val="28"/>
        </w:rPr>
        <w:t>4</w:t>
      </w:r>
      <w:r w:rsidR="00985527" w:rsidRPr="00977C66">
        <w:rPr>
          <w:rFonts w:ascii="Times New Roman" w:hAnsi="Times New Roman"/>
          <w:sz w:val="28"/>
          <w:szCs w:val="28"/>
        </w:rPr>
        <w:t>.4. Выпускникам, совмещавшим обучение в образовательном учреждении с работой в Учреждении и продолжившим работу в нем, надбавка устан</w:t>
      </w:r>
      <w:r w:rsidR="000322F6" w:rsidRPr="00977C66">
        <w:rPr>
          <w:rFonts w:ascii="Times New Roman" w:hAnsi="Times New Roman"/>
          <w:sz w:val="28"/>
          <w:szCs w:val="28"/>
        </w:rPr>
        <w:t>а</w:t>
      </w:r>
      <w:r w:rsidR="00985527" w:rsidRPr="00977C66">
        <w:rPr>
          <w:rFonts w:ascii="Times New Roman" w:hAnsi="Times New Roman"/>
          <w:sz w:val="28"/>
          <w:szCs w:val="28"/>
        </w:rPr>
        <w:t>вливается на три года с даты выдачи диплома</w:t>
      </w:r>
      <w:r w:rsidR="000322F6" w:rsidRPr="00977C66">
        <w:rPr>
          <w:rFonts w:ascii="Times New Roman" w:hAnsi="Times New Roman"/>
          <w:sz w:val="28"/>
          <w:szCs w:val="28"/>
        </w:rPr>
        <w:t xml:space="preserve"> образовательным учреждением.»;</w:t>
      </w:r>
    </w:p>
    <w:p w14:paraId="7A3C2015" w14:textId="60BEBB6F" w:rsidR="000322F6" w:rsidRPr="00977C66" w:rsidRDefault="000322F6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07685D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.2.3. </w:t>
      </w:r>
      <w:r w:rsidR="002A05DC">
        <w:rPr>
          <w:rFonts w:ascii="Times New Roman" w:hAnsi="Times New Roman"/>
          <w:sz w:val="28"/>
          <w:szCs w:val="28"/>
        </w:rPr>
        <w:t>П</w:t>
      </w:r>
      <w:r w:rsidRPr="00977C66">
        <w:rPr>
          <w:rFonts w:ascii="Times New Roman" w:hAnsi="Times New Roman"/>
          <w:sz w:val="28"/>
          <w:szCs w:val="28"/>
        </w:rPr>
        <w:t xml:space="preserve">одпункт </w:t>
      </w:r>
      <w:r w:rsidR="004F3078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</w:t>
      </w:r>
      <w:r w:rsidR="004F3078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>.5 признать утратившим силу;</w:t>
      </w:r>
    </w:p>
    <w:p w14:paraId="232D3923" w14:textId="6CE875CA" w:rsidR="000322F6" w:rsidRPr="00977C66" w:rsidRDefault="000322F6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EB3BD2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.3. </w:t>
      </w:r>
      <w:r w:rsidR="002A05DC">
        <w:rPr>
          <w:rFonts w:ascii="Times New Roman" w:hAnsi="Times New Roman"/>
          <w:sz w:val="28"/>
          <w:szCs w:val="28"/>
        </w:rPr>
        <w:t>А</w:t>
      </w:r>
      <w:r w:rsidRPr="00977C66">
        <w:rPr>
          <w:rFonts w:ascii="Times New Roman" w:hAnsi="Times New Roman"/>
          <w:sz w:val="28"/>
          <w:szCs w:val="28"/>
        </w:rPr>
        <w:t xml:space="preserve">бзац </w:t>
      </w:r>
      <w:r w:rsidR="002A05DC">
        <w:rPr>
          <w:rFonts w:ascii="Times New Roman" w:hAnsi="Times New Roman"/>
          <w:sz w:val="28"/>
          <w:szCs w:val="28"/>
        </w:rPr>
        <w:t>третий</w:t>
      </w:r>
      <w:r w:rsidRPr="00977C66">
        <w:rPr>
          <w:rFonts w:ascii="Times New Roman" w:hAnsi="Times New Roman"/>
          <w:sz w:val="28"/>
          <w:szCs w:val="28"/>
        </w:rPr>
        <w:t xml:space="preserve"> пункта </w:t>
      </w:r>
      <w:r w:rsidR="004F3078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</w:t>
      </w:r>
      <w:r w:rsidR="004F3078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30A6B27F" w14:textId="76177E55" w:rsidR="000322F6" w:rsidRPr="00977C66" w:rsidRDefault="000322F6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«Надбавка за выслугу лет не у</w:t>
      </w:r>
      <w:r w:rsidR="002C5CEF" w:rsidRPr="00977C66">
        <w:rPr>
          <w:rFonts w:ascii="Times New Roman" w:hAnsi="Times New Roman"/>
          <w:sz w:val="28"/>
          <w:szCs w:val="28"/>
        </w:rPr>
        <w:t>с</w:t>
      </w:r>
      <w:r w:rsidRPr="00977C66">
        <w:rPr>
          <w:rFonts w:ascii="Times New Roman" w:hAnsi="Times New Roman"/>
          <w:sz w:val="28"/>
          <w:szCs w:val="28"/>
        </w:rPr>
        <w:t xml:space="preserve">танавливается работникам, которым установлена надбавка в соответствии с пунктом </w:t>
      </w:r>
      <w:r w:rsidR="00296355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</w:t>
      </w:r>
      <w:r w:rsidR="00296355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 н</w:t>
      </w:r>
      <w:r w:rsidR="002858C9" w:rsidRPr="00977C66">
        <w:rPr>
          <w:rFonts w:ascii="Times New Roman" w:hAnsi="Times New Roman"/>
          <w:sz w:val="28"/>
          <w:szCs w:val="28"/>
        </w:rPr>
        <w:t>а</w:t>
      </w:r>
      <w:r w:rsidRPr="00977C66">
        <w:rPr>
          <w:rFonts w:ascii="Times New Roman" w:hAnsi="Times New Roman"/>
          <w:sz w:val="28"/>
          <w:szCs w:val="28"/>
        </w:rPr>
        <w:t>стоящего Положения.»;</w:t>
      </w:r>
    </w:p>
    <w:p w14:paraId="1DBBDF33" w14:textId="78A129A6" w:rsidR="00D04E19" w:rsidRPr="00977C66" w:rsidRDefault="00D04E19" w:rsidP="00977C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7C66">
        <w:rPr>
          <w:rFonts w:ascii="Times New Roman" w:hAnsi="Times New Roman"/>
          <w:sz w:val="28"/>
          <w:szCs w:val="28"/>
        </w:rPr>
        <w:t>1.</w:t>
      </w:r>
      <w:r w:rsidR="00EB3BD2" w:rsidRPr="00977C66">
        <w:rPr>
          <w:rFonts w:ascii="Times New Roman" w:hAnsi="Times New Roman"/>
          <w:sz w:val="28"/>
          <w:szCs w:val="28"/>
        </w:rPr>
        <w:t>4</w:t>
      </w:r>
      <w:r w:rsidRPr="00977C66">
        <w:rPr>
          <w:rFonts w:ascii="Times New Roman" w:hAnsi="Times New Roman"/>
          <w:sz w:val="28"/>
          <w:szCs w:val="28"/>
        </w:rPr>
        <w:t xml:space="preserve">.4. </w:t>
      </w:r>
      <w:r w:rsidR="002A05DC">
        <w:rPr>
          <w:rFonts w:ascii="Times New Roman" w:hAnsi="Times New Roman"/>
          <w:sz w:val="28"/>
          <w:szCs w:val="28"/>
        </w:rPr>
        <w:t>А</w:t>
      </w:r>
      <w:r w:rsidRPr="00977C66">
        <w:rPr>
          <w:rFonts w:ascii="Times New Roman" w:hAnsi="Times New Roman"/>
          <w:sz w:val="28"/>
          <w:szCs w:val="28"/>
        </w:rPr>
        <w:t xml:space="preserve">бзац </w:t>
      </w:r>
      <w:r w:rsidR="002A05DC">
        <w:rPr>
          <w:rFonts w:ascii="Times New Roman" w:hAnsi="Times New Roman"/>
          <w:sz w:val="28"/>
          <w:szCs w:val="28"/>
        </w:rPr>
        <w:t xml:space="preserve">первый, </w:t>
      </w:r>
      <w:r w:rsidRPr="00977C66">
        <w:rPr>
          <w:rFonts w:ascii="Times New Roman" w:hAnsi="Times New Roman"/>
          <w:sz w:val="28"/>
          <w:szCs w:val="28"/>
        </w:rPr>
        <w:t xml:space="preserve">пункта </w:t>
      </w:r>
      <w:r w:rsidR="00296355" w:rsidRPr="00977C66">
        <w:rPr>
          <w:rFonts w:ascii="Times New Roman" w:hAnsi="Times New Roman"/>
          <w:sz w:val="28"/>
          <w:szCs w:val="28"/>
        </w:rPr>
        <w:t>5</w:t>
      </w:r>
      <w:r w:rsidRPr="00977C66">
        <w:rPr>
          <w:rFonts w:ascii="Times New Roman" w:hAnsi="Times New Roman"/>
          <w:sz w:val="28"/>
          <w:szCs w:val="28"/>
        </w:rPr>
        <w:t>.</w:t>
      </w:r>
      <w:r w:rsidR="00296355" w:rsidRPr="00977C66">
        <w:rPr>
          <w:rFonts w:ascii="Times New Roman" w:hAnsi="Times New Roman"/>
          <w:sz w:val="28"/>
          <w:szCs w:val="28"/>
        </w:rPr>
        <w:t>7</w:t>
      </w:r>
      <w:r w:rsidRPr="00977C6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30ED07DD" w14:textId="6905499E" w:rsidR="00D04E19" w:rsidRPr="00977C66" w:rsidRDefault="00D04E19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>«</w:t>
      </w:r>
      <w:r w:rsidR="00296355" w:rsidRPr="00977C66">
        <w:rPr>
          <w:rFonts w:ascii="Times New Roman" w:hAnsi="Times New Roman" w:cs="Times New Roman"/>
          <w:sz w:val="28"/>
          <w:szCs w:val="28"/>
        </w:rPr>
        <w:t>5</w:t>
      </w:r>
      <w:r w:rsidRPr="00977C66">
        <w:rPr>
          <w:rFonts w:ascii="Times New Roman" w:hAnsi="Times New Roman" w:cs="Times New Roman"/>
          <w:sz w:val="28"/>
          <w:szCs w:val="28"/>
        </w:rPr>
        <w:t>.</w:t>
      </w:r>
      <w:r w:rsidR="00296355" w:rsidRPr="00977C66">
        <w:rPr>
          <w:rFonts w:ascii="Times New Roman" w:hAnsi="Times New Roman" w:cs="Times New Roman"/>
          <w:sz w:val="28"/>
          <w:szCs w:val="28"/>
        </w:rPr>
        <w:t>7</w:t>
      </w:r>
      <w:r w:rsidRPr="00977C66">
        <w:rPr>
          <w:rFonts w:ascii="Times New Roman" w:hAnsi="Times New Roman" w:cs="Times New Roman"/>
          <w:sz w:val="28"/>
          <w:szCs w:val="28"/>
        </w:rPr>
        <w:t>. Выплата премии по итогам работы (за месяц, квартал, год) осуществляется в пределах фонда оплаты труда на основании приказа руководителя Учреждения по оценке результативности и качества работы работников на основании показателей премирования работников.</w:t>
      </w:r>
      <w:r w:rsidR="00296355" w:rsidRPr="00977C66">
        <w:rPr>
          <w:rFonts w:ascii="Times New Roman" w:hAnsi="Times New Roman" w:cs="Times New Roman"/>
          <w:sz w:val="28"/>
          <w:szCs w:val="28"/>
        </w:rPr>
        <w:t>»</w:t>
      </w:r>
      <w:r w:rsidR="002A05DC">
        <w:rPr>
          <w:rFonts w:ascii="Times New Roman" w:hAnsi="Times New Roman" w:cs="Times New Roman"/>
          <w:sz w:val="28"/>
          <w:szCs w:val="28"/>
        </w:rPr>
        <w:t>;</w:t>
      </w:r>
    </w:p>
    <w:p w14:paraId="3C09C709" w14:textId="0EBCE344" w:rsidR="00705A5B" w:rsidRPr="00977C66" w:rsidRDefault="00705A5B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C66">
        <w:rPr>
          <w:rFonts w:ascii="Times New Roman" w:hAnsi="Times New Roman" w:cs="Times New Roman"/>
          <w:sz w:val="28"/>
          <w:szCs w:val="28"/>
        </w:rPr>
        <w:t>1.</w:t>
      </w:r>
      <w:r w:rsidR="00EB3BD2" w:rsidRPr="00977C66">
        <w:rPr>
          <w:rFonts w:ascii="Times New Roman" w:hAnsi="Times New Roman" w:cs="Times New Roman"/>
          <w:sz w:val="28"/>
          <w:szCs w:val="28"/>
        </w:rPr>
        <w:t>5</w:t>
      </w:r>
      <w:r w:rsidRPr="00977C66">
        <w:rPr>
          <w:rFonts w:ascii="Times New Roman" w:hAnsi="Times New Roman" w:cs="Times New Roman"/>
          <w:sz w:val="28"/>
          <w:szCs w:val="28"/>
        </w:rPr>
        <w:t>. В разделе</w:t>
      </w:r>
      <w:r w:rsidR="00D04E19" w:rsidRPr="00977C66">
        <w:rPr>
          <w:rFonts w:ascii="Times New Roman" w:hAnsi="Times New Roman" w:cs="Times New Roman"/>
          <w:sz w:val="28"/>
          <w:szCs w:val="28"/>
        </w:rPr>
        <w:t xml:space="preserve"> </w:t>
      </w:r>
      <w:r w:rsidR="00296355" w:rsidRPr="00977C66">
        <w:rPr>
          <w:rFonts w:ascii="Times New Roman" w:hAnsi="Times New Roman" w:cs="Times New Roman"/>
          <w:bCs/>
          <w:sz w:val="28"/>
          <w:szCs w:val="28"/>
        </w:rPr>
        <w:t>6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 «Условия оплаты труда </w:t>
      </w:r>
      <w:r w:rsidR="00BB4906" w:rsidRPr="00977C66">
        <w:rPr>
          <w:rFonts w:ascii="Times New Roman" w:hAnsi="Times New Roman" w:cs="Times New Roman"/>
          <w:bCs/>
          <w:sz w:val="28"/>
          <w:szCs w:val="28"/>
        </w:rPr>
        <w:t>руководителя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BB4906" w:rsidRPr="00977C66">
        <w:rPr>
          <w:rFonts w:ascii="Times New Roman" w:hAnsi="Times New Roman" w:cs="Times New Roman"/>
          <w:bCs/>
          <w:sz w:val="28"/>
          <w:szCs w:val="28"/>
        </w:rPr>
        <w:t>я</w:t>
      </w:r>
      <w:r w:rsidRPr="00977C66">
        <w:rPr>
          <w:rFonts w:ascii="Times New Roman" w:hAnsi="Times New Roman" w:cs="Times New Roman"/>
          <w:bCs/>
          <w:sz w:val="28"/>
          <w:szCs w:val="28"/>
        </w:rPr>
        <w:t>, его заместителей, главного бухгалтера»:</w:t>
      </w:r>
    </w:p>
    <w:p w14:paraId="1CAD23C8" w14:textId="3549404C" w:rsidR="00705A5B" w:rsidRPr="00977C66" w:rsidRDefault="00705A5B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C66">
        <w:rPr>
          <w:rFonts w:ascii="Times New Roman" w:hAnsi="Times New Roman" w:cs="Times New Roman"/>
          <w:bCs/>
          <w:sz w:val="28"/>
          <w:szCs w:val="28"/>
        </w:rPr>
        <w:t>1.</w:t>
      </w:r>
      <w:r w:rsidR="00EB3BD2" w:rsidRPr="00977C66">
        <w:rPr>
          <w:rFonts w:ascii="Times New Roman" w:hAnsi="Times New Roman" w:cs="Times New Roman"/>
          <w:bCs/>
          <w:sz w:val="28"/>
          <w:szCs w:val="28"/>
        </w:rPr>
        <w:t>5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2A05DC">
        <w:rPr>
          <w:rFonts w:ascii="Times New Roman" w:hAnsi="Times New Roman" w:cs="Times New Roman"/>
          <w:bCs/>
          <w:sz w:val="28"/>
          <w:szCs w:val="28"/>
        </w:rPr>
        <w:t>В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 наименовании слово «Условия» заменить словом «Особенности»;</w:t>
      </w:r>
    </w:p>
    <w:p w14:paraId="27CEBA51" w14:textId="60BE39E0" w:rsidR="0005633B" w:rsidRPr="00977C66" w:rsidRDefault="0005633B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C66">
        <w:rPr>
          <w:rFonts w:ascii="Times New Roman" w:hAnsi="Times New Roman" w:cs="Times New Roman"/>
          <w:bCs/>
          <w:sz w:val="28"/>
          <w:szCs w:val="28"/>
        </w:rPr>
        <w:t>1.</w:t>
      </w:r>
      <w:r w:rsidR="00EB3BD2" w:rsidRPr="00977C66">
        <w:rPr>
          <w:rFonts w:ascii="Times New Roman" w:hAnsi="Times New Roman" w:cs="Times New Roman"/>
          <w:bCs/>
          <w:sz w:val="28"/>
          <w:szCs w:val="28"/>
        </w:rPr>
        <w:t>5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2A05DC">
        <w:rPr>
          <w:rFonts w:ascii="Times New Roman" w:hAnsi="Times New Roman" w:cs="Times New Roman"/>
          <w:bCs/>
          <w:sz w:val="28"/>
          <w:szCs w:val="28"/>
        </w:rPr>
        <w:t>А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бзац </w:t>
      </w:r>
      <w:r w:rsidR="002A05DC">
        <w:rPr>
          <w:rFonts w:ascii="Times New Roman" w:hAnsi="Times New Roman" w:cs="Times New Roman"/>
          <w:bCs/>
          <w:sz w:val="28"/>
          <w:szCs w:val="28"/>
        </w:rPr>
        <w:t>второй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 пункта </w:t>
      </w:r>
      <w:r w:rsidR="00296355" w:rsidRPr="00977C66">
        <w:rPr>
          <w:rFonts w:ascii="Times New Roman" w:hAnsi="Times New Roman" w:cs="Times New Roman"/>
          <w:bCs/>
          <w:sz w:val="28"/>
          <w:szCs w:val="28"/>
        </w:rPr>
        <w:t>6</w:t>
      </w:r>
      <w:r w:rsidRPr="00977C66">
        <w:rPr>
          <w:rFonts w:ascii="Times New Roman" w:hAnsi="Times New Roman" w:cs="Times New Roman"/>
          <w:bCs/>
          <w:sz w:val="28"/>
          <w:szCs w:val="28"/>
        </w:rPr>
        <w:t>.</w:t>
      </w:r>
      <w:r w:rsidR="00296355" w:rsidRPr="00977C66">
        <w:rPr>
          <w:rFonts w:ascii="Times New Roman" w:hAnsi="Times New Roman" w:cs="Times New Roman"/>
          <w:bCs/>
          <w:sz w:val="28"/>
          <w:szCs w:val="28"/>
        </w:rPr>
        <w:t>7</w:t>
      </w:r>
      <w:r w:rsidRPr="00977C66">
        <w:rPr>
          <w:rFonts w:ascii="Times New Roman" w:hAnsi="Times New Roman" w:cs="Times New Roman"/>
          <w:bCs/>
          <w:sz w:val="28"/>
          <w:szCs w:val="28"/>
        </w:rPr>
        <w:t>, изложить в следующей редакции:</w:t>
      </w:r>
    </w:p>
    <w:p w14:paraId="396C44DA" w14:textId="04FCD919" w:rsidR="0005633B" w:rsidRPr="00977C66" w:rsidRDefault="0005633B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C66">
        <w:rPr>
          <w:rFonts w:ascii="Times New Roman" w:hAnsi="Times New Roman" w:cs="Times New Roman"/>
          <w:bCs/>
          <w:sz w:val="28"/>
          <w:szCs w:val="28"/>
        </w:rPr>
        <w:t xml:space="preserve">«- премия по итогам работы (за месяц, </w:t>
      </w:r>
      <w:proofErr w:type="spellStart"/>
      <w:proofErr w:type="gramStart"/>
      <w:r w:rsidRPr="00977C66">
        <w:rPr>
          <w:rFonts w:ascii="Times New Roman" w:hAnsi="Times New Roman" w:cs="Times New Roman"/>
          <w:bCs/>
          <w:sz w:val="28"/>
          <w:szCs w:val="28"/>
        </w:rPr>
        <w:t>квартал,год</w:t>
      </w:r>
      <w:proofErr w:type="spellEnd"/>
      <w:proofErr w:type="gramEnd"/>
      <w:r w:rsidRPr="00977C66">
        <w:rPr>
          <w:rFonts w:ascii="Times New Roman" w:hAnsi="Times New Roman" w:cs="Times New Roman"/>
          <w:bCs/>
          <w:sz w:val="28"/>
          <w:szCs w:val="28"/>
        </w:rPr>
        <w:t>);»;</w:t>
      </w:r>
    </w:p>
    <w:p w14:paraId="73F01DA5" w14:textId="36E3C9A4" w:rsidR="0005633B" w:rsidRPr="00977C66" w:rsidRDefault="0005633B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C66">
        <w:rPr>
          <w:rFonts w:ascii="Times New Roman" w:hAnsi="Times New Roman" w:cs="Times New Roman"/>
          <w:bCs/>
          <w:sz w:val="28"/>
          <w:szCs w:val="28"/>
        </w:rPr>
        <w:t>1.</w:t>
      </w:r>
      <w:r w:rsidR="00EB3BD2" w:rsidRPr="00977C66">
        <w:rPr>
          <w:rFonts w:ascii="Times New Roman" w:hAnsi="Times New Roman" w:cs="Times New Roman"/>
          <w:bCs/>
          <w:sz w:val="28"/>
          <w:szCs w:val="28"/>
        </w:rPr>
        <w:t>5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.3. </w:t>
      </w:r>
      <w:r w:rsidR="002A05DC">
        <w:rPr>
          <w:rFonts w:ascii="Times New Roman" w:hAnsi="Times New Roman" w:cs="Times New Roman"/>
          <w:bCs/>
          <w:sz w:val="28"/>
          <w:szCs w:val="28"/>
        </w:rPr>
        <w:t>П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296355" w:rsidRPr="00977C66">
        <w:rPr>
          <w:rFonts w:ascii="Times New Roman" w:hAnsi="Times New Roman" w:cs="Times New Roman"/>
          <w:bCs/>
          <w:sz w:val="28"/>
          <w:szCs w:val="28"/>
        </w:rPr>
        <w:t>6</w:t>
      </w:r>
      <w:r w:rsidRPr="00977C66">
        <w:rPr>
          <w:rFonts w:ascii="Times New Roman" w:hAnsi="Times New Roman" w:cs="Times New Roman"/>
          <w:bCs/>
          <w:sz w:val="28"/>
          <w:szCs w:val="28"/>
        </w:rPr>
        <w:t>.</w:t>
      </w:r>
      <w:r w:rsidR="00972637" w:rsidRPr="00977C66">
        <w:rPr>
          <w:rFonts w:ascii="Times New Roman" w:hAnsi="Times New Roman" w:cs="Times New Roman"/>
          <w:bCs/>
          <w:sz w:val="28"/>
          <w:szCs w:val="28"/>
        </w:rPr>
        <w:t>9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4C97F09C" w14:textId="69984052" w:rsidR="0005633B" w:rsidRPr="00977C66" w:rsidRDefault="0005633B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C66">
        <w:rPr>
          <w:rFonts w:ascii="Times New Roman" w:hAnsi="Times New Roman" w:cs="Times New Roman"/>
          <w:bCs/>
          <w:sz w:val="28"/>
          <w:szCs w:val="28"/>
        </w:rPr>
        <w:t>«</w:t>
      </w:r>
      <w:r w:rsidR="00972637" w:rsidRPr="00977C66">
        <w:rPr>
          <w:rFonts w:ascii="Times New Roman" w:hAnsi="Times New Roman" w:cs="Times New Roman"/>
          <w:bCs/>
          <w:sz w:val="28"/>
          <w:szCs w:val="28"/>
        </w:rPr>
        <w:t>6</w:t>
      </w:r>
      <w:r w:rsidRPr="00977C66">
        <w:rPr>
          <w:rFonts w:ascii="Times New Roman" w:hAnsi="Times New Roman" w:cs="Times New Roman"/>
          <w:bCs/>
          <w:sz w:val="28"/>
          <w:szCs w:val="28"/>
        </w:rPr>
        <w:t>.</w:t>
      </w:r>
      <w:r w:rsidR="00972637" w:rsidRPr="00977C66">
        <w:rPr>
          <w:rFonts w:ascii="Times New Roman" w:hAnsi="Times New Roman" w:cs="Times New Roman"/>
          <w:bCs/>
          <w:sz w:val="28"/>
          <w:szCs w:val="28"/>
        </w:rPr>
        <w:t>9</w:t>
      </w:r>
      <w:r w:rsidRPr="00977C66">
        <w:rPr>
          <w:rFonts w:ascii="Times New Roman" w:hAnsi="Times New Roman" w:cs="Times New Roman"/>
          <w:bCs/>
          <w:sz w:val="28"/>
          <w:szCs w:val="28"/>
        </w:rPr>
        <w:t>. Премии по итогам работы</w:t>
      </w:r>
      <w:r w:rsidR="00972637" w:rsidRPr="00977C66">
        <w:rPr>
          <w:rFonts w:ascii="Times New Roman" w:hAnsi="Times New Roman" w:cs="Times New Roman"/>
          <w:bCs/>
          <w:sz w:val="28"/>
          <w:szCs w:val="28"/>
        </w:rPr>
        <w:t>,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 предусмотренные </w:t>
      </w:r>
      <w:r w:rsidR="006914A5" w:rsidRPr="00977C66">
        <w:rPr>
          <w:rFonts w:ascii="Times New Roman" w:hAnsi="Times New Roman" w:cs="Times New Roman"/>
          <w:bCs/>
          <w:sz w:val="28"/>
          <w:szCs w:val="28"/>
        </w:rPr>
        <w:t>руководителю</w:t>
      </w:r>
      <w:r w:rsidRPr="00977C66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972637" w:rsidRPr="00977C66">
        <w:rPr>
          <w:rFonts w:ascii="Times New Roman" w:hAnsi="Times New Roman" w:cs="Times New Roman"/>
          <w:bCs/>
          <w:sz w:val="28"/>
          <w:szCs w:val="28"/>
        </w:rPr>
        <w:t>я</w:t>
      </w:r>
      <w:r w:rsidRPr="00977C66">
        <w:rPr>
          <w:rFonts w:ascii="Times New Roman" w:hAnsi="Times New Roman" w:cs="Times New Roman"/>
          <w:bCs/>
          <w:sz w:val="28"/>
          <w:szCs w:val="28"/>
        </w:rPr>
        <w:t>, его заместителям, главному бухгалтеру, исчисляются исходя из установленного должностного оклада, исчисленного пропорционально отработанному времени.»</w:t>
      </w:r>
      <w:r w:rsidR="002A05DC">
        <w:rPr>
          <w:rFonts w:ascii="Times New Roman" w:hAnsi="Times New Roman" w:cs="Times New Roman"/>
          <w:bCs/>
          <w:sz w:val="28"/>
          <w:szCs w:val="28"/>
        </w:rPr>
        <w:t>;</w:t>
      </w:r>
    </w:p>
    <w:p w14:paraId="14D0DA2A" w14:textId="71E93D07" w:rsidR="0051531C" w:rsidRPr="00977C66" w:rsidRDefault="00550050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C66">
        <w:rPr>
          <w:rFonts w:ascii="Times New Roman" w:hAnsi="Times New Roman" w:cs="Times New Roman"/>
          <w:bCs/>
          <w:sz w:val="28"/>
          <w:szCs w:val="28"/>
        </w:rPr>
        <w:t>1.</w:t>
      </w:r>
      <w:r w:rsidR="00EB3BD2" w:rsidRPr="00977C66">
        <w:rPr>
          <w:rFonts w:ascii="Times New Roman" w:hAnsi="Times New Roman" w:cs="Times New Roman"/>
          <w:bCs/>
          <w:sz w:val="28"/>
          <w:szCs w:val="28"/>
        </w:rPr>
        <w:t>6</w:t>
      </w:r>
      <w:r w:rsidRPr="00977C66">
        <w:rPr>
          <w:rFonts w:ascii="Times New Roman" w:hAnsi="Times New Roman" w:cs="Times New Roman"/>
          <w:bCs/>
          <w:sz w:val="28"/>
          <w:szCs w:val="28"/>
        </w:rPr>
        <w:t>.</w:t>
      </w:r>
      <w:r w:rsidR="0051531C" w:rsidRPr="00977C66">
        <w:rPr>
          <w:rFonts w:ascii="Times New Roman" w:hAnsi="Times New Roman" w:cs="Times New Roman"/>
          <w:bCs/>
          <w:sz w:val="28"/>
          <w:szCs w:val="28"/>
        </w:rPr>
        <w:t xml:space="preserve"> В разделе </w:t>
      </w:r>
      <w:r w:rsidR="00972637" w:rsidRPr="00977C66">
        <w:rPr>
          <w:rFonts w:ascii="Times New Roman" w:hAnsi="Times New Roman" w:cs="Times New Roman"/>
          <w:bCs/>
          <w:sz w:val="28"/>
          <w:szCs w:val="28"/>
        </w:rPr>
        <w:t>7</w:t>
      </w:r>
      <w:r w:rsidR="0051531C" w:rsidRPr="00977C66">
        <w:rPr>
          <w:rFonts w:ascii="Times New Roman" w:hAnsi="Times New Roman" w:cs="Times New Roman"/>
          <w:bCs/>
          <w:sz w:val="28"/>
          <w:szCs w:val="28"/>
        </w:rPr>
        <w:t xml:space="preserve"> «Формирование фонда </w:t>
      </w:r>
      <w:r w:rsidR="006914A5" w:rsidRPr="00977C66">
        <w:rPr>
          <w:rFonts w:ascii="Times New Roman" w:hAnsi="Times New Roman" w:cs="Times New Roman"/>
          <w:bCs/>
          <w:sz w:val="28"/>
          <w:szCs w:val="28"/>
        </w:rPr>
        <w:t xml:space="preserve">оплаты труда </w:t>
      </w:r>
      <w:r w:rsidR="0051531C" w:rsidRPr="00977C66">
        <w:rPr>
          <w:rFonts w:ascii="Times New Roman" w:hAnsi="Times New Roman" w:cs="Times New Roman"/>
          <w:bCs/>
          <w:sz w:val="28"/>
          <w:szCs w:val="28"/>
        </w:rPr>
        <w:t>и другие вопросы оплаты труда»:</w:t>
      </w:r>
    </w:p>
    <w:p w14:paraId="65B62A0D" w14:textId="4034F3AF" w:rsidR="0051531C" w:rsidRPr="00977C66" w:rsidRDefault="00550050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C66">
        <w:rPr>
          <w:rFonts w:ascii="Times New Roman" w:hAnsi="Times New Roman" w:cs="Times New Roman"/>
          <w:bCs/>
          <w:sz w:val="28"/>
          <w:szCs w:val="28"/>
        </w:rPr>
        <w:t>1.</w:t>
      </w:r>
      <w:r w:rsidR="00EB3BD2" w:rsidRPr="00977C66">
        <w:rPr>
          <w:rFonts w:ascii="Times New Roman" w:hAnsi="Times New Roman" w:cs="Times New Roman"/>
          <w:bCs/>
          <w:sz w:val="28"/>
          <w:szCs w:val="28"/>
        </w:rPr>
        <w:t>6</w:t>
      </w:r>
      <w:r w:rsidRPr="00977C66">
        <w:rPr>
          <w:rFonts w:ascii="Times New Roman" w:hAnsi="Times New Roman" w:cs="Times New Roman"/>
          <w:bCs/>
          <w:sz w:val="28"/>
          <w:szCs w:val="28"/>
        </w:rPr>
        <w:t>.1.</w:t>
      </w:r>
      <w:r w:rsidR="002A05DC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51531C" w:rsidRPr="00977C66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972637" w:rsidRPr="00977C66">
        <w:rPr>
          <w:rFonts w:ascii="Times New Roman" w:hAnsi="Times New Roman" w:cs="Times New Roman"/>
          <w:bCs/>
          <w:sz w:val="28"/>
          <w:szCs w:val="28"/>
        </w:rPr>
        <w:t>7</w:t>
      </w:r>
      <w:r w:rsidR="0051531C" w:rsidRPr="00977C66">
        <w:rPr>
          <w:rFonts w:ascii="Times New Roman" w:hAnsi="Times New Roman" w:cs="Times New Roman"/>
          <w:bCs/>
          <w:sz w:val="28"/>
          <w:szCs w:val="28"/>
        </w:rPr>
        <w:t>.5 изложить в следующей редакции:</w:t>
      </w:r>
    </w:p>
    <w:p w14:paraId="7CC5D0A9" w14:textId="322004FE" w:rsidR="0051531C" w:rsidRPr="00977C66" w:rsidRDefault="006723DA" w:rsidP="00977C6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7C66">
        <w:rPr>
          <w:rFonts w:ascii="Times New Roman" w:hAnsi="Times New Roman"/>
          <w:bCs/>
          <w:sz w:val="28"/>
          <w:szCs w:val="28"/>
        </w:rPr>
        <w:t>«</w:t>
      </w:r>
      <w:r w:rsidR="00972637" w:rsidRPr="00977C66">
        <w:rPr>
          <w:rFonts w:ascii="Times New Roman" w:hAnsi="Times New Roman"/>
          <w:bCs/>
          <w:sz w:val="28"/>
          <w:szCs w:val="28"/>
        </w:rPr>
        <w:t>7</w:t>
      </w:r>
      <w:r w:rsidRPr="00977C66">
        <w:rPr>
          <w:rFonts w:ascii="Times New Roman" w:hAnsi="Times New Roman"/>
          <w:bCs/>
          <w:sz w:val="28"/>
          <w:szCs w:val="28"/>
        </w:rPr>
        <w:t>.5. 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законодательства Сахалинской области.»;</w:t>
      </w:r>
    </w:p>
    <w:p w14:paraId="2CF8C546" w14:textId="01FB8277" w:rsidR="006723DA" w:rsidRPr="00977C66" w:rsidRDefault="00550050" w:rsidP="009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C66">
        <w:rPr>
          <w:rFonts w:ascii="Times New Roman" w:hAnsi="Times New Roman" w:cs="Times New Roman"/>
          <w:bCs/>
          <w:sz w:val="28"/>
          <w:szCs w:val="28"/>
        </w:rPr>
        <w:t>1.</w:t>
      </w:r>
      <w:r w:rsidR="00EB3BD2" w:rsidRPr="00977C66">
        <w:rPr>
          <w:rFonts w:ascii="Times New Roman" w:hAnsi="Times New Roman" w:cs="Times New Roman"/>
          <w:bCs/>
          <w:sz w:val="28"/>
          <w:szCs w:val="28"/>
        </w:rPr>
        <w:t>6</w:t>
      </w:r>
      <w:r w:rsidRPr="00977C66">
        <w:rPr>
          <w:rFonts w:ascii="Times New Roman" w:hAnsi="Times New Roman" w:cs="Times New Roman"/>
          <w:bCs/>
          <w:sz w:val="28"/>
          <w:szCs w:val="28"/>
        </w:rPr>
        <w:t>.2.</w:t>
      </w:r>
      <w:r w:rsidR="002A05DC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6723DA" w:rsidRPr="00977C66">
        <w:rPr>
          <w:rFonts w:ascii="Times New Roman" w:hAnsi="Times New Roman" w:cs="Times New Roman"/>
          <w:bCs/>
          <w:sz w:val="28"/>
          <w:szCs w:val="28"/>
        </w:rPr>
        <w:t xml:space="preserve">ополнить пунктом </w:t>
      </w:r>
      <w:r w:rsidR="00972637" w:rsidRPr="00977C66">
        <w:rPr>
          <w:rFonts w:ascii="Times New Roman" w:hAnsi="Times New Roman" w:cs="Times New Roman"/>
          <w:bCs/>
          <w:sz w:val="28"/>
          <w:szCs w:val="28"/>
        </w:rPr>
        <w:t>7</w:t>
      </w:r>
      <w:r w:rsidR="006723DA" w:rsidRPr="00977C66">
        <w:rPr>
          <w:rFonts w:ascii="Times New Roman" w:hAnsi="Times New Roman" w:cs="Times New Roman"/>
          <w:bCs/>
          <w:sz w:val="28"/>
          <w:szCs w:val="28"/>
        </w:rPr>
        <w:t>.6 следующего содержания:</w:t>
      </w:r>
    </w:p>
    <w:p w14:paraId="6CD380E2" w14:textId="246B97AF" w:rsidR="006723DA" w:rsidRPr="00977C66" w:rsidRDefault="006723DA" w:rsidP="00977C6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7C66">
        <w:rPr>
          <w:rFonts w:ascii="Times New Roman" w:hAnsi="Times New Roman"/>
          <w:bCs/>
          <w:sz w:val="28"/>
          <w:szCs w:val="28"/>
        </w:rPr>
        <w:t>«</w:t>
      </w:r>
      <w:r w:rsidR="00972637" w:rsidRPr="00977C66">
        <w:rPr>
          <w:rFonts w:ascii="Times New Roman" w:hAnsi="Times New Roman"/>
          <w:bCs/>
          <w:sz w:val="28"/>
          <w:szCs w:val="28"/>
        </w:rPr>
        <w:t>7</w:t>
      </w:r>
      <w:r w:rsidRPr="00977C66">
        <w:rPr>
          <w:rFonts w:ascii="Times New Roman" w:hAnsi="Times New Roman"/>
          <w:bCs/>
          <w:sz w:val="28"/>
          <w:szCs w:val="28"/>
        </w:rPr>
        <w:t>.6. Экономия фонда оплаты труда Учреждения может быть использована для оказания материальной помощи и выплаты единовременных премий, не входящих в систему оплаты труда.</w:t>
      </w:r>
    </w:p>
    <w:p w14:paraId="7CE9B100" w14:textId="57470569" w:rsidR="006723DA" w:rsidRPr="00977C66" w:rsidRDefault="006723DA" w:rsidP="00977C6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7C66">
        <w:rPr>
          <w:rFonts w:ascii="Times New Roman" w:hAnsi="Times New Roman"/>
          <w:bCs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 в соответствии с нормативными правовыми актами Сахалинской области.».</w:t>
      </w:r>
    </w:p>
    <w:sectPr w:rsidR="006723DA" w:rsidRPr="00977C66" w:rsidSect="002A05DC">
      <w:headerReference w:type="default" r:id="rId8"/>
      <w:pgSz w:w="11906" w:h="16838"/>
      <w:pgMar w:top="102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0E106" w14:textId="77777777" w:rsidR="002A05DC" w:rsidRDefault="002A05DC" w:rsidP="002A05DC">
      <w:pPr>
        <w:spacing w:after="0" w:line="240" w:lineRule="auto"/>
      </w:pPr>
      <w:r>
        <w:separator/>
      </w:r>
    </w:p>
  </w:endnote>
  <w:endnote w:type="continuationSeparator" w:id="0">
    <w:p w14:paraId="0D51605A" w14:textId="77777777" w:rsidR="002A05DC" w:rsidRDefault="002A05DC" w:rsidP="002A0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FABE3" w14:textId="77777777" w:rsidR="002A05DC" w:rsidRDefault="002A05DC" w:rsidP="002A05DC">
      <w:pPr>
        <w:spacing w:after="0" w:line="240" w:lineRule="auto"/>
      </w:pPr>
      <w:r>
        <w:separator/>
      </w:r>
    </w:p>
  </w:footnote>
  <w:footnote w:type="continuationSeparator" w:id="0">
    <w:p w14:paraId="023F6642" w14:textId="77777777" w:rsidR="002A05DC" w:rsidRDefault="002A05DC" w:rsidP="002A0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7937934"/>
      <w:docPartObj>
        <w:docPartGallery w:val="Page Numbers (Top of Page)"/>
        <w:docPartUnique/>
      </w:docPartObj>
    </w:sdtPr>
    <w:sdtEndPr/>
    <w:sdtContent>
      <w:p w14:paraId="17C4FCE9" w14:textId="197FA47A" w:rsidR="002A05DC" w:rsidRDefault="002A05D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689">
          <w:rPr>
            <w:noProof/>
          </w:rPr>
          <w:t>5</w:t>
        </w:r>
        <w:r>
          <w:fldChar w:fldCharType="end"/>
        </w:r>
      </w:p>
    </w:sdtContent>
  </w:sdt>
  <w:p w14:paraId="7DA9D02A" w14:textId="77777777" w:rsidR="002A05DC" w:rsidRDefault="002A05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53692"/>
    <w:multiLevelType w:val="multilevel"/>
    <w:tmpl w:val="560C698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">
    <w:nsid w:val="08C06AC7"/>
    <w:multiLevelType w:val="multilevel"/>
    <w:tmpl w:val="256608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>
    <w:nsid w:val="1A196669"/>
    <w:multiLevelType w:val="multilevel"/>
    <w:tmpl w:val="2ED06A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9B65C6C"/>
    <w:multiLevelType w:val="multilevel"/>
    <w:tmpl w:val="DEC495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310B34D1"/>
    <w:multiLevelType w:val="multilevel"/>
    <w:tmpl w:val="0BC0160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6">
    <w:nsid w:val="41B57C26"/>
    <w:multiLevelType w:val="multilevel"/>
    <w:tmpl w:val="29B8CA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44B34908"/>
    <w:multiLevelType w:val="multilevel"/>
    <w:tmpl w:val="1DB2956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9">
    <w:nsid w:val="53953F38"/>
    <w:multiLevelType w:val="multilevel"/>
    <w:tmpl w:val="0BAC023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5" w:hanging="78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9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0">
    <w:nsid w:val="55A8527A"/>
    <w:multiLevelType w:val="multilevel"/>
    <w:tmpl w:val="B88EA2C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1">
    <w:nsid w:val="6F392DFB"/>
    <w:multiLevelType w:val="multilevel"/>
    <w:tmpl w:val="5CCEB9B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2">
    <w:nsid w:val="7ED16703"/>
    <w:multiLevelType w:val="multilevel"/>
    <w:tmpl w:val="7A8827F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2"/>
    <w:rsid w:val="00003747"/>
    <w:rsid w:val="0002201B"/>
    <w:rsid w:val="00026992"/>
    <w:rsid w:val="000322F6"/>
    <w:rsid w:val="000417FC"/>
    <w:rsid w:val="000418AD"/>
    <w:rsid w:val="000478AE"/>
    <w:rsid w:val="00050572"/>
    <w:rsid w:val="000509FE"/>
    <w:rsid w:val="0005633B"/>
    <w:rsid w:val="00064AE5"/>
    <w:rsid w:val="0007685D"/>
    <w:rsid w:val="00077450"/>
    <w:rsid w:val="0009046A"/>
    <w:rsid w:val="0009107A"/>
    <w:rsid w:val="000A2560"/>
    <w:rsid w:val="000B1C15"/>
    <w:rsid w:val="000D0709"/>
    <w:rsid w:val="000D2F1F"/>
    <w:rsid w:val="000D58B4"/>
    <w:rsid w:val="000E2674"/>
    <w:rsid w:val="000F0386"/>
    <w:rsid w:val="00110930"/>
    <w:rsid w:val="0012066F"/>
    <w:rsid w:val="00125BA5"/>
    <w:rsid w:val="0013482A"/>
    <w:rsid w:val="0013558F"/>
    <w:rsid w:val="00136BB2"/>
    <w:rsid w:val="001646B4"/>
    <w:rsid w:val="001928BA"/>
    <w:rsid w:val="001B6278"/>
    <w:rsid w:val="001D4165"/>
    <w:rsid w:val="001D7FC4"/>
    <w:rsid w:val="001E1025"/>
    <w:rsid w:val="00201B4A"/>
    <w:rsid w:val="002075D6"/>
    <w:rsid w:val="00210319"/>
    <w:rsid w:val="002267B2"/>
    <w:rsid w:val="00244D17"/>
    <w:rsid w:val="002600CA"/>
    <w:rsid w:val="0026629C"/>
    <w:rsid w:val="00267D2A"/>
    <w:rsid w:val="00273C79"/>
    <w:rsid w:val="002858C9"/>
    <w:rsid w:val="00291915"/>
    <w:rsid w:val="00295430"/>
    <w:rsid w:val="00296355"/>
    <w:rsid w:val="002A05DC"/>
    <w:rsid w:val="002A2706"/>
    <w:rsid w:val="002A5C9D"/>
    <w:rsid w:val="002B31B9"/>
    <w:rsid w:val="002C0705"/>
    <w:rsid w:val="002C5CEF"/>
    <w:rsid w:val="002D42CD"/>
    <w:rsid w:val="002F5ABB"/>
    <w:rsid w:val="00360CA8"/>
    <w:rsid w:val="00395559"/>
    <w:rsid w:val="003B12A9"/>
    <w:rsid w:val="003B7F93"/>
    <w:rsid w:val="003C7E96"/>
    <w:rsid w:val="003C7EF5"/>
    <w:rsid w:val="003E04DB"/>
    <w:rsid w:val="003E264F"/>
    <w:rsid w:val="003E70C0"/>
    <w:rsid w:val="003E7243"/>
    <w:rsid w:val="003F666D"/>
    <w:rsid w:val="0041590F"/>
    <w:rsid w:val="00426622"/>
    <w:rsid w:val="00445689"/>
    <w:rsid w:val="00447887"/>
    <w:rsid w:val="00454F8E"/>
    <w:rsid w:val="00466D58"/>
    <w:rsid w:val="0047584A"/>
    <w:rsid w:val="004A1F9C"/>
    <w:rsid w:val="004B5E21"/>
    <w:rsid w:val="004F3078"/>
    <w:rsid w:val="0051531C"/>
    <w:rsid w:val="0051641A"/>
    <w:rsid w:val="005226E2"/>
    <w:rsid w:val="00542536"/>
    <w:rsid w:val="00542F5A"/>
    <w:rsid w:val="00550050"/>
    <w:rsid w:val="005679DA"/>
    <w:rsid w:val="005763D9"/>
    <w:rsid w:val="00580785"/>
    <w:rsid w:val="005A3595"/>
    <w:rsid w:val="005A38F8"/>
    <w:rsid w:val="005A5FC1"/>
    <w:rsid w:val="005C4171"/>
    <w:rsid w:val="005E04EB"/>
    <w:rsid w:val="005E47EC"/>
    <w:rsid w:val="005F2C56"/>
    <w:rsid w:val="00605FBD"/>
    <w:rsid w:val="00616F86"/>
    <w:rsid w:val="00624701"/>
    <w:rsid w:val="006331AD"/>
    <w:rsid w:val="00635A4E"/>
    <w:rsid w:val="00642036"/>
    <w:rsid w:val="00646C85"/>
    <w:rsid w:val="00660E0E"/>
    <w:rsid w:val="00664678"/>
    <w:rsid w:val="006723DA"/>
    <w:rsid w:val="00680364"/>
    <w:rsid w:val="00681FE4"/>
    <w:rsid w:val="006914A5"/>
    <w:rsid w:val="006A6B42"/>
    <w:rsid w:val="006B024A"/>
    <w:rsid w:val="006E606B"/>
    <w:rsid w:val="006F09F7"/>
    <w:rsid w:val="00705A5B"/>
    <w:rsid w:val="007113EB"/>
    <w:rsid w:val="00723564"/>
    <w:rsid w:val="00726E7F"/>
    <w:rsid w:val="0073722A"/>
    <w:rsid w:val="00757439"/>
    <w:rsid w:val="00771D6B"/>
    <w:rsid w:val="00784C34"/>
    <w:rsid w:val="007E11F0"/>
    <w:rsid w:val="007E1C94"/>
    <w:rsid w:val="007E5C52"/>
    <w:rsid w:val="007F14E9"/>
    <w:rsid w:val="007F3C83"/>
    <w:rsid w:val="007F71AC"/>
    <w:rsid w:val="008000E4"/>
    <w:rsid w:val="00822256"/>
    <w:rsid w:val="00822459"/>
    <w:rsid w:val="00822BE7"/>
    <w:rsid w:val="00823311"/>
    <w:rsid w:val="008255CC"/>
    <w:rsid w:val="008405F5"/>
    <w:rsid w:val="00865E47"/>
    <w:rsid w:val="00870B1F"/>
    <w:rsid w:val="0087534E"/>
    <w:rsid w:val="00880259"/>
    <w:rsid w:val="00884CC4"/>
    <w:rsid w:val="008969CE"/>
    <w:rsid w:val="008A36F7"/>
    <w:rsid w:val="008B1A1E"/>
    <w:rsid w:val="008E59E9"/>
    <w:rsid w:val="008E6AFC"/>
    <w:rsid w:val="008F07B3"/>
    <w:rsid w:val="008F6407"/>
    <w:rsid w:val="009114D5"/>
    <w:rsid w:val="00911FC4"/>
    <w:rsid w:val="0091299A"/>
    <w:rsid w:val="00922855"/>
    <w:rsid w:val="00923E5D"/>
    <w:rsid w:val="0093186F"/>
    <w:rsid w:val="00934F01"/>
    <w:rsid w:val="00935CB4"/>
    <w:rsid w:val="0096583E"/>
    <w:rsid w:val="00972637"/>
    <w:rsid w:val="00977C66"/>
    <w:rsid w:val="00985527"/>
    <w:rsid w:val="009941E2"/>
    <w:rsid w:val="009A4CD9"/>
    <w:rsid w:val="009B4F7D"/>
    <w:rsid w:val="009B5798"/>
    <w:rsid w:val="009B6F3C"/>
    <w:rsid w:val="009D046F"/>
    <w:rsid w:val="009E19CC"/>
    <w:rsid w:val="00A01251"/>
    <w:rsid w:val="00A21D54"/>
    <w:rsid w:val="00A25F50"/>
    <w:rsid w:val="00A27A2B"/>
    <w:rsid w:val="00A523CA"/>
    <w:rsid w:val="00A54906"/>
    <w:rsid w:val="00A67262"/>
    <w:rsid w:val="00A67D94"/>
    <w:rsid w:val="00AC64D5"/>
    <w:rsid w:val="00AE7D29"/>
    <w:rsid w:val="00AF6BE9"/>
    <w:rsid w:val="00B106CA"/>
    <w:rsid w:val="00B2186E"/>
    <w:rsid w:val="00B23082"/>
    <w:rsid w:val="00B265A4"/>
    <w:rsid w:val="00B30156"/>
    <w:rsid w:val="00B36518"/>
    <w:rsid w:val="00B666F3"/>
    <w:rsid w:val="00BB2362"/>
    <w:rsid w:val="00BB4906"/>
    <w:rsid w:val="00BB7E06"/>
    <w:rsid w:val="00BC47D8"/>
    <w:rsid w:val="00BD001F"/>
    <w:rsid w:val="00BE59F1"/>
    <w:rsid w:val="00BF2D64"/>
    <w:rsid w:val="00BF3AE8"/>
    <w:rsid w:val="00C06FE0"/>
    <w:rsid w:val="00C11926"/>
    <w:rsid w:val="00C20816"/>
    <w:rsid w:val="00C34248"/>
    <w:rsid w:val="00C36B68"/>
    <w:rsid w:val="00C503E2"/>
    <w:rsid w:val="00C55BA2"/>
    <w:rsid w:val="00C805E7"/>
    <w:rsid w:val="00C85253"/>
    <w:rsid w:val="00CA042D"/>
    <w:rsid w:val="00CA3814"/>
    <w:rsid w:val="00CC3AFD"/>
    <w:rsid w:val="00CD31D9"/>
    <w:rsid w:val="00CE05D7"/>
    <w:rsid w:val="00CE0709"/>
    <w:rsid w:val="00CE1910"/>
    <w:rsid w:val="00CE2891"/>
    <w:rsid w:val="00D04E19"/>
    <w:rsid w:val="00D35081"/>
    <w:rsid w:val="00D36613"/>
    <w:rsid w:val="00D65532"/>
    <w:rsid w:val="00D7165D"/>
    <w:rsid w:val="00D97FC2"/>
    <w:rsid w:val="00DA040F"/>
    <w:rsid w:val="00DE23DC"/>
    <w:rsid w:val="00DF170E"/>
    <w:rsid w:val="00DF6C5F"/>
    <w:rsid w:val="00E251CB"/>
    <w:rsid w:val="00E32E7B"/>
    <w:rsid w:val="00E34FD7"/>
    <w:rsid w:val="00E37E48"/>
    <w:rsid w:val="00E4097B"/>
    <w:rsid w:val="00E44415"/>
    <w:rsid w:val="00E55A1D"/>
    <w:rsid w:val="00E75445"/>
    <w:rsid w:val="00E83F6D"/>
    <w:rsid w:val="00EA348A"/>
    <w:rsid w:val="00EB3BD2"/>
    <w:rsid w:val="00EC0195"/>
    <w:rsid w:val="00EC4DBA"/>
    <w:rsid w:val="00EC5C0C"/>
    <w:rsid w:val="00EE338F"/>
    <w:rsid w:val="00EE3D8C"/>
    <w:rsid w:val="00F11045"/>
    <w:rsid w:val="00F21C94"/>
    <w:rsid w:val="00F259D2"/>
    <w:rsid w:val="00F27E4F"/>
    <w:rsid w:val="00F323E1"/>
    <w:rsid w:val="00F34E41"/>
    <w:rsid w:val="00F55176"/>
    <w:rsid w:val="00F57032"/>
    <w:rsid w:val="00F93DB0"/>
    <w:rsid w:val="00FB17DA"/>
    <w:rsid w:val="00FC5AE2"/>
    <w:rsid w:val="00FE2C6B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chartTrackingRefBased/>
  <w15:docId w15:val="{0FB94D95-1028-4B45-A2A6-45FE8B45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rsid w:val="009114D5"/>
    <w:rPr>
      <w:rFonts w:cs="Times New Roman"/>
      <w:color w:val="0000FF"/>
      <w:u w:val="single"/>
    </w:rPr>
  </w:style>
  <w:style w:type="table" w:styleId="a5">
    <w:name w:val="Table Grid"/>
    <w:basedOn w:val="a1"/>
    <w:uiPriority w:val="39"/>
    <w:rsid w:val="00041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A0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05DC"/>
  </w:style>
  <w:style w:type="paragraph" w:styleId="a8">
    <w:name w:val="footer"/>
    <w:basedOn w:val="a"/>
    <w:link w:val="a9"/>
    <w:uiPriority w:val="99"/>
    <w:unhideWhenUsed/>
    <w:rsid w:val="002A0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0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8DAF5-6A87-43FC-B8E9-1923E731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5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Анна А. Терехова</cp:lastModifiedBy>
  <cp:revision>79</cp:revision>
  <dcterms:created xsi:type="dcterms:W3CDTF">2022-09-12T07:04:00Z</dcterms:created>
  <dcterms:modified xsi:type="dcterms:W3CDTF">2024-04-04T03:30:00Z</dcterms:modified>
</cp:coreProperties>
</file>