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45C3A" w14:textId="7C48DBBF" w:rsidR="005A5836" w:rsidRPr="000476D0" w:rsidRDefault="000476D0" w:rsidP="00A0327C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76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5A5836" w:rsidRPr="000476D0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</w:p>
    <w:p w14:paraId="65F2F988" w14:textId="12231CC2" w:rsidR="005A5836" w:rsidRPr="000476D0" w:rsidRDefault="005A5836" w:rsidP="00A0327C">
      <w:pPr>
        <w:spacing w:after="0" w:line="240" w:lineRule="auto"/>
        <w:ind w:left="4820" w:right="-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76D0">
        <w:rPr>
          <w:rFonts w:ascii="Times New Roman" w:eastAsia="Calibri" w:hAnsi="Times New Roman" w:cs="Times New Roman"/>
          <w:sz w:val="28"/>
          <w:szCs w:val="28"/>
          <w:lang w:eastAsia="en-US"/>
        </w:rPr>
        <w:t>к постановлению мэра</w:t>
      </w:r>
    </w:p>
    <w:p w14:paraId="355BB5CA" w14:textId="3FB7890F" w:rsidR="005A5836" w:rsidRPr="000476D0" w:rsidRDefault="005A5836" w:rsidP="00A0327C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76D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</w:p>
    <w:p w14:paraId="1A59E8FE" w14:textId="7F11C8C8" w:rsidR="005A5836" w:rsidRPr="000476D0" w:rsidRDefault="005A5836" w:rsidP="00A0327C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76D0">
        <w:rPr>
          <w:rFonts w:ascii="Times New Roman" w:eastAsia="Calibri" w:hAnsi="Times New Roman" w:cs="Times New Roman"/>
          <w:sz w:val="28"/>
          <w:szCs w:val="28"/>
          <w:lang w:eastAsia="en-US"/>
        </w:rPr>
        <w:t>«Городской округ Ногликский»</w:t>
      </w:r>
    </w:p>
    <w:p w14:paraId="2882A402" w14:textId="552C2418" w:rsidR="005A5836" w:rsidRPr="000063FF" w:rsidRDefault="000063FF" w:rsidP="00A0327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063FF">
        <w:rPr>
          <w:rFonts w:ascii="Times New Roman" w:hAnsi="Times New Roman" w:cs="Times New Roman"/>
          <w:sz w:val="28"/>
          <w:szCs w:val="28"/>
        </w:rPr>
        <w:t>от 01 марта 2024 года № 3</w:t>
      </w:r>
      <w:r w:rsidR="00A350F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14:paraId="58745A14" w14:textId="77777777" w:rsidR="000063FF" w:rsidRPr="000476D0" w:rsidRDefault="000063FF" w:rsidP="00A0327C">
      <w:pPr>
        <w:spacing w:after="0" w:line="240" w:lineRule="auto"/>
        <w:ind w:left="4820"/>
        <w:jc w:val="center"/>
        <w:rPr>
          <w:sz w:val="28"/>
          <w:szCs w:val="28"/>
        </w:rPr>
      </w:pPr>
    </w:p>
    <w:p w14:paraId="236882A7" w14:textId="4963AD43" w:rsidR="005C269F" w:rsidRPr="000476D0" w:rsidRDefault="005C269F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95987346"/>
      <w:r w:rsidRPr="000476D0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0B3EA3" w:rsidRPr="000476D0">
        <w:rPr>
          <w:rFonts w:ascii="Times New Roman" w:hAnsi="Times New Roman" w:cs="Times New Roman"/>
          <w:sz w:val="28"/>
          <w:szCs w:val="28"/>
        </w:rPr>
        <w:t>4</w:t>
      </w:r>
    </w:p>
    <w:p w14:paraId="03277F7C" w14:textId="0FFAAD26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к положению о системе оплаты</w:t>
      </w:r>
    </w:p>
    <w:p w14:paraId="1D527C62" w14:textId="5CFDD21B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труда работников муниципального</w:t>
      </w:r>
    </w:p>
    <w:p w14:paraId="007A8842" w14:textId="029240B0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бюджетного учреждения культуры</w:t>
      </w:r>
    </w:p>
    <w:p w14:paraId="77CA0F7C" w14:textId="239D2D67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 xml:space="preserve">Ногликский муниципальный </w:t>
      </w:r>
    </w:p>
    <w:p w14:paraId="1DC0FB24" w14:textId="40D0715D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краеведческий музей,</w:t>
      </w:r>
    </w:p>
    <w:p w14:paraId="0F6F5319" w14:textId="18BFB2D1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5C839580" w14:textId="65EABE43" w:rsidR="00C46F83" w:rsidRPr="000476D0" w:rsidRDefault="00C46F83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6B4633F" w14:textId="7B0E3F74" w:rsidR="00C46F83" w:rsidRPr="000476D0" w:rsidRDefault="00C46F83" w:rsidP="00A0327C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CD39058" w14:textId="3FE80322" w:rsidR="00AD4932" w:rsidRPr="000476D0" w:rsidRDefault="00AD4932" w:rsidP="00A0327C">
      <w:pPr>
        <w:spacing w:after="0" w:line="240" w:lineRule="auto"/>
        <w:ind w:left="4820"/>
        <w:contextualSpacing/>
        <w:jc w:val="center"/>
        <w:rPr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от 30.12.2019 № 198</w:t>
      </w:r>
    </w:p>
    <w:p w14:paraId="69F7E17C" w14:textId="49E787D4" w:rsidR="00AD4932" w:rsidRPr="000476D0" w:rsidRDefault="00AD4932" w:rsidP="00A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C57F5B" w14:textId="77777777" w:rsidR="000476D0" w:rsidRPr="000476D0" w:rsidRDefault="000476D0" w:rsidP="00A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7BF39FDB" w14:textId="3540AED7" w:rsidR="00613603" w:rsidRPr="000476D0" w:rsidRDefault="00613603" w:rsidP="00A03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76D0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4C489E0D" w14:textId="426A999C" w:rsidR="00613603" w:rsidRPr="000476D0" w:rsidRDefault="00CB2173" w:rsidP="00A03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76D0">
        <w:rPr>
          <w:rFonts w:ascii="Times New Roman" w:hAnsi="Times New Roman" w:cs="Times New Roman"/>
          <w:b w:val="0"/>
          <w:sz w:val="28"/>
          <w:szCs w:val="28"/>
        </w:rPr>
        <w:t>с</w:t>
      </w:r>
      <w:r w:rsidR="000B3EA3" w:rsidRPr="000476D0">
        <w:rPr>
          <w:rFonts w:ascii="Times New Roman" w:hAnsi="Times New Roman" w:cs="Times New Roman"/>
          <w:b w:val="0"/>
          <w:sz w:val="28"/>
          <w:szCs w:val="28"/>
        </w:rPr>
        <w:t>пециалистов, осуществляющих работы в области охраны труда</w:t>
      </w:r>
    </w:p>
    <w:p w14:paraId="18E43E8E" w14:textId="77777777" w:rsidR="00613603" w:rsidRPr="000476D0" w:rsidRDefault="00613603" w:rsidP="00A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1985"/>
        <w:gridCol w:w="672"/>
      </w:tblGrid>
      <w:tr w:rsidR="00613603" w:rsidRPr="000476D0" w14:paraId="0180214E" w14:textId="77777777" w:rsidTr="000476D0">
        <w:trPr>
          <w:gridAfter w:val="1"/>
          <w:wAfter w:w="672" w:type="dxa"/>
        </w:trPr>
        <w:tc>
          <w:tcPr>
            <w:tcW w:w="7433" w:type="dxa"/>
          </w:tcPr>
          <w:p w14:paraId="4FC6BE71" w14:textId="7DBCE375" w:rsidR="00613603" w:rsidRPr="000476D0" w:rsidRDefault="000B3EA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</w:tcPr>
          <w:p w14:paraId="1684D8DC" w14:textId="77777777" w:rsidR="00613603" w:rsidRPr="000476D0" w:rsidRDefault="0061360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Должностной оклад в рублях</w:t>
            </w:r>
          </w:p>
        </w:tc>
      </w:tr>
      <w:tr w:rsidR="00613603" w:rsidRPr="000476D0" w14:paraId="6010ECD3" w14:textId="77777777" w:rsidTr="000476D0">
        <w:trPr>
          <w:gridAfter w:val="1"/>
          <w:wAfter w:w="672" w:type="dxa"/>
        </w:trPr>
        <w:tc>
          <w:tcPr>
            <w:tcW w:w="7433" w:type="dxa"/>
          </w:tcPr>
          <w:p w14:paraId="54A42AA6" w14:textId="77777777" w:rsid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74F91105" w14:textId="0E1EF691" w:rsidR="00613603" w:rsidRP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Техносферная безопасность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</w:t>
            </w:r>
            <w:r w:rsidR="000B3EA3" w:rsidRPr="000476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</w:t>
            </w:r>
            <w:r w:rsidR="000B3EA3"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985" w:type="dxa"/>
          </w:tcPr>
          <w:p w14:paraId="120EE26B" w14:textId="24C49521" w:rsidR="00613603" w:rsidRPr="000476D0" w:rsidRDefault="00C46F8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613603" w:rsidRPr="000476D0" w14:paraId="686D7F0E" w14:textId="77777777" w:rsidTr="000476D0">
        <w:trPr>
          <w:gridAfter w:val="1"/>
          <w:wAfter w:w="672" w:type="dxa"/>
        </w:trPr>
        <w:tc>
          <w:tcPr>
            <w:tcW w:w="7433" w:type="dxa"/>
          </w:tcPr>
          <w:p w14:paraId="2E728177" w14:textId="77777777" w:rsid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  <w:p w14:paraId="1537A4F4" w14:textId="79DD7237" w:rsidR="00613603" w:rsidRP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Техносферная безопасность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</w:t>
            </w:r>
            <w:r w:rsidR="00E7674B" w:rsidRPr="000476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) по обеспечению безопасности производственной деятельности либо высшее образование и дополнительное профессиональное 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2BFF02C" w14:textId="1A5B0E36" w:rsidR="00613603" w:rsidRPr="000476D0" w:rsidRDefault="00C46F8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0476D0" w:rsidRPr="000476D0" w14:paraId="64C274C1" w14:textId="2EABA588" w:rsidTr="000476D0">
        <w:tc>
          <w:tcPr>
            <w:tcW w:w="7433" w:type="dxa"/>
          </w:tcPr>
          <w:p w14:paraId="3705BF43" w14:textId="77777777" w:rsid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охране труда I категории</w:t>
            </w:r>
          </w:p>
          <w:p w14:paraId="402E7546" w14:textId="72874B4C" w:rsidR="00613603" w:rsidRPr="000476D0" w:rsidRDefault="00613603" w:rsidP="00A032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Техносферная безопасность</w:t>
            </w:r>
            <w:r w:rsidR="000476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</w:t>
            </w:r>
            <w:r w:rsidR="00F4798A" w:rsidRPr="000476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155DEA3" w14:textId="4B1E82CD" w:rsidR="00613603" w:rsidRPr="000476D0" w:rsidRDefault="00C46F8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  <w:p w14:paraId="664AF5BE" w14:textId="77777777" w:rsidR="00613603" w:rsidRPr="000476D0" w:rsidRDefault="00613603" w:rsidP="00A032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989FCE" w14:textId="77777777" w:rsidR="000476D0" w:rsidRPr="000476D0" w:rsidRDefault="000476D0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BED01" w14:textId="77777777" w:rsidR="000476D0" w:rsidRPr="000476D0" w:rsidRDefault="000476D0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00845" w14:textId="77777777" w:rsidR="000476D0" w:rsidRDefault="000476D0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9ED5A" w14:textId="6AE7D446" w:rsidR="000476D0" w:rsidRDefault="000476D0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C77963" w14:textId="72EEEF76" w:rsidR="00A0327C" w:rsidRDefault="00A0327C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657123" w14:textId="35EF905C" w:rsidR="00A0327C" w:rsidRDefault="00A0327C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81E9D2" w14:textId="7AFA003A" w:rsidR="00A0327C" w:rsidRDefault="00A0327C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7AF53" w14:textId="77777777" w:rsidR="00A0327C" w:rsidRPr="000476D0" w:rsidRDefault="00A0327C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FA1D6A" w14:textId="52377BF9" w:rsidR="000476D0" w:rsidRPr="000476D0" w:rsidRDefault="000476D0" w:rsidP="00A032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76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5F7244A" w14:textId="77777777" w:rsidR="006E6524" w:rsidRPr="000476D0" w:rsidRDefault="006E6524" w:rsidP="00047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6524" w:rsidRPr="000476D0" w:rsidSect="000476D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9B65B" w14:textId="77777777" w:rsidR="002C197F" w:rsidRDefault="002C197F" w:rsidP="000476D0">
      <w:pPr>
        <w:spacing w:after="0" w:line="240" w:lineRule="auto"/>
      </w:pPr>
      <w:r>
        <w:separator/>
      </w:r>
    </w:p>
  </w:endnote>
  <w:endnote w:type="continuationSeparator" w:id="0">
    <w:p w14:paraId="63814ACD" w14:textId="77777777" w:rsidR="002C197F" w:rsidRDefault="002C197F" w:rsidP="0004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B04A2" w14:textId="77777777" w:rsidR="002C197F" w:rsidRDefault="002C197F" w:rsidP="000476D0">
      <w:pPr>
        <w:spacing w:after="0" w:line="240" w:lineRule="auto"/>
      </w:pPr>
      <w:r>
        <w:separator/>
      </w:r>
    </w:p>
  </w:footnote>
  <w:footnote w:type="continuationSeparator" w:id="0">
    <w:p w14:paraId="1365D362" w14:textId="77777777" w:rsidR="002C197F" w:rsidRDefault="002C197F" w:rsidP="00047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270398"/>
      <w:docPartObj>
        <w:docPartGallery w:val="Page Numbers (Top of Page)"/>
        <w:docPartUnique/>
      </w:docPartObj>
    </w:sdtPr>
    <w:sdtEndPr/>
    <w:sdtContent>
      <w:p w14:paraId="14EF3212" w14:textId="0DAC5A90" w:rsidR="000476D0" w:rsidRDefault="000476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0F4">
          <w:rPr>
            <w:noProof/>
          </w:rPr>
          <w:t>2</w:t>
        </w:r>
        <w:r>
          <w:fldChar w:fldCharType="end"/>
        </w:r>
      </w:p>
    </w:sdtContent>
  </w:sdt>
  <w:p w14:paraId="3DF33769" w14:textId="77777777" w:rsidR="000476D0" w:rsidRDefault="000476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6627"/>
    <w:rsid w:val="000063FF"/>
    <w:rsid w:val="000476D0"/>
    <w:rsid w:val="000866D9"/>
    <w:rsid w:val="000B3EA3"/>
    <w:rsid w:val="00125726"/>
    <w:rsid w:val="0013006F"/>
    <w:rsid w:val="002C197F"/>
    <w:rsid w:val="003407C3"/>
    <w:rsid w:val="003E16CA"/>
    <w:rsid w:val="00462FE5"/>
    <w:rsid w:val="004C0185"/>
    <w:rsid w:val="005A5836"/>
    <w:rsid w:val="005C269F"/>
    <w:rsid w:val="00613603"/>
    <w:rsid w:val="006E6524"/>
    <w:rsid w:val="008E3F30"/>
    <w:rsid w:val="008F13DE"/>
    <w:rsid w:val="00A0327C"/>
    <w:rsid w:val="00A350F4"/>
    <w:rsid w:val="00A36627"/>
    <w:rsid w:val="00A5738D"/>
    <w:rsid w:val="00AD4932"/>
    <w:rsid w:val="00C46F83"/>
    <w:rsid w:val="00C96EF1"/>
    <w:rsid w:val="00CB2173"/>
    <w:rsid w:val="00CF4E8C"/>
    <w:rsid w:val="00E10E52"/>
    <w:rsid w:val="00E7674B"/>
    <w:rsid w:val="00F4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9B84"/>
  <w15:docId w15:val="{E843FA13-E561-4295-84C8-26921D18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6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047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76D0"/>
  </w:style>
  <w:style w:type="paragraph" w:styleId="a5">
    <w:name w:val="footer"/>
    <w:basedOn w:val="a"/>
    <w:link w:val="a6"/>
    <w:uiPriority w:val="99"/>
    <w:unhideWhenUsed/>
    <w:rsid w:val="00047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7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Анна А. Терехова</cp:lastModifiedBy>
  <cp:revision>19</cp:revision>
  <dcterms:created xsi:type="dcterms:W3CDTF">2019-11-20T06:45:00Z</dcterms:created>
  <dcterms:modified xsi:type="dcterms:W3CDTF">2024-03-24T23:13:00Z</dcterms:modified>
</cp:coreProperties>
</file>