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1D48B" w14:textId="67D328AF" w:rsidR="006D7054" w:rsidRPr="00584343" w:rsidRDefault="006D7054" w:rsidP="006D7054">
      <w:pPr>
        <w:spacing w:after="12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1485863"/>
      <w:bookmarkStart w:id="1" w:name="_Hlk191467689"/>
      <w:r w:rsidRPr="00584343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6093C2D1" w14:textId="0847878E" w:rsidR="006D7054" w:rsidRPr="006D7054" w:rsidRDefault="008319BF" w:rsidP="006D7054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91485922"/>
      <w:bookmarkStart w:id="3" w:name="_Hlk191473082"/>
      <w:r>
        <w:rPr>
          <w:rFonts w:ascii="Times New Roman" w:eastAsia="Times New Roman" w:hAnsi="Times New Roman" w:cs="Times New Roman"/>
          <w:sz w:val="28"/>
          <w:szCs w:val="28"/>
        </w:rPr>
        <w:t>к П</w:t>
      </w:r>
      <w:r w:rsidR="006D7054" w:rsidRPr="006D7054">
        <w:rPr>
          <w:rFonts w:ascii="Times New Roman" w:eastAsia="Times New Roman" w:hAnsi="Times New Roman" w:cs="Times New Roman"/>
          <w:sz w:val="28"/>
          <w:szCs w:val="28"/>
        </w:rPr>
        <w:t>оложению о системе оплаты труда</w:t>
      </w:r>
    </w:p>
    <w:p w14:paraId="1FA5C277" w14:textId="77777777" w:rsidR="006D7054" w:rsidRPr="006D7054" w:rsidRDefault="006D7054" w:rsidP="006D7054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работников муниципальных бюджетных</w:t>
      </w:r>
    </w:p>
    <w:p w14:paraId="35221058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общеобразовательных учреждений</w:t>
      </w:r>
    </w:p>
    <w:p w14:paraId="76D9D3E3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и муниципального бюджетного образовательного</w:t>
      </w:r>
    </w:p>
    <w:p w14:paraId="1DA29617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0164B61E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 xml:space="preserve">«Центр творчества и воспитания» </w:t>
      </w:r>
      <w:proofErr w:type="spellStart"/>
      <w:r w:rsidRPr="006D7054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6D7054">
        <w:rPr>
          <w:rFonts w:ascii="Times New Roman" w:eastAsia="Times New Roman" w:hAnsi="Times New Roman" w:cs="Times New Roman"/>
          <w:sz w:val="28"/>
          <w:szCs w:val="28"/>
        </w:rPr>
        <w:t>. Ноглики</w:t>
      </w:r>
    </w:p>
    <w:p w14:paraId="0FAB5480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3AD55D70" w14:textId="77777777" w:rsidR="006D7054" w:rsidRPr="006D7054" w:rsidRDefault="006D7054" w:rsidP="006D7054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266E53BD" w14:textId="77777777" w:rsidR="006D7054" w:rsidRPr="006D7054" w:rsidRDefault="006D7054" w:rsidP="006D7054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Сахалинской области,</w:t>
      </w:r>
    </w:p>
    <w:p w14:paraId="718F44BC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 мэра</w:t>
      </w:r>
    </w:p>
    <w:p w14:paraId="204CE0A7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40531FFD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4FFF0506" w14:textId="77777777" w:rsidR="006D7054" w:rsidRPr="006D7054" w:rsidRDefault="006D7054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054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0570A866" w14:textId="3DD792AE" w:rsidR="006D7054" w:rsidRPr="006D7054" w:rsidRDefault="003501B8" w:rsidP="006D7054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02 апреля </w:t>
      </w:r>
      <w:r w:rsidR="006D7054" w:rsidRPr="006D7054">
        <w:rPr>
          <w:rFonts w:ascii="Times New Roman" w:eastAsia="Times New Roman" w:hAnsi="Times New Roman" w:cs="Times New Roman"/>
          <w:sz w:val="28"/>
          <w:szCs w:val="28"/>
        </w:rPr>
        <w:t>2025 года №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  <w:bookmarkStart w:id="4" w:name="_GoBack"/>
      <w:bookmarkEnd w:id="4"/>
    </w:p>
    <w:bookmarkEnd w:id="0"/>
    <w:bookmarkEnd w:id="1"/>
    <w:bookmarkEnd w:id="3"/>
    <w:p w14:paraId="0C24413E" w14:textId="77777777" w:rsidR="006D7054" w:rsidRDefault="006D7054" w:rsidP="00E84E88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65E7B153" w14:textId="77777777" w:rsidR="006D7054" w:rsidRDefault="006D7054" w:rsidP="00E84E88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D2E3AE2" w14:textId="2ACCB7F6" w:rsidR="0075332B" w:rsidRPr="00443DBA" w:rsidRDefault="0075332B" w:rsidP="007B7FD5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43DBA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6195A96C" w14:textId="1428029C" w:rsidR="0075332B" w:rsidRPr="00443DBA" w:rsidRDefault="00443DBA" w:rsidP="0075332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014DCB" w:rsidRPr="00443DBA">
        <w:rPr>
          <w:rFonts w:ascii="Times New Roman" w:hAnsi="Times New Roman" w:cs="Times New Roman"/>
          <w:b w:val="0"/>
          <w:sz w:val="28"/>
          <w:szCs w:val="28"/>
        </w:rPr>
        <w:t>аботников культуры, искусства и кинемато</w:t>
      </w:r>
      <w:r w:rsidR="008D4DD0">
        <w:rPr>
          <w:rFonts w:ascii="Times New Roman" w:hAnsi="Times New Roman" w:cs="Times New Roman"/>
          <w:b w:val="0"/>
          <w:sz w:val="28"/>
          <w:szCs w:val="28"/>
        </w:rPr>
        <w:t>г</w:t>
      </w:r>
      <w:r w:rsidR="00014DCB" w:rsidRPr="00443DBA">
        <w:rPr>
          <w:rFonts w:ascii="Times New Roman" w:hAnsi="Times New Roman" w:cs="Times New Roman"/>
          <w:b w:val="0"/>
          <w:sz w:val="28"/>
          <w:szCs w:val="28"/>
        </w:rPr>
        <w:t>рафии</w:t>
      </w:r>
    </w:p>
    <w:p w14:paraId="45916C5A" w14:textId="77777777" w:rsidR="0075332B" w:rsidRPr="00B24498" w:rsidRDefault="0075332B" w:rsidP="007533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5251"/>
        <w:gridCol w:w="1843"/>
      </w:tblGrid>
      <w:tr w:rsidR="0075332B" w:rsidRPr="006D7054" w14:paraId="6ACB3776" w14:textId="77777777" w:rsidTr="006D7054">
        <w:tc>
          <w:tcPr>
            <w:tcW w:w="2324" w:type="dxa"/>
            <w:hideMark/>
          </w:tcPr>
          <w:p w14:paraId="76F6838C" w14:textId="6452BAFF" w:rsidR="0075332B" w:rsidRPr="006D7054" w:rsidRDefault="004D3926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251" w:type="dxa"/>
            <w:hideMark/>
          </w:tcPr>
          <w:p w14:paraId="6A217D4E" w14:textId="091F9987" w:rsidR="0075332B" w:rsidRPr="006D7054" w:rsidRDefault="004D3926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hideMark/>
          </w:tcPr>
          <w:p w14:paraId="21D10576" w14:textId="77777777" w:rsidR="0075332B" w:rsidRPr="006D7054" w:rsidRDefault="0075332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75332B" w:rsidRPr="006D7054" w14:paraId="6C109507" w14:textId="77777777" w:rsidTr="006D7054">
        <w:tc>
          <w:tcPr>
            <w:tcW w:w="9418" w:type="dxa"/>
            <w:gridSpan w:val="3"/>
            <w:hideMark/>
          </w:tcPr>
          <w:p w14:paraId="111BA188" w14:textId="398811A1" w:rsidR="0075332B" w:rsidRPr="006D7054" w:rsidRDefault="0075332B" w:rsidP="006D705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6D705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 культуры, искусства и кинематографии среднего звена</w:t>
            </w:r>
            <w:r w:rsidR="006D705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332B" w:rsidRPr="006D7054" w14:paraId="7830ABB3" w14:textId="77777777" w:rsidTr="006D7054">
        <w:tc>
          <w:tcPr>
            <w:tcW w:w="2324" w:type="dxa"/>
            <w:hideMark/>
          </w:tcPr>
          <w:p w14:paraId="53321757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  <w:tc>
          <w:tcPr>
            <w:tcW w:w="5251" w:type="dxa"/>
            <w:hideMark/>
          </w:tcPr>
          <w:p w14:paraId="43B650BA" w14:textId="6450A2D0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(музыкальное)</w:t>
            </w:r>
            <w:r w:rsidR="00A64C08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4443CD88" w14:textId="45565C00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75332B" w:rsidRPr="006D7054" w14:paraId="745FC6EF" w14:textId="77777777" w:rsidTr="006D7054">
        <w:tc>
          <w:tcPr>
            <w:tcW w:w="2324" w:type="dxa"/>
            <w:hideMark/>
          </w:tcPr>
          <w:p w14:paraId="7E37F54C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</w:p>
        </w:tc>
        <w:tc>
          <w:tcPr>
            <w:tcW w:w="5251" w:type="dxa"/>
            <w:hideMark/>
          </w:tcPr>
          <w:p w14:paraId="43CA6DCE" w14:textId="14CF2E02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(культуры и искусства, педагогическое)</w:t>
            </w:r>
            <w:r w:rsidR="00A64C08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47E341CA" w14:textId="69A6275B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75332B" w:rsidRPr="006D7054" w14:paraId="44F69FE4" w14:textId="77777777" w:rsidTr="006D7054">
        <w:tc>
          <w:tcPr>
            <w:tcW w:w="2324" w:type="dxa"/>
            <w:hideMark/>
          </w:tcPr>
          <w:p w14:paraId="195FB5E3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второй категории</w:t>
            </w:r>
          </w:p>
        </w:tc>
        <w:tc>
          <w:tcPr>
            <w:tcW w:w="5251" w:type="dxa"/>
            <w:hideMark/>
          </w:tcPr>
          <w:p w14:paraId="07D19112" w14:textId="7C7FB522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</w:t>
            </w:r>
            <w:r w:rsidR="00EE445E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</w:t>
            </w:r>
            <w:r w:rsidR="00EE445E" w:rsidRPr="006D70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подготовки специалистов среднего звена 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и стаж работы в должности </w:t>
            </w:r>
            <w:proofErr w:type="spellStart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культорганизатора</w:t>
            </w:r>
            <w:proofErr w:type="spellEnd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2 лет</w:t>
            </w:r>
          </w:p>
        </w:tc>
        <w:tc>
          <w:tcPr>
            <w:tcW w:w="1843" w:type="dxa"/>
            <w:hideMark/>
          </w:tcPr>
          <w:p w14:paraId="0DB71D95" w14:textId="0EC381A5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12602</w:t>
            </w:r>
          </w:p>
        </w:tc>
      </w:tr>
      <w:tr w:rsidR="0075332B" w:rsidRPr="006D7054" w14:paraId="52DA5984" w14:textId="77777777" w:rsidTr="006D7054">
        <w:tc>
          <w:tcPr>
            <w:tcW w:w="2324" w:type="dxa"/>
            <w:hideMark/>
          </w:tcPr>
          <w:p w14:paraId="4460C199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Культорганизатор</w:t>
            </w:r>
            <w:proofErr w:type="spellEnd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первой категории</w:t>
            </w:r>
          </w:p>
        </w:tc>
        <w:tc>
          <w:tcPr>
            <w:tcW w:w="5251" w:type="dxa"/>
            <w:hideMark/>
          </w:tcPr>
          <w:p w14:paraId="4EEFE745" w14:textId="6321784B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</w:t>
            </w:r>
            <w:r w:rsidR="00EE445E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</w:t>
            </w:r>
            <w:proofErr w:type="spellStart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культорганизатора</w:t>
            </w:r>
            <w:proofErr w:type="spellEnd"/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 не менее 3 лет</w:t>
            </w:r>
          </w:p>
        </w:tc>
        <w:tc>
          <w:tcPr>
            <w:tcW w:w="1843" w:type="dxa"/>
            <w:hideMark/>
          </w:tcPr>
          <w:p w14:paraId="64880FFD" w14:textId="3885D89A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75332B" w:rsidRPr="006D7054" w14:paraId="767536E3" w14:textId="77777777" w:rsidTr="006D7054">
        <w:tc>
          <w:tcPr>
            <w:tcW w:w="9418" w:type="dxa"/>
            <w:gridSpan w:val="3"/>
            <w:hideMark/>
          </w:tcPr>
          <w:p w14:paraId="1DA8F96B" w14:textId="4DC9E51F" w:rsidR="0075332B" w:rsidRPr="006D7054" w:rsidRDefault="0075332B" w:rsidP="008C32A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Профессион</w:t>
            </w:r>
            <w:r w:rsidR="008C32AF">
              <w:rPr>
                <w:rFonts w:ascii="Times New Roman" w:hAnsi="Times New Roman" w:cs="Times New Roman"/>
                <w:sz w:val="28"/>
                <w:szCs w:val="28"/>
              </w:rPr>
              <w:t>альная квалификационная группа «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 культуры, искусства и кинематографии ведущего звена</w:t>
            </w:r>
            <w:r w:rsidR="008C32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332B" w:rsidRPr="006D7054" w14:paraId="16FAA8AB" w14:textId="77777777" w:rsidTr="006D7054">
        <w:tc>
          <w:tcPr>
            <w:tcW w:w="2324" w:type="dxa"/>
            <w:hideMark/>
          </w:tcPr>
          <w:p w14:paraId="09C7AB70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  <w:tc>
          <w:tcPr>
            <w:tcW w:w="5251" w:type="dxa"/>
            <w:hideMark/>
          </w:tcPr>
          <w:p w14:paraId="4C089CA9" w14:textId="1016A79F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(библиотечное, культуры и искусства, педагогическое)</w:t>
            </w:r>
            <w:r w:rsidR="00D47C0F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или среднее общее образование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016EE959" w14:textId="257743A4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75332B" w:rsidRPr="006D7054" w14:paraId="6865D0A7" w14:textId="77777777" w:rsidTr="006D7054">
        <w:tc>
          <w:tcPr>
            <w:tcW w:w="2324" w:type="dxa"/>
            <w:hideMark/>
          </w:tcPr>
          <w:p w14:paraId="2925577B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Библиотекарь II категории</w:t>
            </w:r>
          </w:p>
        </w:tc>
        <w:tc>
          <w:tcPr>
            <w:tcW w:w="5251" w:type="dxa"/>
            <w:hideMark/>
          </w:tcPr>
          <w:p w14:paraId="1899C0DF" w14:textId="5ED6978A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(библиотечное, культуры и искусства, педагогическое) </w:t>
            </w:r>
            <w:r w:rsidR="008C32AF">
              <w:rPr>
                <w:rFonts w:ascii="Times New Roman" w:hAnsi="Times New Roman" w:cs="Times New Roman"/>
                <w:sz w:val="28"/>
                <w:szCs w:val="28"/>
              </w:rPr>
              <w:t xml:space="preserve">без </w:t>
            </w:r>
            <w:r w:rsidR="00D47C0F" w:rsidRPr="006D7054">
              <w:rPr>
                <w:rFonts w:ascii="Times New Roman" w:hAnsi="Times New Roman" w:cs="Times New Roman"/>
                <w:sz w:val="28"/>
                <w:szCs w:val="28"/>
              </w:rPr>
              <w:t>предъявл</w:t>
            </w:r>
            <w:r w:rsidR="008C32AF">
              <w:rPr>
                <w:rFonts w:ascii="Times New Roman" w:hAnsi="Times New Roman" w:cs="Times New Roman"/>
                <w:sz w:val="28"/>
                <w:szCs w:val="28"/>
              </w:rPr>
              <w:t xml:space="preserve">ения требований к стажу работы 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или среднее</w:t>
            </w:r>
            <w:r w:rsidR="0073756C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(библиотечное, культуры и искусства, педагогическое) </w:t>
            </w:r>
            <w:r w:rsidR="0073756C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библиотекаря (библиографа) не менее 3 лет</w:t>
            </w:r>
          </w:p>
        </w:tc>
        <w:tc>
          <w:tcPr>
            <w:tcW w:w="1843" w:type="dxa"/>
            <w:hideMark/>
          </w:tcPr>
          <w:p w14:paraId="5D88E92A" w14:textId="2345D33A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75332B" w:rsidRPr="006D7054" w14:paraId="7CFE20FE" w14:textId="77777777" w:rsidTr="006D7054">
        <w:tc>
          <w:tcPr>
            <w:tcW w:w="2324" w:type="dxa"/>
            <w:hideMark/>
          </w:tcPr>
          <w:p w14:paraId="2502777A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Библиотекарь I категории</w:t>
            </w:r>
          </w:p>
        </w:tc>
        <w:tc>
          <w:tcPr>
            <w:tcW w:w="5251" w:type="dxa"/>
            <w:hideMark/>
          </w:tcPr>
          <w:p w14:paraId="6AAE50DE" w14:textId="69A76ED7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библиотекаря (библиографа) II категории не менее 3 лет</w:t>
            </w:r>
          </w:p>
        </w:tc>
        <w:tc>
          <w:tcPr>
            <w:tcW w:w="1843" w:type="dxa"/>
            <w:hideMark/>
          </w:tcPr>
          <w:p w14:paraId="3C6154C7" w14:textId="7DAF7210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75332B" w:rsidRPr="006D7054" w14:paraId="7B8D57EA" w14:textId="77777777" w:rsidTr="006D7054">
        <w:tc>
          <w:tcPr>
            <w:tcW w:w="2324" w:type="dxa"/>
            <w:hideMark/>
          </w:tcPr>
          <w:p w14:paraId="3C44B426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Ведущий библиотекарь</w:t>
            </w:r>
          </w:p>
        </w:tc>
        <w:tc>
          <w:tcPr>
            <w:tcW w:w="5251" w:type="dxa"/>
            <w:hideMark/>
          </w:tcPr>
          <w:p w14:paraId="32BFE3A8" w14:textId="4250209D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библиотекаря (библиографа) I категории не менее 3 лет</w:t>
            </w:r>
          </w:p>
        </w:tc>
        <w:tc>
          <w:tcPr>
            <w:tcW w:w="1843" w:type="dxa"/>
            <w:hideMark/>
          </w:tcPr>
          <w:p w14:paraId="068D734F" w14:textId="78D47290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75332B" w:rsidRPr="006D7054" w14:paraId="230B4685" w14:textId="77777777" w:rsidTr="006D7054">
        <w:tc>
          <w:tcPr>
            <w:tcW w:w="2324" w:type="dxa"/>
            <w:hideMark/>
          </w:tcPr>
          <w:p w14:paraId="7872B161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Библиограф</w:t>
            </w:r>
          </w:p>
        </w:tc>
        <w:tc>
          <w:tcPr>
            <w:tcW w:w="5251" w:type="dxa"/>
            <w:hideMark/>
          </w:tcPr>
          <w:p w14:paraId="630BBC5D" w14:textId="05296F1A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(библиотечное, культуры и искусства, 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педагогическое)</w:t>
            </w:r>
            <w:r w:rsidR="00AD6DCB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4462BCD" w14:textId="2FC13C9B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14744</w:t>
            </w:r>
          </w:p>
        </w:tc>
      </w:tr>
      <w:tr w:rsidR="0075332B" w:rsidRPr="006D7054" w14:paraId="631CED70" w14:textId="77777777" w:rsidTr="006D7054">
        <w:tc>
          <w:tcPr>
            <w:tcW w:w="2324" w:type="dxa"/>
            <w:hideMark/>
          </w:tcPr>
          <w:p w14:paraId="029D1724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Библиограф второй категории</w:t>
            </w:r>
          </w:p>
        </w:tc>
        <w:tc>
          <w:tcPr>
            <w:tcW w:w="5251" w:type="dxa"/>
            <w:hideMark/>
          </w:tcPr>
          <w:p w14:paraId="5F8D63BE" w14:textId="69E6D7ED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(библиотечное, культуры и искусства, педагогическое)</w:t>
            </w:r>
            <w:r w:rsidR="00103691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библиографа (библиотекаря) не менее 3 лет</w:t>
            </w:r>
          </w:p>
        </w:tc>
        <w:tc>
          <w:tcPr>
            <w:tcW w:w="1843" w:type="dxa"/>
            <w:hideMark/>
          </w:tcPr>
          <w:p w14:paraId="4E385B8C" w14:textId="0C3C7AAC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75332B" w:rsidRPr="006D7054" w14:paraId="201496CE" w14:textId="77777777" w:rsidTr="006D7054">
        <w:tc>
          <w:tcPr>
            <w:tcW w:w="2324" w:type="dxa"/>
            <w:hideMark/>
          </w:tcPr>
          <w:p w14:paraId="67CDCAE2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Библиограф первой категории</w:t>
            </w:r>
          </w:p>
        </w:tc>
        <w:tc>
          <w:tcPr>
            <w:tcW w:w="5251" w:type="dxa"/>
            <w:hideMark/>
          </w:tcPr>
          <w:p w14:paraId="5CED4134" w14:textId="2EB3833E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библиографа (библиотекаря) II категории не менее 3 лет</w:t>
            </w:r>
          </w:p>
        </w:tc>
        <w:tc>
          <w:tcPr>
            <w:tcW w:w="1843" w:type="dxa"/>
            <w:hideMark/>
          </w:tcPr>
          <w:p w14:paraId="14EB4075" w14:textId="1B71D038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75332B" w:rsidRPr="006D7054" w14:paraId="58BCB1B7" w14:textId="77777777" w:rsidTr="006D7054">
        <w:tc>
          <w:tcPr>
            <w:tcW w:w="2324" w:type="dxa"/>
            <w:hideMark/>
          </w:tcPr>
          <w:p w14:paraId="50EA2F8E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Ведущий библиограф</w:t>
            </w:r>
          </w:p>
        </w:tc>
        <w:tc>
          <w:tcPr>
            <w:tcW w:w="5251" w:type="dxa"/>
            <w:hideMark/>
          </w:tcPr>
          <w:p w14:paraId="432F48CE" w14:textId="2A45B6D1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библиографа (библиотекаря) I категории не менее 3 лет</w:t>
            </w:r>
          </w:p>
        </w:tc>
        <w:tc>
          <w:tcPr>
            <w:tcW w:w="1843" w:type="dxa"/>
            <w:hideMark/>
          </w:tcPr>
          <w:p w14:paraId="0808E819" w14:textId="25265108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75332B" w:rsidRPr="006D7054" w14:paraId="7EFACB0D" w14:textId="77777777" w:rsidTr="006D7054">
        <w:tc>
          <w:tcPr>
            <w:tcW w:w="9418" w:type="dxa"/>
            <w:gridSpan w:val="3"/>
            <w:hideMark/>
          </w:tcPr>
          <w:p w14:paraId="59FAA0E1" w14:textId="5616DD27" w:rsidR="0075332B" w:rsidRPr="006D7054" w:rsidRDefault="0075332B" w:rsidP="008C32A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8C32A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Должности руководящего состава учреждений культуры, искусства и кинематографии</w:t>
            </w:r>
            <w:r w:rsidR="008C32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332B" w:rsidRPr="006D7054" w14:paraId="2F1F91B6" w14:textId="77777777" w:rsidTr="006D7054">
        <w:tc>
          <w:tcPr>
            <w:tcW w:w="2324" w:type="dxa"/>
            <w:hideMark/>
          </w:tcPr>
          <w:p w14:paraId="764CA077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Звукорежиссер второй категории</w:t>
            </w:r>
          </w:p>
        </w:tc>
        <w:tc>
          <w:tcPr>
            <w:tcW w:w="5251" w:type="dxa"/>
            <w:hideMark/>
          </w:tcPr>
          <w:p w14:paraId="74B4E10D" w14:textId="6E169A59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(культуры и искусства, техническое) </w:t>
            </w:r>
            <w:r w:rsidR="00103691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A2A983F" w14:textId="6A95B5BD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20370</w:t>
            </w:r>
          </w:p>
        </w:tc>
      </w:tr>
      <w:tr w:rsidR="0075332B" w:rsidRPr="006D7054" w14:paraId="188F205A" w14:textId="77777777" w:rsidTr="006D7054">
        <w:tc>
          <w:tcPr>
            <w:tcW w:w="2324" w:type="dxa"/>
            <w:hideMark/>
          </w:tcPr>
          <w:p w14:paraId="6925D160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Звукорежиссер первой категории</w:t>
            </w:r>
          </w:p>
        </w:tc>
        <w:tc>
          <w:tcPr>
            <w:tcW w:w="5251" w:type="dxa"/>
            <w:hideMark/>
          </w:tcPr>
          <w:p w14:paraId="6ADE3D0B" w14:textId="40625391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(культуры и искусства, техническое) без предъявления требований к стажу работы или среднее профессиональное образование (культуры и искусства, техническое) </w:t>
            </w:r>
            <w:r w:rsidR="00103691" w:rsidRPr="006D7054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и стаж работы не менее 3 лет в должности звукорежиссера второй категории</w:t>
            </w:r>
          </w:p>
        </w:tc>
        <w:tc>
          <w:tcPr>
            <w:tcW w:w="1843" w:type="dxa"/>
            <w:hideMark/>
          </w:tcPr>
          <w:p w14:paraId="6AD8C1C9" w14:textId="28AB2809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20370</w:t>
            </w:r>
          </w:p>
        </w:tc>
      </w:tr>
      <w:tr w:rsidR="0075332B" w:rsidRPr="006D7054" w14:paraId="2BB2C32C" w14:textId="77777777" w:rsidTr="006D7054">
        <w:tc>
          <w:tcPr>
            <w:tcW w:w="2324" w:type="dxa"/>
            <w:hideMark/>
          </w:tcPr>
          <w:p w14:paraId="45D8D890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Режиссер второй категории</w:t>
            </w:r>
          </w:p>
        </w:tc>
        <w:tc>
          <w:tcPr>
            <w:tcW w:w="5251" w:type="dxa"/>
            <w:hideMark/>
          </w:tcPr>
          <w:p w14:paraId="2AF8EB2C" w14:textId="07FEBD95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искусства)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2A62CF2D" w14:textId="389AB8B3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20370</w:t>
            </w:r>
          </w:p>
        </w:tc>
      </w:tr>
      <w:tr w:rsidR="0075332B" w:rsidRPr="006D7054" w14:paraId="75D27C66" w14:textId="77777777" w:rsidTr="006D7054">
        <w:tc>
          <w:tcPr>
            <w:tcW w:w="2324" w:type="dxa"/>
            <w:hideMark/>
          </w:tcPr>
          <w:p w14:paraId="03F62FF4" w14:textId="77777777" w:rsidR="0075332B" w:rsidRPr="006D7054" w:rsidRDefault="0075332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Режиссер первой категории</w:t>
            </w:r>
          </w:p>
        </w:tc>
        <w:tc>
          <w:tcPr>
            <w:tcW w:w="5251" w:type="dxa"/>
            <w:hideMark/>
          </w:tcPr>
          <w:p w14:paraId="169A4343" w14:textId="3F333587" w:rsidR="0075332B" w:rsidRPr="006D7054" w:rsidRDefault="0075332B" w:rsidP="008319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1843" w:type="dxa"/>
            <w:hideMark/>
          </w:tcPr>
          <w:p w14:paraId="37132DD8" w14:textId="4F522DF7" w:rsidR="0075332B" w:rsidRPr="006D7054" w:rsidRDefault="009E0D0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054">
              <w:rPr>
                <w:rFonts w:ascii="Times New Roman" w:hAnsi="Times New Roman" w:cs="Times New Roman"/>
                <w:sz w:val="28"/>
                <w:szCs w:val="28"/>
              </w:rPr>
              <w:t>20370</w:t>
            </w:r>
          </w:p>
        </w:tc>
      </w:tr>
    </w:tbl>
    <w:p w14:paraId="26FB5974" w14:textId="462EF59D" w:rsidR="00E47C17" w:rsidRPr="00B24498" w:rsidRDefault="00E47C17" w:rsidP="008C32AF">
      <w:pPr>
        <w:rPr>
          <w:rFonts w:ascii="Times New Roman" w:hAnsi="Times New Roman" w:cs="Times New Roman"/>
          <w:sz w:val="28"/>
          <w:szCs w:val="28"/>
        </w:rPr>
      </w:pPr>
    </w:p>
    <w:sectPr w:rsidR="00E47C17" w:rsidRPr="00B24498" w:rsidSect="008C32A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550CA" w14:textId="77777777" w:rsidR="008C32AF" w:rsidRDefault="008C32AF" w:rsidP="008C32AF">
      <w:pPr>
        <w:spacing w:after="0" w:line="240" w:lineRule="auto"/>
      </w:pPr>
      <w:r>
        <w:separator/>
      </w:r>
    </w:p>
  </w:endnote>
  <w:endnote w:type="continuationSeparator" w:id="0">
    <w:p w14:paraId="094B08E6" w14:textId="77777777" w:rsidR="008C32AF" w:rsidRDefault="008C32AF" w:rsidP="008C3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B65E2" w14:textId="77777777" w:rsidR="008C32AF" w:rsidRDefault="008C32AF" w:rsidP="008C32AF">
      <w:pPr>
        <w:spacing w:after="0" w:line="240" w:lineRule="auto"/>
      </w:pPr>
      <w:r>
        <w:separator/>
      </w:r>
    </w:p>
  </w:footnote>
  <w:footnote w:type="continuationSeparator" w:id="0">
    <w:p w14:paraId="158C33F6" w14:textId="77777777" w:rsidR="008C32AF" w:rsidRDefault="008C32AF" w:rsidP="008C3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026308"/>
      <w:docPartObj>
        <w:docPartGallery w:val="Page Numbers (Top of Page)"/>
        <w:docPartUnique/>
      </w:docPartObj>
    </w:sdtPr>
    <w:sdtEndPr/>
    <w:sdtContent>
      <w:p w14:paraId="61CCD8C3" w14:textId="20FAC1FC" w:rsidR="008C32AF" w:rsidRDefault="008C32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1B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2B"/>
    <w:rsid w:val="00014DCB"/>
    <w:rsid w:val="00030068"/>
    <w:rsid w:val="00103691"/>
    <w:rsid w:val="00110CCD"/>
    <w:rsid w:val="002105E5"/>
    <w:rsid w:val="00217F5A"/>
    <w:rsid w:val="00292306"/>
    <w:rsid w:val="002F3D6A"/>
    <w:rsid w:val="003501B8"/>
    <w:rsid w:val="00385AC9"/>
    <w:rsid w:val="00406F2E"/>
    <w:rsid w:val="00443DBA"/>
    <w:rsid w:val="0049666A"/>
    <w:rsid w:val="004D3926"/>
    <w:rsid w:val="004E1AFD"/>
    <w:rsid w:val="00512A9F"/>
    <w:rsid w:val="005A6996"/>
    <w:rsid w:val="00612106"/>
    <w:rsid w:val="00661E37"/>
    <w:rsid w:val="006D7054"/>
    <w:rsid w:val="0073756C"/>
    <w:rsid w:val="0075332B"/>
    <w:rsid w:val="00780E72"/>
    <w:rsid w:val="007B7FD5"/>
    <w:rsid w:val="008319BF"/>
    <w:rsid w:val="008C32AF"/>
    <w:rsid w:val="008D4DD0"/>
    <w:rsid w:val="009770EE"/>
    <w:rsid w:val="009E0D0E"/>
    <w:rsid w:val="00A64C08"/>
    <w:rsid w:val="00AD6DCB"/>
    <w:rsid w:val="00B24498"/>
    <w:rsid w:val="00B26AD4"/>
    <w:rsid w:val="00C1787A"/>
    <w:rsid w:val="00D47C0F"/>
    <w:rsid w:val="00E47C17"/>
    <w:rsid w:val="00E84E88"/>
    <w:rsid w:val="00EB3720"/>
    <w:rsid w:val="00EE445E"/>
    <w:rsid w:val="00FA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44172"/>
  <w15:docId w15:val="{C5934737-419A-473E-AFA0-923A28E6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53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8C3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2AF"/>
  </w:style>
  <w:style w:type="paragraph" w:styleId="a5">
    <w:name w:val="footer"/>
    <w:basedOn w:val="a"/>
    <w:link w:val="a6"/>
    <w:uiPriority w:val="99"/>
    <w:unhideWhenUsed/>
    <w:rsid w:val="008C3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3</cp:revision>
  <dcterms:created xsi:type="dcterms:W3CDTF">2025-04-02T06:02:00Z</dcterms:created>
  <dcterms:modified xsi:type="dcterms:W3CDTF">2025-04-02T06:29:00Z</dcterms:modified>
</cp:coreProperties>
</file>