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247A9CE" w14:textId="77777777" w:rsidTr="00987DB5">
        <w:tc>
          <w:tcPr>
            <w:tcW w:w="9498" w:type="dxa"/>
          </w:tcPr>
          <w:p w14:paraId="0247A9C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247A9E6" wp14:editId="0247A9E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47A9CA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0247A9CB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0247A9CC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247A9C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247A9CF" w14:textId="503A1992" w:rsidR="00AE5C63" w:rsidRPr="003059FF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3059F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3059FF" w:rsidRPr="003059FF">
            <w:rPr>
              <w:rFonts w:ascii="Times New Roman" w:hAnsi="Times New Roman"/>
              <w:sz w:val="28"/>
              <w:szCs w:val="28"/>
            </w:rPr>
            <w:t>28 апреля 2025 года</w:t>
          </w:r>
        </w:sdtContent>
      </w:sdt>
      <w:r w:rsidRPr="003059F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3059FF" w:rsidRPr="003059FF">
            <w:rPr>
              <w:rFonts w:ascii="Times New Roman" w:hAnsi="Times New Roman"/>
              <w:sz w:val="28"/>
              <w:szCs w:val="28"/>
            </w:rPr>
            <w:t>66</w:t>
          </w:r>
        </w:sdtContent>
      </w:sdt>
    </w:p>
    <w:bookmarkEnd w:id="0"/>
    <w:p w14:paraId="0247A9D0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247A9D1" w14:textId="77777777" w:rsidR="00AE5C63" w:rsidRPr="00C93CBD" w:rsidRDefault="001E4001" w:rsidP="00D50F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3CBD">
        <w:rPr>
          <w:rFonts w:ascii="Times New Roman" w:hAnsi="Times New Roman"/>
          <w:b/>
          <w:sz w:val="28"/>
          <w:szCs w:val="28"/>
        </w:rPr>
        <w:t>О порядке разработки и утверждения административных регламентов предоставления государственных (муниципальных) услуг</w:t>
      </w:r>
    </w:p>
    <w:p w14:paraId="0247A9D5" w14:textId="77777777" w:rsidR="00E609BC" w:rsidRPr="00D12794" w:rsidRDefault="00E609BC" w:rsidP="00D50F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5F0802" w14:textId="38C0A213" w:rsidR="00C93CBD" w:rsidRPr="00C93CBD" w:rsidRDefault="00C93CBD" w:rsidP="00D50FE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93CBD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</w:t>
      </w:r>
      <w:r w:rsidRPr="00C93CBD">
        <w:rPr>
          <w:rFonts w:ascii="Times New Roman" w:hAnsi="Times New Roman"/>
          <w:sz w:val="28"/>
          <w:szCs w:val="28"/>
        </w:rPr>
        <w:br/>
        <w:t xml:space="preserve">«Об организации предоставления государственных и муниципальных услуг», постановлением Правительства Сахалинской области от 21.06.2011 № 233 </w:t>
      </w:r>
      <w:r w:rsidRPr="00C93CBD">
        <w:rPr>
          <w:rFonts w:ascii="Times New Roman" w:hAnsi="Times New Roman"/>
          <w:sz w:val="28"/>
          <w:szCs w:val="28"/>
        </w:rPr>
        <w:br/>
        <w:t xml:space="preserve">«О разработке и утверждении административных регламентов предоставления государственных услуг», руководствуясь ст. 28 Устава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C93CBD">
        <w:rPr>
          <w:rFonts w:ascii="Times New Roman" w:hAnsi="Times New Roman"/>
          <w:sz w:val="28"/>
          <w:szCs w:val="28"/>
        </w:rPr>
        <w:t xml:space="preserve">, </w:t>
      </w:r>
      <w:r w:rsidRPr="00C93CBD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14:paraId="25C303A1" w14:textId="02E47F4F" w:rsidR="00C93CBD" w:rsidRPr="00C93CBD" w:rsidRDefault="00C93CBD" w:rsidP="00D50F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3CBD">
        <w:rPr>
          <w:rFonts w:ascii="Times New Roman" w:hAnsi="Times New Roman"/>
          <w:sz w:val="28"/>
          <w:szCs w:val="28"/>
        </w:rPr>
        <w:t>1. Утвердить:</w:t>
      </w:r>
    </w:p>
    <w:p w14:paraId="456EF53B" w14:textId="796F52FE" w:rsidR="00C93CBD" w:rsidRPr="00C93CBD" w:rsidRDefault="00C93CBD" w:rsidP="00D50F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3CBD">
        <w:rPr>
          <w:rFonts w:ascii="Times New Roman" w:hAnsi="Times New Roman"/>
          <w:sz w:val="28"/>
          <w:szCs w:val="28"/>
        </w:rPr>
        <w:t>1.1. Порядок разработки и утверждения административных регламентов предоставления государственных (муниципальных) услуг органами местного самоуправления муниципального образования Ногликский муниципальный округ Сахалинской области (приложение 1).</w:t>
      </w:r>
    </w:p>
    <w:p w14:paraId="4CC2A5AF" w14:textId="093CAE91" w:rsidR="00C93CBD" w:rsidRPr="00C93CBD" w:rsidRDefault="00C93CBD" w:rsidP="00D50F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3CBD">
        <w:rPr>
          <w:rFonts w:ascii="Times New Roman" w:hAnsi="Times New Roman"/>
          <w:sz w:val="28"/>
          <w:szCs w:val="28"/>
        </w:rPr>
        <w:t>1.2. Порядок проведения экспертизы проектов административных регламентов предоставления государственных (муниципальных) услуг (приложение 2).</w:t>
      </w:r>
    </w:p>
    <w:p w14:paraId="625B0ED4" w14:textId="612A1A5B" w:rsidR="00C93CBD" w:rsidRPr="00C93CBD" w:rsidRDefault="00C93CBD" w:rsidP="00D50F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3CBD">
        <w:rPr>
          <w:rFonts w:ascii="Times New Roman" w:hAnsi="Times New Roman"/>
          <w:sz w:val="28"/>
          <w:szCs w:val="28"/>
        </w:rPr>
        <w:t>2. Определить администрацию муниципального образования Ногликский муниципальный округ Сахалинской области уполномоченным органом на проведение экспертизы проектов административных регламентов предоставления государственных (муниципальных) услуг.</w:t>
      </w:r>
    </w:p>
    <w:p w14:paraId="5A54B634" w14:textId="45250A4B" w:rsidR="00C93CBD" w:rsidRPr="00C93CBD" w:rsidRDefault="00C93CBD" w:rsidP="00D50F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3CBD">
        <w:rPr>
          <w:rFonts w:ascii="Times New Roman" w:hAnsi="Times New Roman"/>
          <w:sz w:val="28"/>
          <w:szCs w:val="28"/>
        </w:rPr>
        <w:t>3. Структурным подразделениям администрац</w:t>
      </w:r>
      <w:r w:rsidR="00E14094">
        <w:rPr>
          <w:rFonts w:ascii="Times New Roman" w:hAnsi="Times New Roman"/>
          <w:sz w:val="28"/>
          <w:szCs w:val="28"/>
        </w:rPr>
        <w:t>ии муниципального образования, Д</w:t>
      </w:r>
      <w:r w:rsidRPr="00C93CBD">
        <w:rPr>
          <w:rFonts w:ascii="Times New Roman" w:hAnsi="Times New Roman"/>
          <w:sz w:val="28"/>
          <w:szCs w:val="28"/>
        </w:rPr>
        <w:t xml:space="preserve">епартамента социальной политики администрации муниципального образования, органам местного самоуправления специальной компетенции, муниципальным учреждениям, ответственным </w:t>
      </w:r>
      <w:r w:rsidR="00D50FE6">
        <w:rPr>
          <w:rFonts w:ascii="Times New Roman" w:hAnsi="Times New Roman"/>
          <w:sz w:val="28"/>
          <w:szCs w:val="28"/>
        </w:rPr>
        <w:br/>
      </w:r>
      <w:r w:rsidRPr="00C93CBD">
        <w:rPr>
          <w:rFonts w:ascii="Times New Roman" w:hAnsi="Times New Roman"/>
          <w:sz w:val="28"/>
          <w:szCs w:val="28"/>
        </w:rPr>
        <w:t>за разработку административных регламентов предоставления государственных (муниципальных) услуг, при разработке административных регламентов руководствоваться настоящим постановлением.</w:t>
      </w:r>
    </w:p>
    <w:p w14:paraId="7EDEC4E6" w14:textId="67A47D60" w:rsidR="00C93CBD" w:rsidRPr="00C93CBD" w:rsidRDefault="00C93CBD" w:rsidP="00D50FE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3CBD">
        <w:rPr>
          <w:rFonts w:ascii="Times New Roman" w:hAnsi="Times New Roman"/>
          <w:sz w:val="28"/>
          <w:szCs w:val="28"/>
        </w:rPr>
        <w:lastRenderedPageBreak/>
        <w:t xml:space="preserve">4. Считать утратившим силу постановление мэра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09</w:t>
      </w:r>
      <w:r w:rsidRPr="00C93CB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C93CB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 w:rsidRPr="00C93CBD">
        <w:rPr>
          <w:rFonts w:ascii="Times New Roman" w:hAnsi="Times New Roman"/>
          <w:sz w:val="28"/>
          <w:szCs w:val="28"/>
        </w:rPr>
        <w:t xml:space="preserve"> № 1</w:t>
      </w:r>
      <w:r>
        <w:rPr>
          <w:rFonts w:ascii="Times New Roman" w:hAnsi="Times New Roman"/>
          <w:sz w:val="28"/>
          <w:szCs w:val="28"/>
        </w:rPr>
        <w:t>93</w:t>
      </w:r>
      <w:r w:rsidRPr="00C93CBD">
        <w:rPr>
          <w:rFonts w:ascii="Times New Roman" w:hAnsi="Times New Roman"/>
          <w:sz w:val="28"/>
          <w:szCs w:val="28"/>
        </w:rPr>
        <w:t xml:space="preserve"> </w:t>
      </w:r>
      <w:r w:rsidR="00D50FE6">
        <w:rPr>
          <w:rFonts w:ascii="Times New Roman" w:hAnsi="Times New Roman"/>
          <w:sz w:val="28"/>
          <w:szCs w:val="28"/>
        </w:rPr>
        <w:br/>
      </w:r>
      <w:r w:rsidRPr="00C93CBD">
        <w:rPr>
          <w:rFonts w:ascii="Times New Roman" w:hAnsi="Times New Roman"/>
          <w:sz w:val="28"/>
          <w:szCs w:val="28"/>
        </w:rPr>
        <w:t>«</w:t>
      </w:r>
      <w:r w:rsidRPr="00C93CBD">
        <w:rPr>
          <w:rFonts w:ascii="Times New Roman" w:hAnsi="Times New Roman"/>
          <w:bCs/>
          <w:sz w:val="28"/>
          <w:szCs w:val="28"/>
        </w:rPr>
        <w:t>О разработке и утверждении административных регламентов предоставления государственных (муниципальных) услуг».</w:t>
      </w:r>
    </w:p>
    <w:p w14:paraId="4334ADDB" w14:textId="2C6AAA36" w:rsidR="00C93CBD" w:rsidRPr="00C93CBD" w:rsidRDefault="00C93CBD" w:rsidP="00D50F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3CBD">
        <w:rPr>
          <w:rFonts w:ascii="Times New Roman" w:hAnsi="Times New Roman"/>
          <w:sz w:val="28"/>
          <w:szCs w:val="28"/>
        </w:rPr>
        <w:t xml:space="preserve">5. Опубликовать настоящее постановление в газете «Знамя труда» </w:t>
      </w:r>
      <w:r w:rsidR="00D50FE6">
        <w:rPr>
          <w:rFonts w:ascii="Times New Roman" w:hAnsi="Times New Roman"/>
          <w:sz w:val="28"/>
          <w:szCs w:val="28"/>
        </w:rPr>
        <w:br/>
      </w:r>
      <w:r w:rsidRPr="00C93CBD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56FE7F9A" w14:textId="1310A765" w:rsidR="00C93CBD" w:rsidRDefault="00C93CBD" w:rsidP="00D50F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3CBD">
        <w:rPr>
          <w:rFonts w:ascii="Times New Roman" w:hAnsi="Times New Roman"/>
          <w:sz w:val="28"/>
          <w:szCs w:val="28"/>
        </w:rPr>
        <w:t xml:space="preserve">6. Контроль за исполнением настоящего постановления возложить </w:t>
      </w:r>
      <w:r w:rsidR="00D50FE6">
        <w:rPr>
          <w:rFonts w:ascii="Times New Roman" w:hAnsi="Times New Roman"/>
          <w:sz w:val="28"/>
          <w:szCs w:val="28"/>
        </w:rPr>
        <w:br/>
      </w:r>
      <w:r w:rsidRPr="00C93CBD">
        <w:rPr>
          <w:rFonts w:ascii="Times New Roman" w:hAnsi="Times New Roman"/>
          <w:sz w:val="28"/>
          <w:szCs w:val="28"/>
        </w:rPr>
        <w:t>на управляющего делами администрации муниципального образования Ногликский муниципальный округ Сахалинской области Авдеева И.Ю.</w:t>
      </w:r>
    </w:p>
    <w:p w14:paraId="22923EEE" w14:textId="566BA8E9" w:rsidR="00D50FE6" w:rsidRDefault="00D50FE6" w:rsidP="00D50F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424B43E" w14:textId="77777777" w:rsidR="00D50FE6" w:rsidRDefault="00D50FE6" w:rsidP="00D50F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3BF0990" w14:textId="77777777" w:rsidR="00D50FE6" w:rsidRDefault="00D50FE6" w:rsidP="00D50F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E4A997E" w14:textId="51DF94D8" w:rsidR="00D50FE6" w:rsidRDefault="00632840" w:rsidP="00D50FE6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</w:t>
      </w:r>
      <w:r w:rsidR="00D50FE6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4EEF4BF7" w14:textId="77777777" w:rsidR="00D50FE6" w:rsidRDefault="00D50FE6" w:rsidP="00D50FE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4D4230BA" w14:textId="1EAA7CD2" w:rsidR="00D50FE6" w:rsidRPr="00A30AF1" w:rsidRDefault="00D50FE6" w:rsidP="00D50FE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                                                                  </w:t>
      </w:r>
      <w:r w:rsidR="00632840">
        <w:rPr>
          <w:rFonts w:ascii="Times New Roman" w:hAnsi="Times New Roman"/>
          <w:sz w:val="28"/>
          <w:szCs w:val="28"/>
        </w:rPr>
        <w:t>С.В. Гурьянов</w:t>
      </w:r>
    </w:p>
    <w:sectPr w:rsidR="00D50FE6" w:rsidRPr="00A30AF1" w:rsidSect="00D50FE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7A9EA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0247A9EB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7A9E8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0247A9E9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6069309"/>
      <w:docPartObj>
        <w:docPartGallery w:val="Page Numbers (Top of Page)"/>
        <w:docPartUnique/>
      </w:docPartObj>
    </w:sdtPr>
    <w:sdtEndPr/>
    <w:sdtContent>
      <w:p w14:paraId="49BB5302" w14:textId="10F798DE" w:rsidR="00D50FE6" w:rsidRDefault="00D50F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9F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85FEC"/>
    <w:rsid w:val="001E1F9F"/>
    <w:rsid w:val="001E4001"/>
    <w:rsid w:val="002E5832"/>
    <w:rsid w:val="003059FF"/>
    <w:rsid w:val="00364F8F"/>
    <w:rsid w:val="005107D1"/>
    <w:rsid w:val="00520CBF"/>
    <w:rsid w:val="00632840"/>
    <w:rsid w:val="007622F4"/>
    <w:rsid w:val="008276D6"/>
    <w:rsid w:val="008629FA"/>
    <w:rsid w:val="00934D23"/>
    <w:rsid w:val="00987DB5"/>
    <w:rsid w:val="00AC72C8"/>
    <w:rsid w:val="00AE5C63"/>
    <w:rsid w:val="00B10ED9"/>
    <w:rsid w:val="00B25688"/>
    <w:rsid w:val="00C02849"/>
    <w:rsid w:val="00C93CBD"/>
    <w:rsid w:val="00D12794"/>
    <w:rsid w:val="00D50FE6"/>
    <w:rsid w:val="00D67BD8"/>
    <w:rsid w:val="00DF7897"/>
    <w:rsid w:val="00E14094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A9C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05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059F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BA0361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20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2025-04-28T07:25:00Z</cp:lastPrinted>
  <dcterms:created xsi:type="dcterms:W3CDTF">2020-04-07T04:54:00Z</dcterms:created>
  <dcterms:modified xsi:type="dcterms:W3CDTF">2025-04-28T07:25:00Z</dcterms:modified>
</cp:coreProperties>
</file>