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20E975CC" w14:textId="77777777" w:rsidTr="00BA1368">
        <w:tc>
          <w:tcPr>
            <w:tcW w:w="9498" w:type="dxa"/>
          </w:tcPr>
          <w:p w14:paraId="305DC289" w14:textId="77777777" w:rsidR="00053BD0" w:rsidRPr="00053BD0" w:rsidRDefault="00836B50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A15D7EA" wp14:editId="5308FA4F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FCC9EE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7DB5FD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5F9882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758D1FA" w14:textId="74B9F848" w:rsidR="00053BD0" w:rsidRPr="00053BD0" w:rsidRDefault="009851F7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20 марта 2023 года № 68</w:t>
      </w:r>
    </w:p>
    <w:p w14:paraId="657C2681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6DE1607" w14:textId="0D3C09C1" w:rsidR="00B25688" w:rsidRDefault="001778E7" w:rsidP="001D4816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Положение о системе оплаты труда работников муниципального бюджетного учреждения культуры Ногликская централизованная библиотечная система</w:t>
      </w:r>
    </w:p>
    <w:p w14:paraId="1D53CB1D" w14:textId="4713A3BD" w:rsidR="00FB07F3" w:rsidRPr="00D97E0B" w:rsidRDefault="00FB07F3" w:rsidP="001D481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Hlk127370781"/>
      <w:r w:rsidRPr="00FB07F3">
        <w:rPr>
          <w:rFonts w:ascii="Times New Roman" w:hAnsi="Times New Roman"/>
          <w:sz w:val="28"/>
          <w:szCs w:val="28"/>
        </w:rPr>
        <w:t xml:space="preserve">В соответствии с </w:t>
      </w:r>
      <w:r w:rsidR="002F63BC">
        <w:rPr>
          <w:rFonts w:ascii="Times New Roman" w:hAnsi="Times New Roman"/>
          <w:sz w:val="28"/>
          <w:szCs w:val="28"/>
        </w:rPr>
        <w:t xml:space="preserve">Приказом министерства труда и социальной защиты Российской </w:t>
      </w:r>
      <w:r w:rsidR="001D4816">
        <w:rPr>
          <w:rFonts w:ascii="Times New Roman" w:hAnsi="Times New Roman"/>
          <w:sz w:val="28"/>
          <w:szCs w:val="28"/>
        </w:rPr>
        <w:t xml:space="preserve">Федерации от 14.09.2022 </w:t>
      </w:r>
      <w:r w:rsidR="002F63BC">
        <w:rPr>
          <w:rFonts w:ascii="Times New Roman" w:hAnsi="Times New Roman"/>
          <w:sz w:val="28"/>
          <w:szCs w:val="28"/>
        </w:rPr>
        <w:t xml:space="preserve">№ 527н «Об утверждении профессионального стандарта «Специалист по библиотечно-информационной деятельности», </w:t>
      </w:r>
      <w:r w:rsidR="0054127E">
        <w:rPr>
          <w:rFonts w:ascii="Times New Roman" w:hAnsi="Times New Roman"/>
          <w:sz w:val="28"/>
          <w:szCs w:val="28"/>
        </w:rPr>
        <w:t>р</w:t>
      </w:r>
      <w:r w:rsidRPr="00FB07F3">
        <w:rPr>
          <w:rFonts w:ascii="Times New Roman" w:hAnsi="Times New Roman"/>
          <w:sz w:val="28"/>
          <w:szCs w:val="28"/>
        </w:rPr>
        <w:t xml:space="preserve">аспоряжением Правительства Сахалинской области от </w:t>
      </w:r>
      <w:r w:rsidR="002F63BC">
        <w:rPr>
          <w:rFonts w:ascii="Times New Roman" w:hAnsi="Times New Roman"/>
          <w:sz w:val="28"/>
          <w:szCs w:val="28"/>
        </w:rPr>
        <w:t>23.0</w:t>
      </w:r>
      <w:r w:rsidR="00D97E0B">
        <w:rPr>
          <w:rFonts w:ascii="Times New Roman" w:hAnsi="Times New Roman"/>
          <w:sz w:val="28"/>
          <w:szCs w:val="28"/>
        </w:rPr>
        <w:t>1</w:t>
      </w:r>
      <w:r w:rsidR="002F63BC">
        <w:rPr>
          <w:rFonts w:ascii="Times New Roman" w:hAnsi="Times New Roman"/>
          <w:sz w:val="28"/>
          <w:szCs w:val="28"/>
        </w:rPr>
        <w:t>.2023</w:t>
      </w:r>
      <w:r w:rsidRPr="00FB07F3">
        <w:rPr>
          <w:rFonts w:ascii="Times New Roman" w:hAnsi="Times New Roman"/>
          <w:sz w:val="28"/>
          <w:szCs w:val="28"/>
        </w:rPr>
        <w:t xml:space="preserve"> № </w:t>
      </w:r>
      <w:r w:rsidR="002F63BC">
        <w:rPr>
          <w:rFonts w:ascii="Times New Roman" w:hAnsi="Times New Roman"/>
          <w:sz w:val="28"/>
          <w:szCs w:val="28"/>
        </w:rPr>
        <w:t>72</w:t>
      </w:r>
      <w:r w:rsidRPr="00FB07F3">
        <w:rPr>
          <w:rFonts w:ascii="Times New Roman" w:hAnsi="Times New Roman"/>
          <w:sz w:val="28"/>
          <w:szCs w:val="28"/>
        </w:rPr>
        <w:t xml:space="preserve">-р «О внесении изменений </w:t>
      </w:r>
      <w:r w:rsidR="002E2795">
        <w:rPr>
          <w:rFonts w:ascii="Times New Roman" w:hAnsi="Times New Roman"/>
          <w:sz w:val="28"/>
          <w:szCs w:val="28"/>
        </w:rPr>
        <w:br/>
      </w:r>
      <w:r w:rsidRPr="00FB07F3">
        <w:rPr>
          <w:rFonts w:ascii="Times New Roman" w:hAnsi="Times New Roman"/>
          <w:sz w:val="28"/>
          <w:szCs w:val="28"/>
        </w:rPr>
        <w:t>в</w:t>
      </w:r>
      <w:r w:rsidR="002660D8">
        <w:rPr>
          <w:rFonts w:ascii="Times New Roman" w:hAnsi="Times New Roman"/>
          <w:sz w:val="28"/>
          <w:szCs w:val="28"/>
        </w:rPr>
        <w:t xml:space="preserve"> </w:t>
      </w:r>
      <w:r w:rsidR="004D39FB">
        <w:rPr>
          <w:rFonts w:ascii="Times New Roman" w:hAnsi="Times New Roman"/>
          <w:sz w:val="28"/>
          <w:szCs w:val="28"/>
        </w:rPr>
        <w:t>некоторые распоряжения Правительства Сахалинской области</w:t>
      </w:r>
      <w:r w:rsidR="00F577E0">
        <w:rPr>
          <w:rFonts w:ascii="Times New Roman" w:hAnsi="Times New Roman"/>
          <w:sz w:val="28"/>
          <w:szCs w:val="28"/>
        </w:rPr>
        <w:t>»</w:t>
      </w:r>
      <w:bookmarkEnd w:id="0"/>
      <w:r w:rsidR="00B16B81">
        <w:rPr>
          <w:rFonts w:ascii="Times New Roman" w:hAnsi="Times New Roman"/>
          <w:sz w:val="28"/>
          <w:szCs w:val="28"/>
        </w:rPr>
        <w:t>,</w:t>
      </w:r>
      <w:r w:rsidR="002660D8">
        <w:rPr>
          <w:rFonts w:ascii="Times New Roman" w:hAnsi="Times New Roman"/>
          <w:sz w:val="28"/>
          <w:szCs w:val="28"/>
        </w:rPr>
        <w:t xml:space="preserve"> </w:t>
      </w:r>
      <w:r w:rsidRPr="00FB07F3">
        <w:rPr>
          <w:rFonts w:ascii="Times New Roman" w:hAnsi="Times New Roman"/>
          <w:sz w:val="28"/>
          <w:szCs w:val="28"/>
        </w:rPr>
        <w:t xml:space="preserve">руководствуясь ст. 28 Устава муниципального образования «Городской округ Ногликский», </w:t>
      </w:r>
      <w:r w:rsidRPr="00D97E0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590DAFB9" w14:textId="6123CE8D" w:rsidR="00836B50" w:rsidRDefault="001D4816" w:rsidP="001D48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C3BB7">
        <w:rPr>
          <w:rFonts w:ascii="Times New Roman" w:hAnsi="Times New Roman"/>
          <w:sz w:val="28"/>
          <w:szCs w:val="28"/>
        </w:rPr>
        <w:t>Внести в Положение о системе оплаты труда работников муниципального бюджетного учреждения культуры Ногликская централизованная библиотечная система, утвержденное постановлением мэра муниципального образования</w:t>
      </w:r>
      <w:r w:rsidR="00836B50">
        <w:rPr>
          <w:rFonts w:ascii="Times New Roman" w:hAnsi="Times New Roman"/>
          <w:sz w:val="28"/>
          <w:szCs w:val="28"/>
        </w:rPr>
        <w:t xml:space="preserve"> «Городской округ Ногликский» </w:t>
      </w:r>
      <w:r>
        <w:rPr>
          <w:rFonts w:ascii="Times New Roman" w:hAnsi="Times New Roman"/>
          <w:sz w:val="28"/>
          <w:szCs w:val="28"/>
        </w:rPr>
        <w:br/>
      </w:r>
      <w:r w:rsidR="00836B50">
        <w:rPr>
          <w:rFonts w:ascii="Times New Roman" w:hAnsi="Times New Roman"/>
          <w:sz w:val="28"/>
          <w:szCs w:val="28"/>
        </w:rPr>
        <w:t xml:space="preserve">от 03.02.2020 № 12 </w:t>
      </w:r>
      <w:r w:rsidR="00A92709">
        <w:rPr>
          <w:rFonts w:ascii="Times New Roman" w:hAnsi="Times New Roman"/>
          <w:sz w:val="28"/>
          <w:szCs w:val="28"/>
        </w:rPr>
        <w:t>(в редакции</w:t>
      </w:r>
      <w:r w:rsidR="004148C9">
        <w:rPr>
          <w:rFonts w:ascii="Times New Roman" w:hAnsi="Times New Roman"/>
          <w:sz w:val="28"/>
          <w:szCs w:val="28"/>
        </w:rPr>
        <w:t xml:space="preserve"> от 01.06.2022 № 71) </w:t>
      </w:r>
      <w:r w:rsidR="00836B50">
        <w:rPr>
          <w:rFonts w:ascii="Times New Roman" w:hAnsi="Times New Roman"/>
          <w:sz w:val="28"/>
          <w:szCs w:val="28"/>
        </w:rPr>
        <w:t>«О системе оплаты труда работников муниципального бюджетного учреждения культуры Ногликская централизованная библиотечная система»</w:t>
      </w:r>
      <w:r w:rsidR="000C273E">
        <w:rPr>
          <w:rFonts w:ascii="Times New Roman" w:hAnsi="Times New Roman"/>
          <w:sz w:val="28"/>
          <w:szCs w:val="28"/>
        </w:rPr>
        <w:t xml:space="preserve"> </w:t>
      </w:r>
      <w:r w:rsidR="0054127E">
        <w:rPr>
          <w:rFonts w:ascii="Times New Roman" w:hAnsi="Times New Roman"/>
          <w:sz w:val="28"/>
          <w:szCs w:val="28"/>
        </w:rPr>
        <w:t>(далее-Положение)</w:t>
      </w:r>
      <w:r w:rsidR="00281225">
        <w:rPr>
          <w:rFonts w:ascii="Times New Roman" w:hAnsi="Times New Roman"/>
          <w:sz w:val="28"/>
          <w:szCs w:val="28"/>
        </w:rPr>
        <w:t xml:space="preserve"> изменения</w:t>
      </w:r>
      <w:bookmarkStart w:id="1" w:name="_GoBack"/>
      <w:bookmarkEnd w:id="1"/>
      <w:r w:rsidR="00836B50">
        <w:rPr>
          <w:rFonts w:ascii="Times New Roman" w:hAnsi="Times New Roman"/>
          <w:sz w:val="28"/>
          <w:szCs w:val="28"/>
        </w:rPr>
        <w:t xml:space="preserve">, </w:t>
      </w:r>
      <w:r w:rsidR="00791F74">
        <w:rPr>
          <w:rFonts w:ascii="Times New Roman" w:hAnsi="Times New Roman"/>
          <w:sz w:val="28"/>
          <w:szCs w:val="28"/>
        </w:rPr>
        <w:t>согласно приложению 1 к настоящему постановлению</w:t>
      </w:r>
      <w:r w:rsidR="00295F23">
        <w:rPr>
          <w:rFonts w:ascii="Times New Roman" w:hAnsi="Times New Roman"/>
          <w:sz w:val="28"/>
          <w:szCs w:val="28"/>
        </w:rPr>
        <w:t>.</w:t>
      </w:r>
    </w:p>
    <w:p w14:paraId="76B07CB3" w14:textId="0D3A07CC" w:rsidR="00522E48" w:rsidRDefault="001D4816" w:rsidP="001D48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22E48" w:rsidRPr="00817A7E">
        <w:rPr>
          <w:rFonts w:ascii="Times New Roman" w:hAnsi="Times New Roman"/>
          <w:sz w:val="28"/>
          <w:szCs w:val="28"/>
        </w:rPr>
        <w:t>Внести</w:t>
      </w:r>
      <w:r w:rsidR="00522E48">
        <w:rPr>
          <w:rFonts w:ascii="Times New Roman" w:hAnsi="Times New Roman"/>
          <w:sz w:val="28"/>
          <w:szCs w:val="28"/>
        </w:rPr>
        <w:t xml:space="preserve"> изменения в приложения 1- 4 Положения, изложив их </w:t>
      </w:r>
      <w:r>
        <w:rPr>
          <w:rFonts w:ascii="Times New Roman" w:hAnsi="Times New Roman"/>
          <w:sz w:val="28"/>
          <w:szCs w:val="28"/>
        </w:rPr>
        <w:br/>
      </w:r>
      <w:r w:rsidR="00522E48">
        <w:rPr>
          <w:rFonts w:ascii="Times New Roman" w:hAnsi="Times New Roman"/>
          <w:sz w:val="28"/>
          <w:szCs w:val="28"/>
        </w:rPr>
        <w:t>в редакции согласно приложениям 2 – 5 к настоящему постановлению.</w:t>
      </w:r>
    </w:p>
    <w:p w14:paraId="01F73F1F" w14:textId="0649E832" w:rsidR="0054634B" w:rsidRPr="008B06D8" w:rsidRDefault="001D4816" w:rsidP="001D481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54634B" w:rsidRPr="008B06D8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="0054634B" w:rsidRPr="008B06D8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</w:t>
      </w:r>
      <w:r w:rsidR="0054634B">
        <w:rPr>
          <w:rFonts w:ascii="Times New Roman" w:hAnsi="Times New Roman"/>
          <w:sz w:val="28"/>
          <w:szCs w:val="28"/>
        </w:rPr>
        <w:t>.</w:t>
      </w:r>
    </w:p>
    <w:p w14:paraId="2D8DE917" w14:textId="39BFA62E" w:rsidR="0054634B" w:rsidRDefault="001D4816" w:rsidP="001D4816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54634B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14:paraId="0856FA6C" w14:textId="77777777" w:rsidR="00A92709" w:rsidRDefault="00A92709" w:rsidP="001D4816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CD44CB" w14:textId="60CF6854" w:rsidR="004C1DED" w:rsidRDefault="004C1DED" w:rsidP="008B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FE239DB" w14:textId="30C4DE0A" w:rsidR="004C1DED" w:rsidRPr="004C1DED" w:rsidRDefault="004C1DED" w:rsidP="008B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Ногликский»                  </w:t>
      </w:r>
      <w:r w:rsidR="001D4816">
        <w:rPr>
          <w:rFonts w:ascii="Times New Roman" w:hAnsi="Times New Roman"/>
          <w:sz w:val="28"/>
          <w:szCs w:val="28"/>
        </w:rPr>
        <w:t xml:space="preserve">                            </w:t>
      </w:r>
      <w:r w:rsidR="002E2795">
        <w:rPr>
          <w:rFonts w:ascii="Times New Roman" w:hAnsi="Times New Roman"/>
          <w:sz w:val="28"/>
          <w:szCs w:val="28"/>
        </w:rPr>
        <w:t xml:space="preserve">      </w:t>
      </w:r>
      <w:r w:rsidR="001D481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С.В.</w:t>
      </w:r>
      <w:r w:rsidR="001D48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4C1DED" w:rsidRPr="004C1DED" w:rsidSect="00A92709">
      <w:headerReference w:type="default" r:id="rId8"/>
      <w:pgSz w:w="11906" w:h="16838"/>
      <w:pgMar w:top="426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36837" w14:textId="77777777" w:rsidR="001D4816" w:rsidRDefault="001D4816" w:rsidP="001D4816">
      <w:pPr>
        <w:spacing w:after="0" w:line="240" w:lineRule="auto"/>
      </w:pPr>
      <w:r>
        <w:separator/>
      </w:r>
    </w:p>
  </w:endnote>
  <w:endnote w:type="continuationSeparator" w:id="0">
    <w:p w14:paraId="0F4CFE3A" w14:textId="77777777" w:rsidR="001D4816" w:rsidRDefault="001D4816" w:rsidP="001D4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BDF52" w14:textId="77777777" w:rsidR="001D4816" w:rsidRDefault="001D4816" w:rsidP="001D4816">
      <w:pPr>
        <w:spacing w:after="0" w:line="240" w:lineRule="auto"/>
      </w:pPr>
      <w:r>
        <w:separator/>
      </w:r>
    </w:p>
  </w:footnote>
  <w:footnote w:type="continuationSeparator" w:id="0">
    <w:p w14:paraId="71490168" w14:textId="77777777" w:rsidR="001D4816" w:rsidRDefault="001D4816" w:rsidP="001D4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8887441"/>
      <w:docPartObj>
        <w:docPartGallery w:val="Page Numbers (Top of Page)"/>
        <w:docPartUnique/>
      </w:docPartObj>
    </w:sdtPr>
    <w:sdtEndPr/>
    <w:sdtContent>
      <w:p w14:paraId="11BF1EC3" w14:textId="28E57EC0" w:rsidR="001D4816" w:rsidRDefault="001D48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709">
          <w:rPr>
            <w:noProof/>
          </w:rPr>
          <w:t>2</w:t>
        </w:r>
        <w:r>
          <w:fldChar w:fldCharType="end"/>
        </w:r>
      </w:p>
    </w:sdtContent>
  </w:sdt>
  <w:p w14:paraId="286D472D" w14:textId="77777777" w:rsidR="001D4816" w:rsidRDefault="001D48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3478D6"/>
    <w:multiLevelType w:val="hybridMultilevel"/>
    <w:tmpl w:val="1FF4322E"/>
    <w:lvl w:ilvl="0" w:tplc="A5E863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8E7"/>
    <w:rsid w:val="00053BD0"/>
    <w:rsid w:val="000C273E"/>
    <w:rsid w:val="001778E7"/>
    <w:rsid w:val="001D4816"/>
    <w:rsid w:val="002024FA"/>
    <w:rsid w:val="0022175D"/>
    <w:rsid w:val="00242B61"/>
    <w:rsid w:val="002660D8"/>
    <w:rsid w:val="00281225"/>
    <w:rsid w:val="00295F23"/>
    <w:rsid w:val="002E2795"/>
    <w:rsid w:val="002F63BC"/>
    <w:rsid w:val="00351AE1"/>
    <w:rsid w:val="004148C9"/>
    <w:rsid w:val="004C1DED"/>
    <w:rsid w:val="004C3BB7"/>
    <w:rsid w:val="004C6D92"/>
    <w:rsid w:val="004D39FB"/>
    <w:rsid w:val="00513A67"/>
    <w:rsid w:val="00522E48"/>
    <w:rsid w:val="0054127E"/>
    <w:rsid w:val="0054634B"/>
    <w:rsid w:val="00627FE2"/>
    <w:rsid w:val="00791F74"/>
    <w:rsid w:val="00817A7E"/>
    <w:rsid w:val="00836B50"/>
    <w:rsid w:val="008B06D8"/>
    <w:rsid w:val="009851F7"/>
    <w:rsid w:val="00986010"/>
    <w:rsid w:val="00A92709"/>
    <w:rsid w:val="00B16B81"/>
    <w:rsid w:val="00B25688"/>
    <w:rsid w:val="00BA1368"/>
    <w:rsid w:val="00BE2D39"/>
    <w:rsid w:val="00C30F00"/>
    <w:rsid w:val="00C3359A"/>
    <w:rsid w:val="00D97E0B"/>
    <w:rsid w:val="00F577E0"/>
    <w:rsid w:val="00FB07F3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6A616"/>
  <w15:docId w15:val="{1BEF297E-8C01-4AD3-85D3-ED42CF14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7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D4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481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D4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481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&#1055;&#1083;&#1072;&#1085;&#1086;&#1074;&#1086;%20&#1101;&#1082;&#1086;&#1085;&#1086;&#1084;&#1080;&#1095;&#1077;&#1089;&#1082;&#1080;&#1081;%20&#1086;&#1090;&#1076;&#1077;&#1083;\&#1055;&#1086;&#1089;&#1090;&#1072;&#1085;&#1086;&#1074;&#1083;&#1077;&#1085;&#1080;&#1077;%20&#1084;&#1101;&#1088;&#1072;%20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мэра шаблон</Template>
  <TotalTime>175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Елена П. Низова</cp:lastModifiedBy>
  <cp:revision>28</cp:revision>
  <dcterms:created xsi:type="dcterms:W3CDTF">2020-12-10T22:19:00Z</dcterms:created>
  <dcterms:modified xsi:type="dcterms:W3CDTF">2023-03-21T09:39:00Z</dcterms:modified>
</cp:coreProperties>
</file>