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EF6530" w14:textId="77777777" w:rsidTr="00987DB5">
        <w:tc>
          <w:tcPr>
            <w:tcW w:w="9498" w:type="dxa"/>
          </w:tcPr>
          <w:p w14:paraId="11EF652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EF6548" wp14:editId="11EF654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F652C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1EF652D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1EF652E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1EF652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EF6531" w14:textId="55D3BBF8" w:rsidR="00AE5C63" w:rsidRPr="00A559B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A559B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82CB8" w:rsidRPr="00682CB8">
            <w:rPr>
              <w:rFonts w:ascii="Times New Roman" w:hAnsi="Times New Roman"/>
              <w:sz w:val="28"/>
              <w:szCs w:val="28"/>
            </w:rPr>
            <w:t>05 февраля 2025 года</w:t>
          </w:r>
        </w:sdtContent>
      </w:sdt>
      <w:r w:rsidRPr="00682CB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82CB8" w:rsidRPr="00682CB8">
            <w:rPr>
              <w:rFonts w:ascii="Times New Roman" w:hAnsi="Times New Roman"/>
              <w:sz w:val="28"/>
              <w:szCs w:val="28"/>
            </w:rPr>
            <w:t>7</w:t>
          </w:r>
        </w:sdtContent>
      </w:sdt>
    </w:p>
    <w:p w14:paraId="11EF653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49A6CCA" w14:textId="77777777" w:rsidR="00A559BA" w:rsidRDefault="001E4001" w:rsidP="00A559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A83">
        <w:rPr>
          <w:rFonts w:ascii="Times New Roman" w:hAnsi="Times New Roman"/>
          <w:b/>
          <w:sz w:val="28"/>
          <w:szCs w:val="28"/>
        </w:rPr>
        <w:t>Об утвержде</w:t>
      </w:r>
      <w:r w:rsidR="00A559BA">
        <w:rPr>
          <w:rFonts w:ascii="Times New Roman" w:hAnsi="Times New Roman"/>
          <w:b/>
          <w:sz w:val="28"/>
          <w:szCs w:val="28"/>
        </w:rPr>
        <w:t>нии плана проведения экспертизы</w:t>
      </w:r>
    </w:p>
    <w:p w14:paraId="2F060049" w14:textId="77777777" w:rsidR="00A559BA" w:rsidRDefault="001E4001" w:rsidP="00A559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A83">
        <w:rPr>
          <w:rFonts w:ascii="Times New Roman" w:hAnsi="Times New Roman"/>
          <w:b/>
          <w:sz w:val="28"/>
          <w:szCs w:val="28"/>
        </w:rPr>
        <w:t xml:space="preserve">нормативных правовых актов муниципального </w:t>
      </w:r>
      <w:r w:rsidR="00A559BA">
        <w:rPr>
          <w:rFonts w:ascii="Times New Roman" w:hAnsi="Times New Roman"/>
          <w:b/>
          <w:sz w:val="28"/>
          <w:szCs w:val="28"/>
        </w:rPr>
        <w:t>образования</w:t>
      </w:r>
    </w:p>
    <w:p w14:paraId="6A12F8AF" w14:textId="77777777" w:rsidR="00A559BA" w:rsidRDefault="001E4001" w:rsidP="00A559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A83">
        <w:rPr>
          <w:rFonts w:ascii="Times New Roman" w:hAnsi="Times New Roman"/>
          <w:b/>
          <w:sz w:val="28"/>
          <w:szCs w:val="28"/>
        </w:rPr>
        <w:t>Ногликский муниципал</w:t>
      </w:r>
      <w:r w:rsidR="00A559BA">
        <w:rPr>
          <w:rFonts w:ascii="Times New Roman" w:hAnsi="Times New Roman"/>
          <w:b/>
          <w:sz w:val="28"/>
          <w:szCs w:val="28"/>
        </w:rPr>
        <w:t>ьный округ Сахалинской области,</w:t>
      </w:r>
    </w:p>
    <w:p w14:paraId="2046434F" w14:textId="77777777" w:rsidR="00A559BA" w:rsidRDefault="001E4001" w:rsidP="00A559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A83">
        <w:rPr>
          <w:rFonts w:ascii="Times New Roman" w:hAnsi="Times New Roman"/>
          <w:b/>
          <w:sz w:val="28"/>
          <w:szCs w:val="28"/>
        </w:rPr>
        <w:t>затрагивающих вопросы ос</w:t>
      </w:r>
      <w:r w:rsidR="00A559BA">
        <w:rPr>
          <w:rFonts w:ascii="Times New Roman" w:hAnsi="Times New Roman"/>
          <w:b/>
          <w:sz w:val="28"/>
          <w:szCs w:val="28"/>
        </w:rPr>
        <w:t>уществления предпринимательской</w:t>
      </w:r>
    </w:p>
    <w:p w14:paraId="11EF6533" w14:textId="4290F2DC" w:rsidR="00AE5C63" w:rsidRPr="00EB0A83" w:rsidRDefault="001E4001" w:rsidP="00A559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A83">
        <w:rPr>
          <w:rFonts w:ascii="Times New Roman" w:hAnsi="Times New Roman"/>
          <w:b/>
          <w:sz w:val="28"/>
          <w:szCs w:val="28"/>
        </w:rPr>
        <w:t>и инвестиционной деятельности, на 2025 год</w:t>
      </w:r>
    </w:p>
    <w:p w14:paraId="11EF6534" w14:textId="77777777" w:rsidR="00185FEC" w:rsidRDefault="00185FEC" w:rsidP="00A5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4D9951" w14:textId="1170A916" w:rsidR="00E46C2F" w:rsidRPr="00B056CC" w:rsidRDefault="00E46C2F" w:rsidP="00A5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В соответствии с Порядком проведения процедур </w:t>
      </w:r>
      <w:r>
        <w:rPr>
          <w:rFonts w:ascii="Times New Roman" w:hAnsi="Times New Roman"/>
          <w:sz w:val="28"/>
          <w:szCs w:val="28"/>
        </w:rPr>
        <w:t xml:space="preserve">оценки регулирующего </w:t>
      </w:r>
      <w:r w:rsidRPr="00B056CC">
        <w:rPr>
          <w:rFonts w:ascii="Times New Roman" w:hAnsi="Times New Roman"/>
          <w:sz w:val="28"/>
          <w:szCs w:val="28"/>
        </w:rPr>
        <w:t xml:space="preserve">воздействия проектов нормативных правовых актов </w:t>
      </w:r>
      <w:r w:rsidR="00A559BA">
        <w:rPr>
          <w:rFonts w:ascii="Times New Roman" w:hAnsi="Times New Roman"/>
          <w:sz w:val="28"/>
          <w:szCs w:val="28"/>
        </w:rPr>
        <w:br/>
      </w:r>
      <w:r w:rsidRPr="00B056CC">
        <w:rPr>
          <w:rFonts w:ascii="Times New Roman" w:hAnsi="Times New Roman"/>
          <w:sz w:val="28"/>
          <w:szCs w:val="28"/>
        </w:rPr>
        <w:t xml:space="preserve">и экспертизы нормативных правовых актов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22.03.2023 № 169, в целях выявления в нормативных правовых актах положений, необоснованно затрудняющих осуществление предпринимательской и инвестиционной деятельности, </w:t>
      </w:r>
      <w:r>
        <w:rPr>
          <w:rFonts w:ascii="Times New Roman" w:hAnsi="Times New Roman"/>
          <w:sz w:val="28"/>
          <w:szCs w:val="28"/>
        </w:rPr>
        <w:t>руководствуясь ст. 28 У</w:t>
      </w:r>
      <w:r w:rsidRPr="00B056CC">
        <w:rPr>
          <w:rFonts w:ascii="Times New Roman" w:hAnsi="Times New Roman"/>
          <w:sz w:val="28"/>
          <w:szCs w:val="28"/>
        </w:rPr>
        <w:t xml:space="preserve">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b/>
          <w:sz w:val="28"/>
          <w:szCs w:val="28"/>
        </w:rPr>
        <w:t>ПОСТАНОВЛЯЮ:</w:t>
      </w:r>
    </w:p>
    <w:p w14:paraId="49FFAF09" w14:textId="77777777" w:rsidR="00E46C2F" w:rsidRPr="00B056CC" w:rsidRDefault="00E46C2F" w:rsidP="00A5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1. Утвердить </w:t>
      </w:r>
      <w:r w:rsidRPr="00B056C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B056CC">
        <w:rPr>
          <w:rFonts w:ascii="Times New Roman" w:hAnsi="Times New Roman"/>
          <w:sz w:val="28"/>
          <w:szCs w:val="28"/>
        </w:rPr>
        <w:t xml:space="preserve">экспертизы нормативных правовых актов муниципального 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B056CC">
        <w:rPr>
          <w:rFonts w:ascii="Times New Roman" w:hAnsi="Times New Roman"/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на 2025</w:t>
      </w:r>
      <w:r w:rsidRPr="00B056CC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11EF653E" w14:textId="2BC81D98" w:rsidR="008629FA" w:rsidRDefault="00E46C2F" w:rsidP="00A5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EDE935D" w14:textId="77777777" w:rsidR="00E46C2F" w:rsidRDefault="00E46C2F" w:rsidP="00A5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0B2065" w14:textId="31C62E97" w:rsidR="00A559BA" w:rsidRDefault="00A559BA" w:rsidP="00A5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EBD265" w14:textId="77777777" w:rsidR="00A559BA" w:rsidRPr="00905E89" w:rsidRDefault="00A559BA" w:rsidP="00A5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FF32722" w14:textId="77777777" w:rsidR="00A559BA" w:rsidRPr="00905E89" w:rsidRDefault="00A559BA" w:rsidP="00A5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5E89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E313744" w14:textId="77777777" w:rsidR="00A559BA" w:rsidRPr="00905E89" w:rsidRDefault="00A559BA" w:rsidP="00A559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5E89">
        <w:rPr>
          <w:rFonts w:ascii="Times New Roman" w:hAnsi="Times New Roman"/>
          <w:sz w:val="28"/>
          <w:szCs w:val="28"/>
        </w:rPr>
        <w:t>Сахалинской области</w:t>
      </w:r>
      <w:r w:rsidRPr="00905E89">
        <w:rPr>
          <w:rFonts w:ascii="Times New Roman" w:hAnsi="Times New Roman"/>
          <w:sz w:val="28"/>
          <w:szCs w:val="28"/>
        </w:rPr>
        <w:tab/>
      </w:r>
      <w:r w:rsidRPr="00905E89">
        <w:rPr>
          <w:rFonts w:ascii="Times New Roman" w:hAnsi="Times New Roman"/>
          <w:sz w:val="28"/>
          <w:szCs w:val="28"/>
        </w:rPr>
        <w:tab/>
      </w:r>
      <w:r w:rsidRPr="00905E89">
        <w:rPr>
          <w:rFonts w:ascii="Times New Roman" w:hAnsi="Times New Roman"/>
          <w:sz w:val="28"/>
          <w:szCs w:val="28"/>
        </w:rPr>
        <w:tab/>
      </w:r>
      <w:r w:rsidRPr="00905E89">
        <w:rPr>
          <w:rFonts w:ascii="Times New Roman" w:hAnsi="Times New Roman"/>
          <w:sz w:val="28"/>
          <w:szCs w:val="28"/>
        </w:rPr>
        <w:tab/>
      </w:r>
      <w:r w:rsidRPr="00905E89"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A559BA" w:rsidRPr="00905E89" w:rsidSect="00A559BA">
      <w:footerReference w:type="default" r:id="rId7"/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F654C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11EF654D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F654E" w14:textId="474B3F4E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F654A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11EF654B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402"/>
    <w:rsid w:val="00006513"/>
    <w:rsid w:val="00053BD0"/>
    <w:rsid w:val="00081369"/>
    <w:rsid w:val="001239FB"/>
    <w:rsid w:val="00185FEC"/>
    <w:rsid w:val="001E1F9F"/>
    <w:rsid w:val="001E4001"/>
    <w:rsid w:val="001F37FA"/>
    <w:rsid w:val="002E5832"/>
    <w:rsid w:val="003551B2"/>
    <w:rsid w:val="00362AD6"/>
    <w:rsid w:val="00364F8F"/>
    <w:rsid w:val="00520CBF"/>
    <w:rsid w:val="00682CB8"/>
    <w:rsid w:val="007622F4"/>
    <w:rsid w:val="008276D6"/>
    <w:rsid w:val="008629FA"/>
    <w:rsid w:val="00987DB5"/>
    <w:rsid w:val="00A559BA"/>
    <w:rsid w:val="00A62D7F"/>
    <w:rsid w:val="00AC72C8"/>
    <w:rsid w:val="00AE5C63"/>
    <w:rsid w:val="00B10ED9"/>
    <w:rsid w:val="00B25688"/>
    <w:rsid w:val="00BA7AA7"/>
    <w:rsid w:val="00BE2D53"/>
    <w:rsid w:val="00C02849"/>
    <w:rsid w:val="00D12794"/>
    <w:rsid w:val="00D67BD8"/>
    <w:rsid w:val="00DF7897"/>
    <w:rsid w:val="00E37B8A"/>
    <w:rsid w:val="00E46C2F"/>
    <w:rsid w:val="00E609BC"/>
    <w:rsid w:val="00EA0EFF"/>
    <w:rsid w:val="00EB0A83"/>
    <w:rsid w:val="00EC6D67"/>
    <w:rsid w:val="00ED6D58"/>
    <w:rsid w:val="00F0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652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82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2CB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D29C1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2025-02-05T03:18:00Z</cp:lastPrinted>
  <dcterms:created xsi:type="dcterms:W3CDTF">2020-04-07T04:54:00Z</dcterms:created>
  <dcterms:modified xsi:type="dcterms:W3CDTF">2025-02-05T03:19:00Z</dcterms:modified>
</cp:coreProperties>
</file>