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B9CF" w14:textId="77777777" w:rsidR="005A10FC" w:rsidRDefault="005A10FC">
      <w:pPr>
        <w:pStyle w:val="ConsPlusTitlePage"/>
      </w:pPr>
      <w:r>
        <w:t xml:space="preserve">Документ предоставлен </w:t>
      </w:r>
      <w:hyperlink r:id="rId4" w:history="1">
        <w:r>
          <w:rPr>
            <w:color w:val="0000FF"/>
          </w:rPr>
          <w:t>КонсультантПлюс</w:t>
        </w:r>
      </w:hyperlink>
      <w:r>
        <w:br/>
      </w:r>
    </w:p>
    <w:p w14:paraId="528D2904" w14:textId="77777777" w:rsidR="005A10FC" w:rsidRDefault="005A10FC">
      <w:pPr>
        <w:pStyle w:val="ConsPlusNormal"/>
        <w:jc w:val="both"/>
        <w:outlineLvl w:val="0"/>
      </w:pPr>
    </w:p>
    <w:p w14:paraId="0C6B712C" w14:textId="77777777" w:rsidR="005A10FC" w:rsidRDefault="005A10FC">
      <w:pPr>
        <w:pStyle w:val="ConsPlusTitle"/>
        <w:jc w:val="center"/>
        <w:outlineLvl w:val="0"/>
      </w:pPr>
      <w:r>
        <w:t>СОБРАНИЕ МУНИЦИПАЛЬНОГО ОБРАЗОВАНИЯ</w:t>
      </w:r>
    </w:p>
    <w:p w14:paraId="10E15BFC" w14:textId="77777777" w:rsidR="005A10FC" w:rsidRDefault="005A10FC">
      <w:pPr>
        <w:pStyle w:val="ConsPlusTitle"/>
        <w:jc w:val="center"/>
      </w:pPr>
      <w:r>
        <w:t>"ГОРОДСКОЙ ОКРУГ НОГЛИКСКИЙ"</w:t>
      </w:r>
    </w:p>
    <w:p w14:paraId="30929276" w14:textId="77777777" w:rsidR="005A10FC" w:rsidRDefault="005A10FC">
      <w:pPr>
        <w:pStyle w:val="ConsPlusTitle"/>
        <w:jc w:val="center"/>
      </w:pPr>
    </w:p>
    <w:p w14:paraId="02099063" w14:textId="77777777" w:rsidR="005A10FC" w:rsidRDefault="005A10FC">
      <w:pPr>
        <w:pStyle w:val="ConsPlusTitle"/>
        <w:jc w:val="center"/>
      </w:pPr>
      <w:r>
        <w:t>РЕШЕНИЕ</w:t>
      </w:r>
    </w:p>
    <w:p w14:paraId="43F4DF6F" w14:textId="77777777" w:rsidR="005A10FC" w:rsidRDefault="005A10FC">
      <w:pPr>
        <w:pStyle w:val="ConsPlusTitle"/>
        <w:jc w:val="center"/>
      </w:pPr>
      <w:r>
        <w:t>от 12 июля 2012 г. N 190</w:t>
      </w:r>
    </w:p>
    <w:p w14:paraId="242C8B62" w14:textId="77777777" w:rsidR="005A10FC" w:rsidRDefault="005A10FC">
      <w:pPr>
        <w:pStyle w:val="ConsPlusTitle"/>
        <w:jc w:val="center"/>
      </w:pPr>
    </w:p>
    <w:p w14:paraId="5BEBE1DA" w14:textId="77777777" w:rsidR="005A10FC" w:rsidRDefault="005A10FC">
      <w:pPr>
        <w:pStyle w:val="ConsPlusTitle"/>
        <w:jc w:val="center"/>
      </w:pPr>
      <w:r>
        <w:t>ОБ УТВЕРЖДЕНИИ ПРАВИЛ</w:t>
      </w:r>
    </w:p>
    <w:p w14:paraId="03444B54" w14:textId="77777777" w:rsidR="005A10FC" w:rsidRDefault="005A10FC">
      <w:pPr>
        <w:pStyle w:val="ConsPlusTitle"/>
        <w:jc w:val="center"/>
      </w:pPr>
      <w:r>
        <w:t>БЛАГОУСТРОЙСТВА И САНИТАРНОГО СОДЕРЖАНИЯ ТЕРРИТОРИИ</w:t>
      </w:r>
    </w:p>
    <w:p w14:paraId="6E0A94E7" w14:textId="77777777" w:rsidR="005A10FC" w:rsidRDefault="005A10FC">
      <w:pPr>
        <w:pStyle w:val="ConsPlusTitle"/>
        <w:jc w:val="center"/>
      </w:pPr>
      <w:r>
        <w:t>МУНИЦИПАЛЬНОГО ОБРАЗОВАНИЯ "ГОРОДСКОЙ ОКРУГ НОГЛИКСКИЙ"</w:t>
      </w:r>
    </w:p>
    <w:p w14:paraId="26FF5563" w14:textId="77777777" w:rsidR="005A10FC" w:rsidRDefault="005A10F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10FC" w14:paraId="042B22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7B7DEC" w14:textId="77777777" w:rsidR="005A10FC" w:rsidRDefault="005A10FC"/>
        </w:tc>
        <w:tc>
          <w:tcPr>
            <w:tcW w:w="113" w:type="dxa"/>
            <w:tcBorders>
              <w:top w:val="nil"/>
              <w:left w:val="nil"/>
              <w:bottom w:val="nil"/>
              <w:right w:val="nil"/>
            </w:tcBorders>
            <w:shd w:val="clear" w:color="auto" w:fill="F4F3F8"/>
            <w:tcMar>
              <w:top w:w="0" w:type="dxa"/>
              <w:left w:w="0" w:type="dxa"/>
              <w:bottom w:w="0" w:type="dxa"/>
              <w:right w:w="0" w:type="dxa"/>
            </w:tcMar>
          </w:tcPr>
          <w:p w14:paraId="189AA11A" w14:textId="77777777" w:rsidR="005A10FC" w:rsidRDefault="005A10FC"/>
        </w:tc>
        <w:tc>
          <w:tcPr>
            <w:tcW w:w="0" w:type="auto"/>
            <w:tcBorders>
              <w:top w:val="nil"/>
              <w:left w:val="nil"/>
              <w:bottom w:val="nil"/>
              <w:right w:val="nil"/>
            </w:tcBorders>
            <w:shd w:val="clear" w:color="auto" w:fill="F4F3F8"/>
            <w:tcMar>
              <w:top w:w="113" w:type="dxa"/>
              <w:left w:w="0" w:type="dxa"/>
              <w:bottom w:w="113" w:type="dxa"/>
              <w:right w:w="0" w:type="dxa"/>
            </w:tcMar>
          </w:tcPr>
          <w:p w14:paraId="7F23182A" w14:textId="77777777" w:rsidR="005A10FC" w:rsidRDefault="005A10FC">
            <w:pPr>
              <w:pStyle w:val="ConsPlusNormal"/>
              <w:jc w:val="center"/>
            </w:pPr>
            <w:r>
              <w:rPr>
                <w:color w:val="392C69"/>
              </w:rPr>
              <w:t>Список изменяющих документов</w:t>
            </w:r>
          </w:p>
          <w:p w14:paraId="00630C88" w14:textId="77777777" w:rsidR="005A10FC" w:rsidRDefault="005A10FC">
            <w:pPr>
              <w:pStyle w:val="ConsPlusNormal"/>
              <w:jc w:val="center"/>
            </w:pPr>
            <w:r>
              <w:rPr>
                <w:color w:val="392C69"/>
              </w:rPr>
              <w:t>(в ред. Решений Собрания муниципального образования</w:t>
            </w:r>
          </w:p>
          <w:p w14:paraId="72E467E3" w14:textId="77777777" w:rsidR="005A10FC" w:rsidRDefault="005A10FC">
            <w:pPr>
              <w:pStyle w:val="ConsPlusNormal"/>
              <w:jc w:val="center"/>
            </w:pPr>
            <w:r>
              <w:rPr>
                <w:color w:val="392C69"/>
              </w:rPr>
              <w:t>"Городской округ Ногликский"</w:t>
            </w:r>
          </w:p>
          <w:p w14:paraId="3F726F4B" w14:textId="77777777" w:rsidR="005A10FC" w:rsidRDefault="005A10FC">
            <w:pPr>
              <w:pStyle w:val="ConsPlusNormal"/>
              <w:jc w:val="center"/>
            </w:pPr>
            <w:r>
              <w:rPr>
                <w:color w:val="392C69"/>
              </w:rPr>
              <w:t xml:space="preserve">от 18.09.2014 </w:t>
            </w:r>
            <w:hyperlink r:id="rId5" w:history="1">
              <w:r>
                <w:rPr>
                  <w:color w:val="0000FF"/>
                </w:rPr>
                <w:t>N 346</w:t>
              </w:r>
            </w:hyperlink>
            <w:r>
              <w:rPr>
                <w:color w:val="392C69"/>
              </w:rPr>
              <w:t xml:space="preserve">, от 02.11.2017 </w:t>
            </w:r>
            <w:hyperlink r:id="rId6" w:history="1">
              <w:r>
                <w:rPr>
                  <w:color w:val="0000FF"/>
                </w:rPr>
                <w:t>N 166</w:t>
              </w:r>
            </w:hyperlink>
            <w:r>
              <w:rPr>
                <w:color w:val="392C69"/>
              </w:rPr>
              <w:t xml:space="preserve">, от 31.01.2019 </w:t>
            </w:r>
            <w:hyperlink r:id="rId7" w:history="1">
              <w:r>
                <w:rPr>
                  <w:color w:val="0000FF"/>
                </w:rPr>
                <w:t>N 233</w:t>
              </w:r>
            </w:hyperlink>
            <w:r>
              <w:rPr>
                <w:color w:val="392C69"/>
              </w:rPr>
              <w:t>,</w:t>
            </w:r>
          </w:p>
          <w:p w14:paraId="242473D4" w14:textId="77777777" w:rsidR="005A10FC" w:rsidRDefault="005A10FC">
            <w:pPr>
              <w:pStyle w:val="ConsPlusNormal"/>
              <w:jc w:val="center"/>
            </w:pPr>
            <w:r>
              <w:rPr>
                <w:color w:val="392C69"/>
              </w:rPr>
              <w:t xml:space="preserve">от 27.09.2021 </w:t>
            </w:r>
            <w:hyperlink r:id="rId8" w:history="1">
              <w:r>
                <w:rPr>
                  <w:color w:val="0000FF"/>
                </w:rPr>
                <w:t>N 165</w:t>
              </w:r>
            </w:hyperlink>
            <w:r>
              <w:rPr>
                <w:color w:val="392C69"/>
              </w:rPr>
              <w:t xml:space="preserve">, от 27.09.2021 </w:t>
            </w:r>
            <w:hyperlink r:id="rId9" w:history="1">
              <w:r>
                <w:rPr>
                  <w:color w:val="0000FF"/>
                </w:rPr>
                <w:t>N 166</w:t>
              </w:r>
            </w:hyperlink>
            <w:r>
              <w:rPr>
                <w:color w:val="392C69"/>
              </w:rPr>
              <w:t>,</w:t>
            </w:r>
          </w:p>
          <w:p w14:paraId="257C4EDB" w14:textId="77777777" w:rsidR="005A10FC" w:rsidRDefault="005A10FC">
            <w:pPr>
              <w:pStyle w:val="ConsPlusNormal"/>
              <w:jc w:val="center"/>
            </w:pPr>
            <w:r>
              <w:rPr>
                <w:color w:val="392C69"/>
              </w:rPr>
              <w:t xml:space="preserve">с изм., внесенными </w:t>
            </w:r>
            <w:hyperlink r:id="rId10" w:history="1">
              <w:r>
                <w:rPr>
                  <w:color w:val="0000FF"/>
                </w:rPr>
                <w:t>Решением</w:t>
              </w:r>
            </w:hyperlink>
            <w:r>
              <w:rPr>
                <w:color w:val="392C69"/>
              </w:rPr>
              <w:t xml:space="preserve"> Ногликского районного суда Сахалинской области</w:t>
            </w:r>
          </w:p>
          <w:p w14:paraId="2CE9DBEF" w14:textId="77777777" w:rsidR="005A10FC" w:rsidRDefault="005A10FC">
            <w:pPr>
              <w:pStyle w:val="ConsPlusNormal"/>
              <w:jc w:val="center"/>
            </w:pPr>
            <w:r>
              <w:rPr>
                <w:color w:val="392C69"/>
              </w:rPr>
              <w:t>от 24.06.2014 N 2-310/2014)</w:t>
            </w:r>
          </w:p>
        </w:tc>
        <w:tc>
          <w:tcPr>
            <w:tcW w:w="113" w:type="dxa"/>
            <w:tcBorders>
              <w:top w:val="nil"/>
              <w:left w:val="nil"/>
              <w:bottom w:val="nil"/>
              <w:right w:val="nil"/>
            </w:tcBorders>
            <w:shd w:val="clear" w:color="auto" w:fill="F4F3F8"/>
            <w:tcMar>
              <w:top w:w="0" w:type="dxa"/>
              <w:left w:w="0" w:type="dxa"/>
              <w:bottom w:w="0" w:type="dxa"/>
              <w:right w:w="0" w:type="dxa"/>
            </w:tcMar>
          </w:tcPr>
          <w:p w14:paraId="22A73864" w14:textId="77777777" w:rsidR="005A10FC" w:rsidRDefault="005A10FC"/>
        </w:tc>
      </w:tr>
    </w:tbl>
    <w:p w14:paraId="05DC4D37" w14:textId="77777777" w:rsidR="005A10FC" w:rsidRDefault="005A10FC">
      <w:pPr>
        <w:pStyle w:val="ConsPlusNormal"/>
        <w:jc w:val="center"/>
      </w:pPr>
    </w:p>
    <w:p w14:paraId="6F8AD879" w14:textId="77777777" w:rsidR="005A10FC" w:rsidRDefault="005A10FC">
      <w:pPr>
        <w:pStyle w:val="ConsPlusNormal"/>
        <w:ind w:firstLine="540"/>
        <w:jc w:val="both"/>
      </w:pPr>
      <w:r>
        <w:t xml:space="preserve">В соответствии со </w:t>
      </w:r>
      <w:hyperlink r:id="rId11" w:history="1">
        <w:r>
          <w:rPr>
            <w:color w:val="0000FF"/>
          </w:rPr>
          <w:t>статьями 16</w:t>
        </w:r>
      </w:hyperlink>
      <w:r>
        <w:t xml:space="preserve">, </w:t>
      </w:r>
      <w:hyperlink r:id="rId12" w:history="1">
        <w:r>
          <w:rPr>
            <w:color w:val="0000FF"/>
          </w:rPr>
          <w:t>35</w:t>
        </w:r>
      </w:hyperlink>
      <w:r>
        <w:t xml:space="preserve"> Федерального закона от 06.10.2003 N 131-ФЗ (в ред. от 10.06.2008) "Об общих принципах организации местного самоуправления в Российской Федерации", </w:t>
      </w:r>
      <w:hyperlink r:id="rId13" w:history="1">
        <w:r>
          <w:rPr>
            <w:color w:val="0000FF"/>
          </w:rPr>
          <w:t>статьей 4</w:t>
        </w:r>
      </w:hyperlink>
      <w:r>
        <w:t xml:space="preserve"> Устава муниципального образования "Городской округ Ногликский" Собрание муниципального образования "Городской округ Ногликский" решило:</w:t>
      </w:r>
    </w:p>
    <w:p w14:paraId="3C9F7B37" w14:textId="77777777" w:rsidR="005A10FC" w:rsidRDefault="005A10FC">
      <w:pPr>
        <w:pStyle w:val="ConsPlusNormal"/>
        <w:ind w:firstLine="540"/>
        <w:jc w:val="both"/>
      </w:pPr>
    </w:p>
    <w:p w14:paraId="4D46BE21" w14:textId="77777777" w:rsidR="005A10FC" w:rsidRDefault="005A10FC">
      <w:pPr>
        <w:pStyle w:val="ConsPlusNormal"/>
        <w:ind w:firstLine="540"/>
        <w:jc w:val="both"/>
      </w:pPr>
      <w:r>
        <w:t xml:space="preserve">1. Утвердить </w:t>
      </w:r>
      <w:hyperlink w:anchor="P38" w:history="1">
        <w:r>
          <w:rPr>
            <w:color w:val="0000FF"/>
          </w:rPr>
          <w:t>Правила</w:t>
        </w:r>
      </w:hyperlink>
      <w:r>
        <w:t xml:space="preserve"> благоустройства и санитарного содержания территории муниципального образования "Городской округ Ногликский" (прилагается).</w:t>
      </w:r>
    </w:p>
    <w:p w14:paraId="2DF8C6F7" w14:textId="77777777" w:rsidR="005A10FC" w:rsidRDefault="005A10FC">
      <w:pPr>
        <w:pStyle w:val="ConsPlusNormal"/>
        <w:spacing w:before="220"/>
        <w:ind w:firstLine="540"/>
        <w:jc w:val="both"/>
      </w:pPr>
      <w:r>
        <w:t>2. Опубликовать настоящее решение в газете "Знамя труда".</w:t>
      </w:r>
    </w:p>
    <w:p w14:paraId="3BF5B671" w14:textId="77777777" w:rsidR="005A10FC" w:rsidRDefault="005A10FC">
      <w:pPr>
        <w:pStyle w:val="ConsPlusNormal"/>
        <w:spacing w:before="220"/>
        <w:ind w:firstLine="540"/>
        <w:jc w:val="both"/>
      </w:pPr>
      <w:r>
        <w:t>3. Настоящее решение вступает в силу после опубликования.</w:t>
      </w:r>
    </w:p>
    <w:p w14:paraId="5C64D62E" w14:textId="77777777" w:rsidR="005A10FC" w:rsidRDefault="005A10FC">
      <w:pPr>
        <w:pStyle w:val="ConsPlusNormal"/>
        <w:ind w:firstLine="540"/>
        <w:jc w:val="both"/>
      </w:pPr>
    </w:p>
    <w:p w14:paraId="23798757" w14:textId="77777777" w:rsidR="005A10FC" w:rsidRDefault="005A10FC">
      <w:pPr>
        <w:pStyle w:val="ConsPlusNormal"/>
        <w:jc w:val="right"/>
      </w:pPr>
      <w:r>
        <w:t>Мэр муниципального образования</w:t>
      </w:r>
    </w:p>
    <w:p w14:paraId="0849EC46" w14:textId="77777777" w:rsidR="005A10FC" w:rsidRDefault="005A10FC">
      <w:pPr>
        <w:pStyle w:val="ConsPlusNormal"/>
        <w:jc w:val="right"/>
      </w:pPr>
      <w:r>
        <w:t>"Городской округ Ногликский"</w:t>
      </w:r>
    </w:p>
    <w:p w14:paraId="16FA00D7" w14:textId="77777777" w:rsidR="005A10FC" w:rsidRDefault="005A10FC">
      <w:pPr>
        <w:pStyle w:val="ConsPlusNormal"/>
        <w:jc w:val="right"/>
      </w:pPr>
      <w:r>
        <w:t>В.А.Середа</w:t>
      </w:r>
    </w:p>
    <w:p w14:paraId="0FFEEF8E" w14:textId="77777777" w:rsidR="005A10FC" w:rsidRDefault="005A10FC">
      <w:pPr>
        <w:pStyle w:val="ConsPlusNormal"/>
        <w:jc w:val="right"/>
      </w:pPr>
    </w:p>
    <w:p w14:paraId="4238DDF2" w14:textId="77777777" w:rsidR="005A10FC" w:rsidRDefault="005A10FC">
      <w:pPr>
        <w:pStyle w:val="ConsPlusNormal"/>
        <w:jc w:val="right"/>
      </w:pPr>
    </w:p>
    <w:p w14:paraId="1AA77212" w14:textId="77777777" w:rsidR="005A10FC" w:rsidRDefault="005A10FC">
      <w:pPr>
        <w:pStyle w:val="ConsPlusNormal"/>
        <w:jc w:val="right"/>
      </w:pPr>
    </w:p>
    <w:p w14:paraId="24CFD842" w14:textId="77777777" w:rsidR="005A10FC" w:rsidRDefault="005A10FC">
      <w:pPr>
        <w:pStyle w:val="ConsPlusNormal"/>
        <w:jc w:val="right"/>
      </w:pPr>
    </w:p>
    <w:p w14:paraId="54A82CE6" w14:textId="77777777" w:rsidR="005A10FC" w:rsidRDefault="005A10FC">
      <w:pPr>
        <w:pStyle w:val="ConsPlusNormal"/>
        <w:jc w:val="right"/>
      </w:pPr>
    </w:p>
    <w:p w14:paraId="52CF53FD" w14:textId="77777777" w:rsidR="005A10FC" w:rsidRDefault="005A10FC">
      <w:pPr>
        <w:pStyle w:val="ConsPlusNormal"/>
        <w:jc w:val="right"/>
        <w:outlineLvl w:val="0"/>
      </w:pPr>
      <w:r>
        <w:t>Приложение N 1</w:t>
      </w:r>
    </w:p>
    <w:p w14:paraId="76D5E1FB" w14:textId="77777777" w:rsidR="005A10FC" w:rsidRDefault="005A10FC">
      <w:pPr>
        <w:pStyle w:val="ConsPlusNormal"/>
        <w:jc w:val="right"/>
      </w:pPr>
      <w:r>
        <w:t>к решению</w:t>
      </w:r>
    </w:p>
    <w:p w14:paraId="064B488F" w14:textId="77777777" w:rsidR="005A10FC" w:rsidRDefault="005A10FC">
      <w:pPr>
        <w:pStyle w:val="ConsPlusNormal"/>
        <w:jc w:val="right"/>
      </w:pPr>
      <w:r>
        <w:t>Собрания муниципального образования</w:t>
      </w:r>
    </w:p>
    <w:p w14:paraId="112B387F" w14:textId="77777777" w:rsidR="005A10FC" w:rsidRDefault="005A10FC">
      <w:pPr>
        <w:pStyle w:val="ConsPlusNormal"/>
        <w:jc w:val="right"/>
      </w:pPr>
      <w:r>
        <w:t>"Городской округ Ногликский"</w:t>
      </w:r>
    </w:p>
    <w:p w14:paraId="4223097F" w14:textId="77777777" w:rsidR="005A10FC" w:rsidRDefault="005A10FC">
      <w:pPr>
        <w:pStyle w:val="ConsPlusNormal"/>
        <w:jc w:val="right"/>
      </w:pPr>
      <w:r>
        <w:t>от 12.07.2012 N 190</w:t>
      </w:r>
    </w:p>
    <w:p w14:paraId="5530312A" w14:textId="77777777" w:rsidR="005A10FC" w:rsidRDefault="005A10FC">
      <w:pPr>
        <w:pStyle w:val="ConsPlusNormal"/>
        <w:ind w:firstLine="540"/>
        <w:jc w:val="both"/>
      </w:pPr>
    </w:p>
    <w:p w14:paraId="34DB04E8" w14:textId="77777777" w:rsidR="005A10FC" w:rsidRDefault="005A10FC">
      <w:pPr>
        <w:pStyle w:val="ConsPlusTitle"/>
        <w:jc w:val="center"/>
      </w:pPr>
      <w:bookmarkStart w:id="0" w:name="P38"/>
      <w:bookmarkEnd w:id="0"/>
      <w:r>
        <w:t>ПРАВИЛА</w:t>
      </w:r>
    </w:p>
    <w:p w14:paraId="5157FA4B" w14:textId="77777777" w:rsidR="005A10FC" w:rsidRDefault="005A10FC">
      <w:pPr>
        <w:pStyle w:val="ConsPlusTitle"/>
        <w:jc w:val="center"/>
      </w:pPr>
      <w:r>
        <w:t>БЛАГОУСТРОЙСТВА И САНИТАРНОГО СОДЕРЖАНИЯ ТЕРРИТОРИИ</w:t>
      </w:r>
    </w:p>
    <w:p w14:paraId="3729EA0F" w14:textId="77777777" w:rsidR="005A10FC" w:rsidRDefault="005A10FC">
      <w:pPr>
        <w:pStyle w:val="ConsPlusTitle"/>
        <w:jc w:val="center"/>
      </w:pPr>
      <w:r>
        <w:t>МУНИЦИПАЛЬНОГО ОБРАЗОВАНИЯ "ГОРОДСКОЙ ОКРУГ НОГЛИКСКИЙ"</w:t>
      </w:r>
    </w:p>
    <w:p w14:paraId="5E0520FB" w14:textId="77777777" w:rsidR="005A10FC" w:rsidRDefault="005A10F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10FC" w14:paraId="33659E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CF2DBB" w14:textId="77777777" w:rsidR="005A10FC" w:rsidRDefault="005A10FC"/>
        </w:tc>
        <w:tc>
          <w:tcPr>
            <w:tcW w:w="113" w:type="dxa"/>
            <w:tcBorders>
              <w:top w:val="nil"/>
              <w:left w:val="nil"/>
              <w:bottom w:val="nil"/>
              <w:right w:val="nil"/>
            </w:tcBorders>
            <w:shd w:val="clear" w:color="auto" w:fill="F4F3F8"/>
            <w:tcMar>
              <w:top w:w="0" w:type="dxa"/>
              <w:left w:w="0" w:type="dxa"/>
              <w:bottom w:w="0" w:type="dxa"/>
              <w:right w:w="0" w:type="dxa"/>
            </w:tcMar>
          </w:tcPr>
          <w:p w14:paraId="781A0BAA" w14:textId="77777777" w:rsidR="005A10FC" w:rsidRDefault="005A10FC"/>
        </w:tc>
        <w:tc>
          <w:tcPr>
            <w:tcW w:w="0" w:type="auto"/>
            <w:tcBorders>
              <w:top w:val="nil"/>
              <w:left w:val="nil"/>
              <w:bottom w:val="nil"/>
              <w:right w:val="nil"/>
            </w:tcBorders>
            <w:shd w:val="clear" w:color="auto" w:fill="F4F3F8"/>
            <w:tcMar>
              <w:top w:w="113" w:type="dxa"/>
              <w:left w:w="0" w:type="dxa"/>
              <w:bottom w:w="113" w:type="dxa"/>
              <w:right w:w="0" w:type="dxa"/>
            </w:tcMar>
          </w:tcPr>
          <w:p w14:paraId="1A3E6375" w14:textId="77777777" w:rsidR="005A10FC" w:rsidRDefault="005A10FC">
            <w:pPr>
              <w:pStyle w:val="ConsPlusNormal"/>
              <w:jc w:val="center"/>
            </w:pPr>
            <w:r>
              <w:rPr>
                <w:color w:val="392C69"/>
              </w:rPr>
              <w:t>Список изменяющих документов</w:t>
            </w:r>
          </w:p>
          <w:p w14:paraId="667A4C27" w14:textId="77777777" w:rsidR="005A10FC" w:rsidRDefault="005A10FC">
            <w:pPr>
              <w:pStyle w:val="ConsPlusNormal"/>
              <w:jc w:val="center"/>
            </w:pPr>
            <w:r>
              <w:rPr>
                <w:color w:val="392C69"/>
              </w:rPr>
              <w:lastRenderedPageBreak/>
              <w:t>(в ред. Решений Собрания муниципального образования</w:t>
            </w:r>
          </w:p>
          <w:p w14:paraId="7CC86D66" w14:textId="77777777" w:rsidR="005A10FC" w:rsidRDefault="005A10FC">
            <w:pPr>
              <w:pStyle w:val="ConsPlusNormal"/>
              <w:jc w:val="center"/>
            </w:pPr>
            <w:r>
              <w:rPr>
                <w:color w:val="392C69"/>
              </w:rPr>
              <w:t>"Городской округ Ногликский"</w:t>
            </w:r>
          </w:p>
          <w:p w14:paraId="3019DE36" w14:textId="77777777" w:rsidR="005A10FC" w:rsidRDefault="005A10FC">
            <w:pPr>
              <w:pStyle w:val="ConsPlusNormal"/>
              <w:jc w:val="center"/>
            </w:pPr>
            <w:r>
              <w:rPr>
                <w:color w:val="392C69"/>
              </w:rPr>
              <w:t xml:space="preserve">от 18.09.2014 </w:t>
            </w:r>
            <w:hyperlink r:id="rId14" w:history="1">
              <w:r>
                <w:rPr>
                  <w:color w:val="0000FF"/>
                </w:rPr>
                <w:t>N 346</w:t>
              </w:r>
            </w:hyperlink>
            <w:r>
              <w:rPr>
                <w:color w:val="392C69"/>
              </w:rPr>
              <w:t xml:space="preserve">, от 02.11.2017 </w:t>
            </w:r>
            <w:hyperlink r:id="rId15" w:history="1">
              <w:r>
                <w:rPr>
                  <w:color w:val="0000FF"/>
                </w:rPr>
                <w:t>N 166</w:t>
              </w:r>
            </w:hyperlink>
            <w:r>
              <w:rPr>
                <w:color w:val="392C69"/>
              </w:rPr>
              <w:t xml:space="preserve">, от 31.01.2019 </w:t>
            </w:r>
            <w:hyperlink r:id="rId16" w:history="1">
              <w:r>
                <w:rPr>
                  <w:color w:val="0000FF"/>
                </w:rPr>
                <w:t>N 233</w:t>
              </w:r>
            </w:hyperlink>
            <w:r>
              <w:rPr>
                <w:color w:val="392C69"/>
              </w:rPr>
              <w:t>,</w:t>
            </w:r>
          </w:p>
          <w:p w14:paraId="6B6E96B4" w14:textId="77777777" w:rsidR="005A10FC" w:rsidRDefault="005A10FC">
            <w:pPr>
              <w:pStyle w:val="ConsPlusNormal"/>
              <w:jc w:val="center"/>
            </w:pPr>
            <w:r>
              <w:rPr>
                <w:color w:val="392C69"/>
              </w:rPr>
              <w:t xml:space="preserve">от 27.09.2021 </w:t>
            </w:r>
            <w:hyperlink r:id="rId17" w:history="1">
              <w:r>
                <w:rPr>
                  <w:color w:val="0000FF"/>
                </w:rPr>
                <w:t>N 165</w:t>
              </w:r>
            </w:hyperlink>
            <w:r>
              <w:rPr>
                <w:color w:val="392C69"/>
              </w:rPr>
              <w:t xml:space="preserve">, от 27.09.2021 </w:t>
            </w:r>
            <w:hyperlink r:id="rId18" w:history="1">
              <w:r>
                <w:rPr>
                  <w:color w:val="0000FF"/>
                </w:rPr>
                <w:t>N 166</w:t>
              </w:r>
            </w:hyperlink>
            <w:r>
              <w:rPr>
                <w:color w:val="392C69"/>
              </w:rPr>
              <w:t>,</w:t>
            </w:r>
          </w:p>
          <w:p w14:paraId="0C987679" w14:textId="77777777" w:rsidR="005A10FC" w:rsidRDefault="005A10FC">
            <w:pPr>
              <w:pStyle w:val="ConsPlusNormal"/>
              <w:jc w:val="center"/>
            </w:pPr>
            <w:r>
              <w:rPr>
                <w:color w:val="392C69"/>
              </w:rPr>
              <w:t xml:space="preserve">с изм., внесенными </w:t>
            </w:r>
            <w:hyperlink r:id="rId19" w:history="1">
              <w:r>
                <w:rPr>
                  <w:color w:val="0000FF"/>
                </w:rPr>
                <w:t>Решением</w:t>
              </w:r>
            </w:hyperlink>
            <w:r>
              <w:rPr>
                <w:color w:val="392C69"/>
              </w:rPr>
              <w:t xml:space="preserve"> Ногликского районного суда Сахалинской области</w:t>
            </w:r>
          </w:p>
          <w:p w14:paraId="5005B5D4" w14:textId="77777777" w:rsidR="005A10FC" w:rsidRDefault="005A10FC">
            <w:pPr>
              <w:pStyle w:val="ConsPlusNormal"/>
              <w:jc w:val="center"/>
            </w:pPr>
            <w:r>
              <w:rPr>
                <w:color w:val="392C69"/>
              </w:rPr>
              <w:t>от 24.06.2014 N 2-310/2014)</w:t>
            </w:r>
          </w:p>
        </w:tc>
        <w:tc>
          <w:tcPr>
            <w:tcW w:w="113" w:type="dxa"/>
            <w:tcBorders>
              <w:top w:val="nil"/>
              <w:left w:val="nil"/>
              <w:bottom w:val="nil"/>
              <w:right w:val="nil"/>
            </w:tcBorders>
            <w:shd w:val="clear" w:color="auto" w:fill="F4F3F8"/>
            <w:tcMar>
              <w:top w:w="0" w:type="dxa"/>
              <w:left w:w="0" w:type="dxa"/>
              <w:bottom w:w="0" w:type="dxa"/>
              <w:right w:w="0" w:type="dxa"/>
            </w:tcMar>
          </w:tcPr>
          <w:p w14:paraId="061D76DD" w14:textId="77777777" w:rsidR="005A10FC" w:rsidRDefault="005A10FC"/>
        </w:tc>
      </w:tr>
    </w:tbl>
    <w:p w14:paraId="5C7F7B41" w14:textId="77777777" w:rsidR="005A10FC" w:rsidRDefault="005A10FC">
      <w:pPr>
        <w:pStyle w:val="ConsPlusNormal"/>
        <w:jc w:val="center"/>
      </w:pPr>
    </w:p>
    <w:p w14:paraId="21A86121" w14:textId="77777777" w:rsidR="005A10FC" w:rsidRDefault="005A10FC">
      <w:pPr>
        <w:pStyle w:val="ConsPlusTitle"/>
        <w:jc w:val="center"/>
        <w:outlineLvl w:val="1"/>
      </w:pPr>
      <w:r>
        <w:t>Раздел I. ОБЩИЕ ПОЛОЖЕНИЯ</w:t>
      </w:r>
    </w:p>
    <w:p w14:paraId="53A2F3C6" w14:textId="77777777" w:rsidR="005A10FC" w:rsidRDefault="005A10FC">
      <w:pPr>
        <w:pStyle w:val="ConsPlusNormal"/>
        <w:ind w:firstLine="540"/>
        <w:jc w:val="both"/>
      </w:pPr>
    </w:p>
    <w:p w14:paraId="2D6EC308" w14:textId="77777777" w:rsidR="005A10FC" w:rsidRDefault="005A10FC">
      <w:pPr>
        <w:pStyle w:val="ConsPlusNormal"/>
        <w:ind w:firstLine="540"/>
        <w:jc w:val="both"/>
      </w:pPr>
      <w:r>
        <w:t>1. Правила благоустройства и санитарного содержания территории муниципального образования "Городской округ Ногликский" (далее - Правила) устанавливают единые и обязательные к исполнению нормы и требования к благоустройству, санитарному содержанию, обеспечению чистоты и порядка территории, охране зеленых насаждений, внешнему виду зданий и сооружений, производству земляных работ, ремонтных и иных видов работ, ведению строительных работ, порядок уборки и содержания территории муниципального образования "Городской округ Ногликский", включая территории, прилегающие к границам зданий и ограждений, ведомственной принадлежности, а также принадлежащие физическим и юридическим лицам, являющимся пользователями или владельцами земельных участков, застройщиками, владельцами и арендаторами зданий, строений и сооружений, расположенных на территории муниципального образования "Городской округ Ногликский".</w:t>
      </w:r>
    </w:p>
    <w:p w14:paraId="0D3CC40E" w14:textId="77777777" w:rsidR="005A10FC" w:rsidRDefault="005A10FC">
      <w:pPr>
        <w:pStyle w:val="ConsPlusNormal"/>
        <w:spacing w:before="220"/>
        <w:ind w:firstLine="540"/>
        <w:jc w:val="both"/>
      </w:pPr>
      <w:r>
        <w:t>Правила направлены на обеспечение чистоты, порядка и благоустройства на территории муниципального образования "Городской округ Ногликский", на защиту интересов общества, охрану здоровья и создание благоприятной среды обитания жителей муниципального образования "Городской округ Ногликский".</w:t>
      </w:r>
    </w:p>
    <w:p w14:paraId="6F39FEC3" w14:textId="77777777" w:rsidR="005A10FC" w:rsidRDefault="005A10FC">
      <w:pPr>
        <w:pStyle w:val="ConsPlusNormal"/>
        <w:spacing w:before="220"/>
        <w:ind w:firstLine="540"/>
        <w:jc w:val="both"/>
      </w:pPr>
      <w:r>
        <w:t xml:space="preserve">2. Правила разработаны на основании Земельного </w:t>
      </w:r>
      <w:hyperlink r:id="rId20" w:history="1">
        <w:r>
          <w:rPr>
            <w:color w:val="0000FF"/>
          </w:rPr>
          <w:t>кодекса</w:t>
        </w:r>
      </w:hyperlink>
      <w:r>
        <w:t xml:space="preserve"> РФ, Градостроительного </w:t>
      </w:r>
      <w:hyperlink r:id="rId21" w:history="1">
        <w:r>
          <w:rPr>
            <w:color w:val="0000FF"/>
          </w:rPr>
          <w:t>кодекса</w:t>
        </w:r>
      </w:hyperlink>
      <w:r>
        <w:t xml:space="preserve"> РФ, Водного </w:t>
      </w:r>
      <w:hyperlink r:id="rId22" w:history="1">
        <w:r>
          <w:rPr>
            <w:color w:val="0000FF"/>
          </w:rPr>
          <w:t>кодекса</w:t>
        </w:r>
      </w:hyperlink>
      <w:r>
        <w:t xml:space="preserve"> РФ, </w:t>
      </w:r>
      <w:hyperlink r:id="rId23" w:history="1">
        <w:r>
          <w:rPr>
            <w:color w:val="0000FF"/>
          </w:rPr>
          <w:t>Кодекса</w:t>
        </w:r>
      </w:hyperlink>
      <w:r>
        <w:t xml:space="preserve"> РФ об административных правонарушениях, Федеральных законов </w:t>
      </w:r>
      <w:hyperlink r:id="rId24" w:history="1">
        <w:r>
          <w:rPr>
            <w:color w:val="0000FF"/>
          </w:rPr>
          <w:t>"Об охране окружающей среды"</w:t>
        </w:r>
      </w:hyperlink>
      <w:r>
        <w:t xml:space="preserve">, </w:t>
      </w:r>
      <w:hyperlink r:id="rId25" w:history="1">
        <w:r>
          <w:rPr>
            <w:color w:val="0000FF"/>
          </w:rPr>
          <w:t>"О санитарно-эпидемиологическом благополучии населения"</w:t>
        </w:r>
      </w:hyperlink>
      <w:r>
        <w:t xml:space="preserve">, </w:t>
      </w:r>
      <w:hyperlink r:id="rId26" w:history="1">
        <w:r>
          <w:rPr>
            <w:color w:val="0000FF"/>
          </w:rPr>
          <w:t>"Об отходах производства и потребления"</w:t>
        </w:r>
      </w:hyperlink>
      <w:r>
        <w:t xml:space="preserve">, санитарных правил содержания территорий населенных мест </w:t>
      </w:r>
      <w:hyperlink r:id="rId27" w:history="1">
        <w:r>
          <w:rPr>
            <w:color w:val="0000FF"/>
          </w:rPr>
          <w:t>(СанПиН 42-128-4690-88)</w:t>
        </w:r>
      </w:hyperlink>
      <w:r>
        <w:t xml:space="preserve"> и других нормативно-правовых актов, определяющих требования к состоянию благоустройства территорий муниципальных образований и защите окружающей среды.</w:t>
      </w:r>
    </w:p>
    <w:p w14:paraId="1EEF6917" w14:textId="77777777" w:rsidR="005A10FC" w:rsidRDefault="005A10FC">
      <w:pPr>
        <w:pStyle w:val="ConsPlusNormal"/>
        <w:spacing w:before="220"/>
        <w:ind w:firstLine="540"/>
        <w:jc w:val="both"/>
      </w:pPr>
      <w:r>
        <w:t>3. Координацию деятельности в области благоустройства муниципального образования "Городской округ Ногликский" (далее - муниципального образования) осуществляет первый вице-мэр муниципального образования.</w:t>
      </w:r>
    </w:p>
    <w:p w14:paraId="619F60B5" w14:textId="77777777" w:rsidR="005A10FC" w:rsidRDefault="005A10FC">
      <w:pPr>
        <w:pStyle w:val="ConsPlusNormal"/>
        <w:spacing w:before="220"/>
        <w:ind w:firstLine="540"/>
        <w:jc w:val="both"/>
      </w:pPr>
      <w:r>
        <w:t>4. Организация работ по благоустройству и санитарному содержанию территорий возлагается на балансодержателей, владельцев, арендаторов и пользователей земельных участков и специализированные предприятия по санитарной очистке территорий муниципального образования.</w:t>
      </w:r>
    </w:p>
    <w:p w14:paraId="3A4DF94A" w14:textId="77777777" w:rsidR="005A10FC" w:rsidRDefault="005A10FC">
      <w:pPr>
        <w:pStyle w:val="ConsPlusNormal"/>
        <w:jc w:val="both"/>
      </w:pPr>
      <w:r>
        <w:t xml:space="preserve">(п. 4 в ред. </w:t>
      </w:r>
      <w:hyperlink r:id="rId28" w:history="1">
        <w:r>
          <w:rPr>
            <w:color w:val="0000FF"/>
          </w:rPr>
          <w:t>Решения</w:t>
        </w:r>
      </w:hyperlink>
      <w:r>
        <w:t xml:space="preserve"> Собрания муниципального образования "Городской округ Ногликский" от 02.11.2017 N 166)</w:t>
      </w:r>
    </w:p>
    <w:p w14:paraId="5C61572F" w14:textId="77777777" w:rsidR="005A10FC" w:rsidRDefault="005A10FC">
      <w:pPr>
        <w:pStyle w:val="ConsPlusNormal"/>
        <w:spacing w:before="220"/>
        <w:ind w:firstLine="540"/>
        <w:jc w:val="both"/>
      </w:pPr>
      <w:r>
        <w:t>5.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14:paraId="1D5A94F8" w14:textId="77777777" w:rsidR="005A10FC" w:rsidRDefault="005A10FC">
      <w:pPr>
        <w:pStyle w:val="ConsPlusNormal"/>
        <w:jc w:val="both"/>
      </w:pPr>
      <w:r>
        <w:t xml:space="preserve">(п. 5 в ред. </w:t>
      </w:r>
      <w:hyperlink r:id="rId29" w:history="1">
        <w:r>
          <w:rPr>
            <w:color w:val="0000FF"/>
          </w:rPr>
          <w:t>Решения</w:t>
        </w:r>
      </w:hyperlink>
      <w:r>
        <w:t xml:space="preserve"> Собрания муниципального образования "Городской округ Ногликский" от 02.11.2017 N 166)</w:t>
      </w:r>
    </w:p>
    <w:p w14:paraId="3711C157" w14:textId="77777777" w:rsidR="005A10FC" w:rsidRDefault="005A10FC">
      <w:pPr>
        <w:pStyle w:val="ConsPlusNormal"/>
        <w:spacing w:before="220"/>
        <w:ind w:firstLine="540"/>
        <w:jc w:val="both"/>
      </w:pPr>
      <w:r>
        <w:t>6. Участниками деятельности по благоустройству являются, в том числе:</w:t>
      </w:r>
    </w:p>
    <w:p w14:paraId="3F32F8E1" w14:textId="77777777" w:rsidR="005A10FC" w:rsidRDefault="005A10FC">
      <w:pPr>
        <w:pStyle w:val="ConsPlusNormal"/>
        <w:spacing w:before="220"/>
        <w:ind w:firstLine="540"/>
        <w:jc w:val="both"/>
      </w:pPr>
      <w:r>
        <w:t xml:space="preserve">а) жители, которые формируют запрос на благоустройство и принимают участие в оценке </w:t>
      </w:r>
      <w:r>
        <w:lastRenderedPageBreak/>
        <w:t>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14:paraId="21829426" w14:textId="77777777" w:rsidR="005A10FC" w:rsidRDefault="005A10FC">
      <w:pPr>
        <w:pStyle w:val="ConsPlusNormal"/>
        <w:spacing w:before="220"/>
        <w:ind w:firstLine="540"/>
        <w:jc w:val="both"/>
      </w:pPr>
      <w:r>
        <w:t>б) представители органов местного самоуправления, которые формируют техническое задание, выбирают исполнителей и обеспечивают финансирование;</w:t>
      </w:r>
    </w:p>
    <w:p w14:paraId="297A496D" w14:textId="77777777" w:rsidR="005A10FC" w:rsidRDefault="005A10FC">
      <w:pPr>
        <w:pStyle w:val="ConsPlusNormal"/>
        <w:spacing w:before="220"/>
        <w:ind w:firstLine="540"/>
        <w:jc w:val="both"/>
      </w:pPr>
      <w: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14:paraId="535FA959" w14:textId="77777777" w:rsidR="005A10FC" w:rsidRDefault="005A10FC">
      <w:pPr>
        <w:pStyle w:val="ConsPlusNormal"/>
        <w:spacing w:before="220"/>
        <w:ind w:firstLine="540"/>
        <w:jc w:val="both"/>
      </w:pPr>
      <w: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14:paraId="17F09181" w14:textId="77777777" w:rsidR="005A10FC" w:rsidRDefault="005A10FC">
      <w:pPr>
        <w:pStyle w:val="ConsPlusNormal"/>
        <w:spacing w:before="220"/>
        <w:ind w:firstLine="540"/>
        <w:jc w:val="both"/>
      </w:pPr>
      <w:r>
        <w:t>д) исполнители работ, в том числе строители, производители малых архитектурных форм и иные.</w:t>
      </w:r>
    </w:p>
    <w:p w14:paraId="030AB0FF" w14:textId="77777777" w:rsidR="005A10FC" w:rsidRDefault="005A10FC">
      <w:pPr>
        <w:pStyle w:val="ConsPlusNormal"/>
        <w:jc w:val="both"/>
      </w:pPr>
      <w:r>
        <w:t xml:space="preserve">(п. 6 в ред. </w:t>
      </w:r>
      <w:hyperlink r:id="rId30" w:history="1">
        <w:r>
          <w:rPr>
            <w:color w:val="0000FF"/>
          </w:rPr>
          <w:t>Решения</w:t>
        </w:r>
      </w:hyperlink>
      <w:r>
        <w:t xml:space="preserve"> Собрания муниципального образования "Городской округ Ногликский" от 02.11.2017 N 166)</w:t>
      </w:r>
    </w:p>
    <w:p w14:paraId="4C34E3C7" w14:textId="77777777" w:rsidR="005A10FC" w:rsidRDefault="005A10FC">
      <w:pPr>
        <w:pStyle w:val="ConsPlusNormal"/>
        <w:spacing w:before="220"/>
        <w:ind w:firstLine="540"/>
        <w:jc w:val="both"/>
      </w:pPr>
      <w:r>
        <w:t>7.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14:paraId="24132B87" w14:textId="77777777" w:rsidR="005A10FC" w:rsidRDefault="005A10FC">
      <w:pPr>
        <w:pStyle w:val="ConsPlusNormal"/>
        <w:jc w:val="both"/>
      </w:pPr>
      <w:r>
        <w:t xml:space="preserve">(п. 7 в ред. </w:t>
      </w:r>
      <w:hyperlink r:id="rId31" w:history="1">
        <w:r>
          <w:rPr>
            <w:color w:val="0000FF"/>
          </w:rPr>
          <w:t>Решения</w:t>
        </w:r>
      </w:hyperlink>
      <w:r>
        <w:t xml:space="preserve"> Собрания муниципального образования "Городской округ Ногликский" от 02.11.2017 N 166)</w:t>
      </w:r>
    </w:p>
    <w:p w14:paraId="0E79A98C" w14:textId="77777777" w:rsidR="005A10FC" w:rsidRDefault="005A10FC">
      <w:pPr>
        <w:pStyle w:val="ConsPlusNormal"/>
        <w:spacing w:before="220"/>
        <w:ind w:firstLine="540"/>
        <w:jc w:val="both"/>
      </w:pPr>
      <w:r>
        <w:t>8.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населенных пунктов.</w:t>
      </w:r>
    </w:p>
    <w:p w14:paraId="6C6A089E" w14:textId="77777777" w:rsidR="005A10FC" w:rsidRDefault="005A10FC">
      <w:pPr>
        <w:pStyle w:val="ConsPlusNormal"/>
        <w:jc w:val="both"/>
      </w:pPr>
      <w:r>
        <w:t xml:space="preserve">(п. 8 введен </w:t>
      </w:r>
      <w:hyperlink r:id="rId32" w:history="1">
        <w:r>
          <w:rPr>
            <w:color w:val="0000FF"/>
          </w:rPr>
          <w:t>Решением</w:t>
        </w:r>
      </w:hyperlink>
      <w:r>
        <w:t xml:space="preserve"> Собрания муниципального образования "Городской округ Ногликский" от 02.11.2017 N 166)</w:t>
      </w:r>
    </w:p>
    <w:p w14:paraId="3AD98E69" w14:textId="77777777" w:rsidR="005A10FC" w:rsidRDefault="005A10FC">
      <w:pPr>
        <w:pStyle w:val="ConsPlusNormal"/>
        <w:spacing w:before="220"/>
        <w:ind w:firstLine="540"/>
        <w:jc w:val="both"/>
      </w:pPr>
      <w:r>
        <w:t>9. Комплексный проект должен учитывать следующие принципы формирования безопасной городской среды:</w:t>
      </w:r>
    </w:p>
    <w:p w14:paraId="4739131B" w14:textId="77777777" w:rsidR="005A10FC" w:rsidRDefault="005A10FC">
      <w:pPr>
        <w:pStyle w:val="ConsPlusNormal"/>
        <w:spacing w:before="220"/>
        <w:ind w:firstLine="540"/>
        <w:jc w:val="both"/>
      </w:pPr>
      <w:r>
        <w:t>- ориентация на пешехода, формирование единого (безбарьерного) пешеходного уровня;</w:t>
      </w:r>
    </w:p>
    <w:p w14:paraId="739EDF27" w14:textId="77777777" w:rsidR="005A10FC" w:rsidRDefault="005A10FC">
      <w:pPr>
        <w:pStyle w:val="ConsPlusNormal"/>
        <w:spacing w:before="220"/>
        <w:ind w:firstLine="540"/>
        <w:jc w:val="both"/>
      </w:pPr>
      <w:r>
        <w:t>- наличие устойчивой природной среды и природных сообществ, зеленых насаждений;</w:t>
      </w:r>
    </w:p>
    <w:p w14:paraId="30E3CE09" w14:textId="77777777" w:rsidR="005A10FC" w:rsidRDefault="005A10FC">
      <w:pPr>
        <w:pStyle w:val="ConsPlusNormal"/>
        <w:spacing w:before="220"/>
        <w:ind w:firstLine="540"/>
        <w:jc w:val="both"/>
      </w:pPr>
      <w:r>
        <w:t>- деревьев и кустарников;</w:t>
      </w:r>
    </w:p>
    <w:p w14:paraId="2E63F448" w14:textId="77777777" w:rsidR="005A10FC" w:rsidRDefault="005A10FC">
      <w:pPr>
        <w:pStyle w:val="ConsPlusNormal"/>
        <w:spacing w:before="220"/>
        <w:ind w:firstLine="540"/>
        <w:jc w:val="both"/>
      </w:pPr>
      <w:r>
        <w:t>- комфортный уровень освещения территории;</w:t>
      </w:r>
    </w:p>
    <w:p w14:paraId="4B9F2CCC" w14:textId="77777777" w:rsidR="005A10FC" w:rsidRDefault="005A10FC">
      <w:pPr>
        <w:pStyle w:val="ConsPlusNormal"/>
        <w:spacing w:before="220"/>
        <w:ind w:firstLine="540"/>
        <w:jc w:val="both"/>
      </w:pPr>
      <w:r>
        <w:t>- комплексное благоустройство территории, обеспеченное необходимой инженерной инфраструктурой.</w:t>
      </w:r>
    </w:p>
    <w:p w14:paraId="34866241" w14:textId="77777777" w:rsidR="005A10FC" w:rsidRDefault="005A10FC">
      <w:pPr>
        <w:pStyle w:val="ConsPlusNormal"/>
        <w:jc w:val="both"/>
      </w:pPr>
      <w:r>
        <w:t xml:space="preserve">(п. 9 введен </w:t>
      </w:r>
      <w:hyperlink r:id="rId33" w:history="1">
        <w:r>
          <w:rPr>
            <w:color w:val="0000FF"/>
          </w:rPr>
          <w:t>Решением</w:t>
        </w:r>
      </w:hyperlink>
      <w:r>
        <w:t xml:space="preserve"> Собрания муниципального образования "Городской округ Ногликский" от 02.11.2017 N 166)</w:t>
      </w:r>
    </w:p>
    <w:p w14:paraId="227430C8" w14:textId="77777777" w:rsidR="005A10FC" w:rsidRDefault="005A10FC">
      <w:pPr>
        <w:pStyle w:val="ConsPlusNormal"/>
        <w:spacing w:before="220"/>
        <w:ind w:firstLine="540"/>
        <w:jc w:val="both"/>
      </w:pPr>
      <w:r>
        <w:t>10. Реализация комплексных проектов благоустройства осуществляется в том числе с привлечением инвесторов, развивающих данную территорию.</w:t>
      </w:r>
    </w:p>
    <w:p w14:paraId="5E8021FA" w14:textId="77777777" w:rsidR="005A10FC" w:rsidRDefault="005A10FC">
      <w:pPr>
        <w:pStyle w:val="ConsPlusNormal"/>
        <w:jc w:val="both"/>
      </w:pPr>
      <w:r>
        <w:t xml:space="preserve">(п. 10 введен </w:t>
      </w:r>
      <w:hyperlink r:id="rId34" w:history="1">
        <w:r>
          <w:rPr>
            <w:color w:val="0000FF"/>
          </w:rPr>
          <w:t>Решением</w:t>
        </w:r>
      </w:hyperlink>
      <w:r>
        <w:t xml:space="preserve"> Собрания муниципального образования "Городской округ Ногликский" от 02.11.2017 N 166)</w:t>
      </w:r>
    </w:p>
    <w:p w14:paraId="74A44BEF" w14:textId="77777777" w:rsidR="005A10FC" w:rsidRDefault="005A10FC">
      <w:pPr>
        <w:pStyle w:val="ConsPlusNormal"/>
        <w:spacing w:before="220"/>
        <w:ind w:firstLine="540"/>
        <w:jc w:val="both"/>
      </w:pPr>
      <w:r>
        <w:lastRenderedPageBreak/>
        <w:t>11.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14:paraId="5E02010A" w14:textId="77777777" w:rsidR="005A10FC" w:rsidRDefault="005A10FC">
      <w:pPr>
        <w:pStyle w:val="ConsPlusNormal"/>
        <w:jc w:val="both"/>
      </w:pPr>
      <w:r>
        <w:t xml:space="preserve">(п. 11 введен </w:t>
      </w:r>
      <w:hyperlink r:id="rId35" w:history="1">
        <w:r>
          <w:rPr>
            <w:color w:val="0000FF"/>
          </w:rPr>
          <w:t>Решением</w:t>
        </w:r>
      </w:hyperlink>
      <w:r>
        <w:t xml:space="preserve"> Собрания муниципального образования "Городской округ Ногликский" от 02.11.2017 N 166)</w:t>
      </w:r>
    </w:p>
    <w:p w14:paraId="0DEEC829" w14:textId="77777777" w:rsidR="005A10FC" w:rsidRDefault="005A10FC">
      <w:pPr>
        <w:pStyle w:val="ConsPlusNormal"/>
        <w:spacing w:before="220"/>
        <w:ind w:firstLine="540"/>
        <w:jc w:val="both"/>
      </w:pPr>
      <w:r>
        <w:t>12.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14:paraId="1C81731C" w14:textId="77777777" w:rsidR="005A10FC" w:rsidRDefault="005A10FC">
      <w:pPr>
        <w:pStyle w:val="ConsPlusNormal"/>
        <w:jc w:val="both"/>
      </w:pPr>
      <w:r>
        <w:t xml:space="preserve">(п. 12 введен </w:t>
      </w:r>
      <w:hyperlink r:id="rId36" w:history="1">
        <w:r>
          <w:rPr>
            <w:color w:val="0000FF"/>
          </w:rPr>
          <w:t>Решением</w:t>
        </w:r>
      </w:hyperlink>
      <w:r>
        <w:t xml:space="preserve"> Собрания муниципального образования "Городской округ Ногликский" от 02.11.2017 N 166)</w:t>
      </w:r>
    </w:p>
    <w:p w14:paraId="2D29C513" w14:textId="77777777" w:rsidR="005A10FC" w:rsidRDefault="005A10FC">
      <w:pPr>
        <w:pStyle w:val="ConsPlusNormal"/>
        <w:spacing w:before="220"/>
        <w:ind w:firstLine="540"/>
        <w:jc w:val="both"/>
      </w:pPr>
      <w:r>
        <w:t>13. Настоящие Правила являются обязательными для исполнения индивидуальными предпринимателями, учреждениями, организациями и иными юридическими лицами независимо от организационно-правовой формы, принадлежности и подчиненности, а также гражданами и должностными лицами, находящимися и/или осуществляющими свою деятельность на территории муниципального образования "Городской округ Ногликский".</w:t>
      </w:r>
    </w:p>
    <w:p w14:paraId="367A43D1" w14:textId="77777777" w:rsidR="005A10FC" w:rsidRDefault="005A10FC">
      <w:pPr>
        <w:pStyle w:val="ConsPlusNormal"/>
        <w:jc w:val="both"/>
      </w:pPr>
      <w:r>
        <w:t xml:space="preserve">(п. 13 введен </w:t>
      </w:r>
      <w:hyperlink r:id="rId37" w:history="1">
        <w:r>
          <w:rPr>
            <w:color w:val="0000FF"/>
          </w:rPr>
          <w:t>Решением</w:t>
        </w:r>
      </w:hyperlink>
      <w:r>
        <w:t xml:space="preserve"> Собрания муниципального образования "Городской округ Ногликский" от 02.11.2017 N 166)</w:t>
      </w:r>
    </w:p>
    <w:p w14:paraId="0B888192" w14:textId="77777777" w:rsidR="005A10FC" w:rsidRDefault="005A10FC">
      <w:pPr>
        <w:pStyle w:val="ConsPlusNormal"/>
        <w:ind w:firstLine="540"/>
        <w:jc w:val="both"/>
      </w:pPr>
    </w:p>
    <w:p w14:paraId="0EDF6CF3" w14:textId="77777777" w:rsidR="005A10FC" w:rsidRDefault="005A10FC">
      <w:pPr>
        <w:pStyle w:val="ConsPlusTitle"/>
        <w:jc w:val="center"/>
        <w:outlineLvl w:val="1"/>
      </w:pPr>
      <w:r>
        <w:t>Раздел I.I. ФОРМЫ И МЕХАНИЗМЫ ОБЩЕСТВЕННОГО УЧАСТИЯ</w:t>
      </w:r>
    </w:p>
    <w:p w14:paraId="2C634E84" w14:textId="77777777" w:rsidR="005A10FC" w:rsidRDefault="005A10FC">
      <w:pPr>
        <w:pStyle w:val="ConsPlusTitle"/>
        <w:jc w:val="center"/>
      </w:pPr>
      <w:r>
        <w:t>В ПРИНЯТИИ РЕШЕНИЙ И РЕАЛИЗАЦИИ ПРОЕКТОВ</w:t>
      </w:r>
    </w:p>
    <w:p w14:paraId="78C7E62E" w14:textId="77777777" w:rsidR="005A10FC" w:rsidRDefault="005A10FC">
      <w:pPr>
        <w:pStyle w:val="ConsPlusTitle"/>
        <w:jc w:val="center"/>
      </w:pPr>
      <w:r>
        <w:t>КОМПЛЕКСНОГО БЛАГОУСТРОЙСТВА И РАЗВИТИЯ ГОРОДСКОЙ СРЕДЫ</w:t>
      </w:r>
    </w:p>
    <w:p w14:paraId="27D676D0" w14:textId="77777777" w:rsidR="005A10FC" w:rsidRDefault="005A10FC">
      <w:pPr>
        <w:pStyle w:val="ConsPlusNormal"/>
        <w:jc w:val="center"/>
      </w:pPr>
      <w:r>
        <w:t xml:space="preserve">(введен </w:t>
      </w:r>
      <w:hyperlink r:id="rId38" w:history="1">
        <w:r>
          <w:rPr>
            <w:color w:val="0000FF"/>
          </w:rPr>
          <w:t>Решением</w:t>
        </w:r>
      </w:hyperlink>
      <w:r>
        <w:t xml:space="preserve"> Собрания муниципального образования</w:t>
      </w:r>
    </w:p>
    <w:p w14:paraId="6998C607" w14:textId="77777777" w:rsidR="005A10FC" w:rsidRDefault="005A10FC">
      <w:pPr>
        <w:pStyle w:val="ConsPlusNormal"/>
        <w:jc w:val="center"/>
      </w:pPr>
      <w:r>
        <w:t>"Городской округ Ногликский" от 02.11.2017 N 166)</w:t>
      </w:r>
    </w:p>
    <w:p w14:paraId="24F1EACA" w14:textId="77777777" w:rsidR="005A10FC" w:rsidRDefault="005A10FC">
      <w:pPr>
        <w:pStyle w:val="ConsPlusNormal"/>
        <w:jc w:val="both"/>
      </w:pPr>
    </w:p>
    <w:p w14:paraId="6FC8FE9A" w14:textId="77777777" w:rsidR="005A10FC" w:rsidRDefault="005A10FC">
      <w:pPr>
        <w:pStyle w:val="ConsPlusNormal"/>
        <w:ind w:firstLine="540"/>
        <w:jc w:val="both"/>
      </w:pPr>
      <w:r>
        <w:t>1. Принципы организации общественного соучастия.</w:t>
      </w:r>
    </w:p>
    <w:p w14:paraId="0CDC5522" w14:textId="77777777" w:rsidR="005A10FC" w:rsidRDefault="005A10FC">
      <w:pPr>
        <w:pStyle w:val="ConsPlusNormal"/>
        <w:spacing w:before="220"/>
        <w:ind w:firstLine="540"/>
        <w:jc w:val="both"/>
      </w:pPr>
      <w: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14:paraId="7BBA9E23" w14:textId="77777777" w:rsidR="005A10FC" w:rsidRDefault="005A10FC">
      <w:pPr>
        <w:pStyle w:val="ConsPlusNormal"/>
        <w:spacing w:before="220"/>
        <w:ind w:firstLine="540"/>
        <w:jc w:val="both"/>
      </w:pPr>
      <w: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4151AC09" w14:textId="77777777" w:rsidR="005A10FC" w:rsidRDefault="005A10FC">
      <w:pPr>
        <w:pStyle w:val="ConsPlusNormal"/>
        <w:spacing w:before="220"/>
        <w:ind w:firstLine="540"/>
        <w:jc w:val="both"/>
      </w:pPr>
      <w: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жителей муниципального образования.</w:t>
      </w:r>
    </w:p>
    <w:p w14:paraId="7541B0E7" w14:textId="77777777" w:rsidR="005A10FC" w:rsidRDefault="005A10FC">
      <w:pPr>
        <w:pStyle w:val="ConsPlusNormal"/>
        <w:spacing w:before="220"/>
        <w:ind w:firstLine="540"/>
        <w:jc w:val="both"/>
      </w:pPr>
      <w:r>
        <w:t>1.4.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городской среды в сети "Интернет" необходимо размещать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742C93BD" w14:textId="77777777" w:rsidR="005A10FC" w:rsidRDefault="005A10FC">
      <w:pPr>
        <w:pStyle w:val="ConsPlusNormal"/>
        <w:spacing w:before="220"/>
        <w:ind w:firstLine="540"/>
        <w:jc w:val="both"/>
      </w:pPr>
      <w:r>
        <w:t>1.5.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с возможностью публичного комментирования и обсуждения материалов проектов.</w:t>
      </w:r>
    </w:p>
    <w:p w14:paraId="6D2CA362" w14:textId="77777777" w:rsidR="005A10FC" w:rsidRDefault="005A10FC">
      <w:pPr>
        <w:pStyle w:val="ConsPlusNormal"/>
        <w:spacing w:before="220"/>
        <w:ind w:firstLine="540"/>
        <w:jc w:val="both"/>
      </w:pPr>
      <w:r>
        <w:lastRenderedPageBreak/>
        <w:t>1.6. Для осуществления участия граждан в процессе принятия решений и реализации проектов комплексного благоустройства осуществляется:</w:t>
      </w:r>
    </w:p>
    <w:p w14:paraId="6484CBD4" w14:textId="77777777" w:rsidR="005A10FC" w:rsidRDefault="005A10FC">
      <w:pPr>
        <w:pStyle w:val="ConsPlusNormal"/>
        <w:spacing w:before="220"/>
        <w:ind w:firstLine="540"/>
        <w:jc w:val="both"/>
      </w:pPr>
      <w:r>
        <w:t>1.6.1. Совместное определение целей и задач по развитию территории;</w:t>
      </w:r>
    </w:p>
    <w:p w14:paraId="558C6D24" w14:textId="77777777" w:rsidR="005A10FC" w:rsidRDefault="005A10FC">
      <w:pPr>
        <w:pStyle w:val="ConsPlusNormal"/>
        <w:spacing w:before="220"/>
        <w:ind w:firstLine="540"/>
        <w:jc w:val="both"/>
      </w:pPr>
      <w:r>
        <w:t>1.6.2. Определение основных видов функциональных зон и их взаимного расположения на выбранной территории;</w:t>
      </w:r>
    </w:p>
    <w:p w14:paraId="0743D1DA" w14:textId="77777777" w:rsidR="005A10FC" w:rsidRDefault="005A10FC">
      <w:pPr>
        <w:pStyle w:val="ConsPlusNormal"/>
        <w:spacing w:before="220"/>
        <w:ind w:firstLine="540"/>
        <w:jc w:val="both"/>
      </w:pPr>
      <w:r>
        <w:t>1.6.3.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FD64E85" w14:textId="77777777" w:rsidR="005A10FC" w:rsidRDefault="005A10FC">
      <w:pPr>
        <w:pStyle w:val="ConsPlusNormal"/>
        <w:spacing w:before="220"/>
        <w:ind w:firstLine="540"/>
        <w:jc w:val="both"/>
      </w:pPr>
      <w:r>
        <w:t>1.6.4. Консультации в выборе типов покрытий с учетом функционального зонирования территории;</w:t>
      </w:r>
    </w:p>
    <w:p w14:paraId="6B8F123D" w14:textId="77777777" w:rsidR="005A10FC" w:rsidRDefault="005A10FC">
      <w:pPr>
        <w:pStyle w:val="ConsPlusNormal"/>
        <w:spacing w:before="220"/>
        <w:ind w:firstLine="540"/>
        <w:jc w:val="both"/>
      </w:pPr>
      <w:r>
        <w:t>1.6.5. Консультации по предполагаемым типам озеленения;</w:t>
      </w:r>
    </w:p>
    <w:p w14:paraId="6ABBAAC3" w14:textId="77777777" w:rsidR="005A10FC" w:rsidRDefault="005A10FC">
      <w:pPr>
        <w:pStyle w:val="ConsPlusNormal"/>
        <w:spacing w:before="220"/>
        <w:ind w:firstLine="540"/>
        <w:jc w:val="both"/>
      </w:pPr>
      <w:r>
        <w:t>1.6.6. Консультации по предполагаемым типам освещения и осветительного оборудования;</w:t>
      </w:r>
    </w:p>
    <w:p w14:paraId="3C92FDBD" w14:textId="77777777" w:rsidR="005A10FC" w:rsidRDefault="005A10FC">
      <w:pPr>
        <w:pStyle w:val="ConsPlusNormal"/>
        <w:spacing w:before="220"/>
        <w:ind w:firstLine="540"/>
        <w:jc w:val="both"/>
      </w:pPr>
      <w:r>
        <w:t>1.6.7. Участие в разработке проекта, обсуждение решений с архитекторами, проектировщиками и другими профильными специалистами;</w:t>
      </w:r>
    </w:p>
    <w:p w14:paraId="6E1D2202" w14:textId="77777777" w:rsidR="005A10FC" w:rsidRDefault="005A10FC">
      <w:pPr>
        <w:pStyle w:val="ConsPlusNormal"/>
        <w:spacing w:before="220"/>
        <w:ind w:firstLine="540"/>
        <w:jc w:val="both"/>
      </w:pPr>
      <w:r>
        <w:t>1.6.8.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6EAEAB92" w14:textId="77777777" w:rsidR="005A10FC" w:rsidRDefault="005A10FC">
      <w:pPr>
        <w:pStyle w:val="ConsPlusNormal"/>
        <w:spacing w:before="220"/>
        <w:ind w:firstLine="540"/>
        <w:jc w:val="both"/>
      </w:pPr>
      <w:r>
        <w:t>1.6.9.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3DF90231" w14:textId="77777777" w:rsidR="005A10FC" w:rsidRDefault="005A10FC">
      <w:pPr>
        <w:pStyle w:val="ConsPlusNormal"/>
        <w:spacing w:before="220"/>
        <w:ind w:firstLine="540"/>
        <w:jc w:val="both"/>
      </w:pPr>
      <w:r>
        <w:t>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4D5D8E9" w14:textId="77777777" w:rsidR="005A10FC" w:rsidRDefault="005A10FC">
      <w:pPr>
        <w:pStyle w:val="ConsPlusNormal"/>
        <w:spacing w:before="220"/>
        <w:ind w:firstLine="540"/>
        <w:jc w:val="both"/>
      </w:pPr>
      <w:r>
        <w:t>1.6.11.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6AEF2494" w14:textId="77777777" w:rsidR="005A10FC" w:rsidRDefault="005A10FC">
      <w:pPr>
        <w:pStyle w:val="ConsPlusNormal"/>
        <w:spacing w:before="220"/>
        <w:ind w:firstLine="540"/>
        <w:jc w:val="both"/>
      </w:pPr>
      <w:r>
        <w:t>1.6.12. Информирование может осуществляться, но не ограничиваться:</w:t>
      </w:r>
    </w:p>
    <w:p w14:paraId="735B3BF9" w14:textId="77777777" w:rsidR="005A10FC" w:rsidRDefault="005A10FC">
      <w:pPr>
        <w:pStyle w:val="ConsPlusNormal"/>
        <w:spacing w:before="220"/>
        <w:ind w:firstLine="540"/>
        <w:jc w:val="both"/>
      </w:pPr>
      <w:r>
        <w:t>1.6.13.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0E18A331" w14:textId="77777777" w:rsidR="005A10FC" w:rsidRDefault="005A10FC">
      <w:pPr>
        <w:pStyle w:val="ConsPlusNormal"/>
        <w:spacing w:before="220"/>
        <w:ind w:firstLine="540"/>
        <w:jc w:val="both"/>
      </w:pPr>
      <w:r>
        <w:t>1.6.14. Работа с местными СМИ, охватывающими широкий круг людей разных возрастных групп и потенциальные аудитории проекта.</w:t>
      </w:r>
    </w:p>
    <w:p w14:paraId="62393949" w14:textId="77777777" w:rsidR="005A10FC" w:rsidRDefault="005A10FC">
      <w:pPr>
        <w:pStyle w:val="ConsPlusNormal"/>
        <w:spacing w:before="220"/>
        <w:ind w:firstLine="540"/>
        <w:jc w:val="both"/>
      </w:pPr>
      <w:r>
        <w:t>1.6.15.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(больница, ДК, библиотеки, спортивные центры), на площадке проведения общественных обсуждений (в зоне входной группы, на специальных информационных стендах).</w:t>
      </w:r>
    </w:p>
    <w:p w14:paraId="48577EFC" w14:textId="77777777" w:rsidR="005A10FC" w:rsidRDefault="005A10FC">
      <w:pPr>
        <w:pStyle w:val="ConsPlusNormal"/>
        <w:spacing w:before="220"/>
        <w:ind w:firstLine="540"/>
        <w:jc w:val="both"/>
      </w:pPr>
      <w:r>
        <w:t xml:space="preserve">1.6.16. Информирование местных жителей через школы и детские сады. В том числе - </w:t>
      </w:r>
      <w:r>
        <w:lastRenderedPageBreak/>
        <w:t>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14:paraId="5FAF5EBD" w14:textId="77777777" w:rsidR="005A10FC" w:rsidRDefault="005A10FC">
      <w:pPr>
        <w:pStyle w:val="ConsPlusNormal"/>
        <w:spacing w:before="220"/>
        <w:ind w:firstLine="540"/>
        <w:jc w:val="both"/>
      </w:pPr>
      <w:r>
        <w:t>1.6.17. Индивидуальные приглашения участников встречи лично, по электронной почте или по телефону.</w:t>
      </w:r>
    </w:p>
    <w:p w14:paraId="65D266A7" w14:textId="77777777" w:rsidR="005A10FC" w:rsidRDefault="005A10FC">
      <w:pPr>
        <w:pStyle w:val="ConsPlusNormal"/>
        <w:spacing w:before="220"/>
        <w:ind w:firstLine="540"/>
        <w:jc w:val="both"/>
      </w:pPr>
      <w:r>
        <w:t>1.6.18. Использование социальных сетей и интернет-ресурсов для обеспечения донесения информации до различных сообществ.</w:t>
      </w:r>
    </w:p>
    <w:p w14:paraId="53B90762" w14:textId="77777777" w:rsidR="005A10FC" w:rsidRDefault="005A10FC">
      <w:pPr>
        <w:pStyle w:val="ConsPlusNormal"/>
        <w:spacing w:before="220"/>
        <w:ind w:firstLine="540"/>
        <w:jc w:val="both"/>
      </w:pPr>
      <w:r>
        <w:t>1.6.19.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7C5D17F5" w14:textId="77777777" w:rsidR="005A10FC" w:rsidRDefault="005A10FC">
      <w:pPr>
        <w:pStyle w:val="ConsPlusNormal"/>
        <w:spacing w:before="220"/>
        <w:ind w:firstLine="540"/>
        <w:jc w:val="both"/>
      </w:pPr>
      <w:r>
        <w:t>1.7. Механизмы общественного участия.</w:t>
      </w:r>
    </w:p>
    <w:p w14:paraId="1A6D1EA6" w14:textId="77777777" w:rsidR="005A10FC" w:rsidRDefault="005A10FC">
      <w:pPr>
        <w:pStyle w:val="ConsPlusNormal"/>
        <w:spacing w:before="220"/>
        <w:ind w:firstLine="540"/>
        <w:jc w:val="both"/>
      </w:pPr>
      <w:r>
        <w:t>1.7.1.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673D7788" w14:textId="77777777" w:rsidR="005A10FC" w:rsidRDefault="005A10FC">
      <w:pPr>
        <w:pStyle w:val="ConsPlusNormal"/>
        <w:spacing w:before="220"/>
        <w:ind w:firstLine="540"/>
        <w:jc w:val="both"/>
      </w:pPr>
      <w:r>
        <w:t>1.7.2. Для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3C1F8335" w14:textId="77777777" w:rsidR="005A10FC" w:rsidRDefault="005A10FC">
      <w:pPr>
        <w:pStyle w:val="ConsPlusNormal"/>
        <w:spacing w:before="220"/>
        <w:ind w:firstLine="540"/>
        <w:jc w:val="both"/>
      </w:pPr>
      <w:r>
        <w:t>1.7.3.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14:paraId="1FF96A30" w14:textId="77777777" w:rsidR="005A10FC" w:rsidRDefault="005A10FC">
      <w:pPr>
        <w:pStyle w:val="ConsPlusNormal"/>
        <w:spacing w:before="220"/>
        <w:ind w:firstLine="540"/>
        <w:jc w:val="both"/>
      </w:pPr>
      <w:r>
        <w:t>1.7.4.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3E6B766C" w14:textId="77777777" w:rsidR="005A10FC" w:rsidRDefault="005A10FC">
      <w:pPr>
        <w:pStyle w:val="ConsPlusNormal"/>
        <w:spacing w:before="220"/>
        <w:ind w:firstLine="540"/>
        <w:jc w:val="both"/>
      </w:pPr>
      <w:r>
        <w:t>1.7.5.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3BAAF5E9" w14:textId="77777777" w:rsidR="005A10FC" w:rsidRDefault="005A10FC">
      <w:pPr>
        <w:pStyle w:val="ConsPlusNormal"/>
        <w:spacing w:before="220"/>
        <w:ind w:firstLine="540"/>
        <w:jc w:val="both"/>
      </w:pPr>
      <w:r>
        <w:t>1.7.6.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муниципального образования "Городской округ Ногликский" для того, чтобы граждане могли отслеживать процесс развития проекта, а также комментировать и включаться в этот процесс на любом этапе.</w:t>
      </w:r>
    </w:p>
    <w:p w14:paraId="28A8BBF8" w14:textId="77777777" w:rsidR="005A10FC" w:rsidRDefault="005A10FC">
      <w:pPr>
        <w:pStyle w:val="ConsPlusNormal"/>
        <w:spacing w:before="220"/>
        <w:ind w:firstLine="540"/>
        <w:jc w:val="both"/>
      </w:pPr>
      <w:r>
        <w:t>1.7.7.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6C3FE824" w14:textId="77777777" w:rsidR="005A10FC" w:rsidRDefault="005A10FC">
      <w:pPr>
        <w:pStyle w:val="ConsPlusNormal"/>
        <w:spacing w:before="220"/>
        <w:ind w:firstLine="540"/>
        <w:jc w:val="both"/>
      </w:pPr>
      <w:r>
        <w:t>1.7.8. Общественный контроль является одним из механизмов общественного участия.</w:t>
      </w:r>
    </w:p>
    <w:p w14:paraId="6AB99F1E" w14:textId="77777777" w:rsidR="005A10FC" w:rsidRDefault="005A10FC">
      <w:pPr>
        <w:pStyle w:val="ConsPlusNormal"/>
        <w:spacing w:before="220"/>
        <w:ind w:firstLine="540"/>
        <w:jc w:val="both"/>
      </w:pPr>
      <w:r>
        <w:t>1.7.9.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14:paraId="6E1A2D6B" w14:textId="77777777" w:rsidR="005A10FC" w:rsidRDefault="005A10FC">
      <w:pPr>
        <w:pStyle w:val="ConsPlusNormal"/>
        <w:spacing w:before="220"/>
        <w:ind w:firstLine="540"/>
        <w:jc w:val="both"/>
      </w:pPr>
      <w:r>
        <w:lastRenderedPageBreak/>
        <w:t>1.7.10.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14:paraId="7D4D54CF" w14:textId="77777777" w:rsidR="005A10FC" w:rsidRDefault="005A10FC">
      <w:pPr>
        <w:pStyle w:val="ConsPlusNormal"/>
        <w:spacing w:before="220"/>
        <w:ind w:firstLine="540"/>
        <w:jc w:val="both"/>
      </w:pPr>
      <w:r>
        <w:t>1.7.11.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1ABB7B9E" w14:textId="77777777" w:rsidR="005A10FC" w:rsidRDefault="005A10FC">
      <w:pPr>
        <w:pStyle w:val="ConsPlusNormal"/>
        <w:ind w:firstLine="540"/>
        <w:jc w:val="both"/>
      </w:pPr>
    </w:p>
    <w:p w14:paraId="25821DF6" w14:textId="77777777" w:rsidR="005A10FC" w:rsidRDefault="005A10FC">
      <w:pPr>
        <w:pStyle w:val="ConsPlusTitle"/>
        <w:jc w:val="center"/>
        <w:outlineLvl w:val="1"/>
      </w:pPr>
      <w:r>
        <w:t>Раздел II. ОСНОВНЫЕ ПОНЯТИЯ</w:t>
      </w:r>
    </w:p>
    <w:p w14:paraId="0BC43DBD" w14:textId="77777777" w:rsidR="005A10FC" w:rsidRDefault="005A10FC">
      <w:pPr>
        <w:pStyle w:val="ConsPlusNormal"/>
        <w:jc w:val="center"/>
      </w:pPr>
      <w:r>
        <w:t xml:space="preserve">(в ред. </w:t>
      </w:r>
      <w:hyperlink r:id="rId39" w:history="1">
        <w:r>
          <w:rPr>
            <w:color w:val="0000FF"/>
          </w:rPr>
          <w:t>Решения</w:t>
        </w:r>
      </w:hyperlink>
      <w:r>
        <w:t xml:space="preserve"> Собрания муниципального образования</w:t>
      </w:r>
    </w:p>
    <w:p w14:paraId="02812733" w14:textId="77777777" w:rsidR="005A10FC" w:rsidRDefault="005A10FC">
      <w:pPr>
        <w:pStyle w:val="ConsPlusNormal"/>
        <w:jc w:val="center"/>
      </w:pPr>
      <w:r>
        <w:t>"Городской округ Ногликский" от 31.01.2019 N 233)</w:t>
      </w:r>
    </w:p>
    <w:p w14:paraId="2FC97119" w14:textId="77777777" w:rsidR="005A10FC" w:rsidRDefault="005A10FC">
      <w:pPr>
        <w:pStyle w:val="ConsPlusNormal"/>
        <w:ind w:firstLine="540"/>
        <w:jc w:val="both"/>
      </w:pPr>
    </w:p>
    <w:p w14:paraId="5E048DF2" w14:textId="77777777" w:rsidR="005A10FC" w:rsidRDefault="005A10FC">
      <w:pPr>
        <w:pStyle w:val="ConsPlusNormal"/>
        <w:ind w:firstLine="540"/>
        <w:jc w:val="both"/>
      </w:pPr>
      <w:r>
        <w:t>Понятие и термины, применяемые в настоящих Правилах, используются в значениях, определенных федеральными законами, законами Сахалинской области, иными нормативными правовыми актами, регулирующими правоотношения в области благоустройства.</w:t>
      </w:r>
    </w:p>
    <w:p w14:paraId="6FC660CA" w14:textId="77777777" w:rsidR="005A10FC" w:rsidRDefault="005A10FC">
      <w:pPr>
        <w:pStyle w:val="ConsPlusNormal"/>
        <w:ind w:firstLine="540"/>
        <w:jc w:val="both"/>
      </w:pPr>
    </w:p>
    <w:p w14:paraId="287C2A75" w14:textId="77777777" w:rsidR="005A10FC" w:rsidRDefault="005A10FC">
      <w:pPr>
        <w:pStyle w:val="ConsPlusTitle"/>
        <w:jc w:val="center"/>
        <w:outlineLvl w:val="1"/>
      </w:pPr>
      <w:r>
        <w:t>Раздел III. ПОРЯДОК ЗАКРЕПЛЕНИЯ ТЕРРИТОРИЙ С ЦЕЛЬЮ</w:t>
      </w:r>
    </w:p>
    <w:p w14:paraId="3E7594C2" w14:textId="77777777" w:rsidR="005A10FC" w:rsidRDefault="005A10FC">
      <w:pPr>
        <w:pStyle w:val="ConsPlusTitle"/>
        <w:jc w:val="center"/>
      </w:pPr>
      <w:r>
        <w:t>ИХ УБОРКИ, САНИТАРНОГО СОДЕРЖАНИЯ И БЛАГОУСТРОЙСТВА</w:t>
      </w:r>
    </w:p>
    <w:p w14:paraId="3FD8B08A" w14:textId="77777777" w:rsidR="005A10FC" w:rsidRDefault="005A10FC">
      <w:pPr>
        <w:pStyle w:val="ConsPlusNormal"/>
        <w:ind w:firstLine="540"/>
        <w:jc w:val="both"/>
      </w:pPr>
    </w:p>
    <w:p w14:paraId="76F984B5" w14:textId="77777777" w:rsidR="005A10FC" w:rsidRDefault="005A10FC">
      <w:pPr>
        <w:pStyle w:val="ConsPlusNormal"/>
        <w:ind w:firstLine="540"/>
        <w:jc w:val="both"/>
      </w:pPr>
      <w:r>
        <w:t>1. 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w:t>
      </w:r>
    </w:p>
    <w:p w14:paraId="5D650724" w14:textId="77777777" w:rsidR="005A10FC" w:rsidRDefault="005A10FC">
      <w:pPr>
        <w:pStyle w:val="ConsPlusNormal"/>
        <w:spacing w:before="220"/>
        <w:ind w:firstLine="540"/>
        <w:jc w:val="both"/>
      </w:pPr>
      <w:r>
        <w:t>2. Благоустройство территорий общего пользования осуществляется специализированными организациями, на которые возложено выполнение данного вида деятельности по заданию администрации муниципального образования "Городской округ Ногликский".</w:t>
      </w:r>
    </w:p>
    <w:p w14:paraId="07CFE5CB" w14:textId="77777777" w:rsidR="005A10FC" w:rsidRDefault="005A10FC">
      <w:pPr>
        <w:pStyle w:val="ConsPlusNormal"/>
        <w:spacing w:before="220"/>
        <w:ind w:firstLine="540"/>
        <w:jc w:val="both"/>
      </w:pPr>
      <w:r>
        <w:t>3. Закрепленная территория состоит из:</w:t>
      </w:r>
    </w:p>
    <w:p w14:paraId="4DAF5DEF" w14:textId="77777777" w:rsidR="005A10FC" w:rsidRDefault="005A10FC">
      <w:pPr>
        <w:pStyle w:val="ConsPlusNormal"/>
        <w:spacing w:before="220"/>
        <w:ind w:firstLine="540"/>
        <w:jc w:val="both"/>
      </w:pPr>
      <w: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14:paraId="5BB374B6" w14:textId="77777777" w:rsidR="005A10FC" w:rsidRDefault="005A10FC">
      <w:pPr>
        <w:pStyle w:val="ConsPlusNormal"/>
        <w:spacing w:before="220"/>
        <w:ind w:firstLine="540"/>
        <w:jc w:val="both"/>
      </w:pPr>
      <w:r>
        <w:t>- прилегающей территории.</w:t>
      </w:r>
    </w:p>
    <w:p w14:paraId="0E91509F" w14:textId="77777777" w:rsidR="005A10FC" w:rsidRDefault="005A10FC">
      <w:pPr>
        <w:pStyle w:val="ConsPlusNormal"/>
        <w:spacing w:before="220"/>
        <w:ind w:firstLine="540"/>
        <w:jc w:val="both"/>
      </w:pPr>
      <w:r>
        <w:t>4. Границы прилегающей территории, если иное не установлено договорами пользования земельного участка (договором аренды, безвозмездного срочного пользования), определяются:</w:t>
      </w:r>
    </w:p>
    <w:p w14:paraId="77CEA9D1" w14:textId="77777777" w:rsidR="005A10FC" w:rsidRDefault="005A10FC">
      <w:pPr>
        <w:pStyle w:val="ConsPlusNormal"/>
        <w:spacing w:before="220"/>
        <w:ind w:firstLine="540"/>
        <w:jc w:val="both"/>
      </w:pPr>
      <w:r>
        <w:t>а) территорией в пределах 10 метров от границ земельного участка, на котором расположены здания, строения или сооружения, используемые юридическими лицами в промышленных и коммерческих целях, а также физическими лицами - домовладельцами, при условии, если здание, строение или сооружение расположено в значительной удаленности от других зданий (более 50 метров). В ином случае - до оси промежуточной территории, расположенной между двумя соседними земельными участками. В случае примыкания земельного участка к красной линии - граница прилегающей территории земельного участка проходит по такой красной линии;</w:t>
      </w:r>
    </w:p>
    <w:p w14:paraId="4E55B0C2" w14:textId="77777777" w:rsidR="005A10FC" w:rsidRDefault="005A10FC">
      <w:pPr>
        <w:pStyle w:val="ConsPlusNormal"/>
        <w:spacing w:before="220"/>
        <w:ind w:firstLine="540"/>
        <w:jc w:val="both"/>
      </w:pPr>
      <w:r>
        <w:t>б) на строительных площадках - территория не менее 15 метров от ограждения стройки по всему периметру;</w:t>
      </w:r>
    </w:p>
    <w:p w14:paraId="486AE9CD" w14:textId="77777777" w:rsidR="005A10FC" w:rsidRDefault="005A10FC">
      <w:pPr>
        <w:pStyle w:val="ConsPlusNormal"/>
        <w:spacing w:before="220"/>
        <w:ind w:firstLine="540"/>
        <w:jc w:val="both"/>
      </w:pPr>
      <w:r>
        <w:t>в) для нестационарных торговых объектов:</w:t>
      </w:r>
    </w:p>
    <w:p w14:paraId="489849D2" w14:textId="77777777" w:rsidR="005A10FC" w:rsidRDefault="005A10FC">
      <w:pPr>
        <w:pStyle w:val="ConsPlusNormal"/>
        <w:spacing w:before="220"/>
        <w:ind w:firstLine="540"/>
        <w:jc w:val="both"/>
      </w:pPr>
      <w:r>
        <w:t>- для павильонов и киосков - в радиусе не менее 10 метров;</w:t>
      </w:r>
    </w:p>
    <w:p w14:paraId="1554C9CB" w14:textId="77777777" w:rsidR="005A10FC" w:rsidRDefault="005A10FC">
      <w:pPr>
        <w:pStyle w:val="ConsPlusNormal"/>
        <w:spacing w:before="220"/>
        <w:ind w:firstLine="540"/>
        <w:jc w:val="both"/>
      </w:pPr>
      <w:r>
        <w:lastRenderedPageBreak/>
        <w:t>- для остальных объектов - в радиусе 2 метров.</w:t>
      </w:r>
    </w:p>
    <w:p w14:paraId="70CE35AD" w14:textId="77777777" w:rsidR="005A10FC" w:rsidRDefault="005A10FC">
      <w:pPr>
        <w:pStyle w:val="ConsPlusNormal"/>
        <w:spacing w:before="220"/>
        <w:ind w:firstLine="540"/>
        <w:jc w:val="both"/>
      </w:pPr>
      <w:r>
        <w:t>5. Образуемая закрепленная территория по благоустройству и санитарному содержанию должна быть закреплена в схеме санитарной очистки.</w:t>
      </w:r>
    </w:p>
    <w:p w14:paraId="31EE323F" w14:textId="77777777" w:rsidR="005A10FC" w:rsidRDefault="005A10FC">
      <w:pPr>
        <w:pStyle w:val="ConsPlusNormal"/>
        <w:spacing w:before="220"/>
        <w:ind w:firstLine="540"/>
        <w:jc w:val="both"/>
      </w:pPr>
      <w:r>
        <w:t>6. Любое юридическое и физическое лицо обязано иметь схематическую карту закрепленной территории, согласованную с администрацией муниципального образования "Городской округ Ногликский".</w:t>
      </w:r>
    </w:p>
    <w:p w14:paraId="1A0A733B" w14:textId="77777777" w:rsidR="005A10FC" w:rsidRDefault="005A10FC">
      <w:pPr>
        <w:pStyle w:val="ConsPlusNormal"/>
        <w:spacing w:before="220"/>
        <w:ind w:firstLine="540"/>
        <w:jc w:val="both"/>
      </w:pPr>
      <w:r>
        <w:t>7. В схематической карте закрепленной территории должны быть установлены места складирования снега, счищаемого с закрепленной территории при зимней уборке, и места сбора ТБО и КГМ.</w:t>
      </w:r>
    </w:p>
    <w:p w14:paraId="1DF357D5" w14:textId="77777777" w:rsidR="005A10FC" w:rsidRDefault="005A10FC">
      <w:pPr>
        <w:pStyle w:val="ConsPlusNormal"/>
        <w:ind w:firstLine="540"/>
        <w:jc w:val="both"/>
      </w:pPr>
    </w:p>
    <w:p w14:paraId="1B7D3F1A" w14:textId="77777777" w:rsidR="005A10FC" w:rsidRDefault="005A10FC">
      <w:pPr>
        <w:pStyle w:val="ConsPlusTitle"/>
        <w:jc w:val="center"/>
        <w:outlineLvl w:val="1"/>
      </w:pPr>
      <w:r>
        <w:t>Раздел IV. САНИТАРНОЕ СОДЕРЖАНИЕ ТЕРРИТОРИЙ</w:t>
      </w:r>
    </w:p>
    <w:p w14:paraId="2EEA8F2E" w14:textId="77777777" w:rsidR="005A10FC" w:rsidRDefault="005A10FC">
      <w:pPr>
        <w:pStyle w:val="ConsPlusTitle"/>
        <w:jc w:val="center"/>
      </w:pPr>
      <w:r>
        <w:t>МУНИЦИПАЛЬНОГО ОБРАЗОВАНИЯ</w:t>
      </w:r>
    </w:p>
    <w:p w14:paraId="77839D2B" w14:textId="77777777" w:rsidR="005A10FC" w:rsidRDefault="005A10FC">
      <w:pPr>
        <w:pStyle w:val="ConsPlusNormal"/>
        <w:jc w:val="center"/>
      </w:pPr>
    </w:p>
    <w:p w14:paraId="0F316313" w14:textId="77777777" w:rsidR="005A10FC" w:rsidRDefault="005A10FC">
      <w:pPr>
        <w:pStyle w:val="ConsPlusTitle"/>
        <w:jc w:val="center"/>
        <w:outlineLvl w:val="2"/>
      </w:pPr>
      <w:r>
        <w:t>1. Вывоз ТБО</w:t>
      </w:r>
    </w:p>
    <w:p w14:paraId="74B28B78" w14:textId="77777777" w:rsidR="005A10FC" w:rsidRDefault="005A10FC">
      <w:pPr>
        <w:pStyle w:val="ConsPlusNormal"/>
        <w:ind w:firstLine="540"/>
        <w:jc w:val="both"/>
      </w:pPr>
    </w:p>
    <w:p w14:paraId="009D63F2" w14:textId="77777777" w:rsidR="005A10FC" w:rsidRDefault="005A10FC">
      <w:pPr>
        <w:pStyle w:val="ConsPlusNormal"/>
        <w:ind w:firstLine="540"/>
        <w:jc w:val="both"/>
      </w:pPr>
      <w:r>
        <w:t>1.1. Юридические и физические лица, индивидуальные предприниматели, осуществляющие свою деятельность на территории муниципального образования, обязаны обеспечить надлежащее санитарное состояние закрепленной территории.</w:t>
      </w:r>
    </w:p>
    <w:p w14:paraId="310FFD60" w14:textId="77777777" w:rsidR="005A10FC" w:rsidRDefault="005A10FC">
      <w:pPr>
        <w:pStyle w:val="ConsPlusNormal"/>
        <w:spacing w:before="220"/>
        <w:ind w:firstLine="540"/>
        <w:jc w:val="both"/>
      </w:pPr>
      <w:r>
        <w:t xml:space="preserve">1.2. Юридические лица и индивидуальные предприниматели, осуществляющие предпринимательскую либо иную деятельность на территории муниципального образования, обязаны заключать договоры на вывоз (в случаях, требуемыми законодательством) и утилизацию отходов с организациями, имеющими специализированный или специально оборудованный транспорт. Договоры на вывоз отходов (их копии) должны находиться на каждом предприятии, учреждении (при наличии филиалов и отделений - по месту их нахождения). В договорах в обязательном порядке указывается объем вывозимого мусора, который должен соответствовать нормативам образования отходов и лимитам на их размещение, разработанных юридическими лицами и индивидуальными предпринимателями в соответствии с требованиями Федерального </w:t>
      </w:r>
      <w:hyperlink r:id="rId40" w:history="1">
        <w:r>
          <w:rPr>
            <w:color w:val="0000FF"/>
          </w:rPr>
          <w:t>закона</w:t>
        </w:r>
      </w:hyperlink>
      <w:r>
        <w:t xml:space="preserve"> "Об отходах производства и потребления", и график вывоза отходов.</w:t>
      </w:r>
    </w:p>
    <w:p w14:paraId="4D782A23" w14:textId="77777777" w:rsidR="005A10FC" w:rsidRDefault="005A10FC">
      <w:pPr>
        <w:pStyle w:val="ConsPlusNormal"/>
        <w:spacing w:before="220"/>
        <w:ind w:firstLine="540"/>
        <w:jc w:val="both"/>
      </w:pPr>
      <w:r>
        <w:t>Физические лица, владельцы дач, автогаражей и т.д. обязаны заключать договоры на вывоз (в случаях, требуемых законодательством) и утилизацию отходов с организациями, имеющими специализированный или специально оборудованный транспорт.</w:t>
      </w:r>
    </w:p>
    <w:p w14:paraId="15F55307" w14:textId="77777777" w:rsidR="005A10FC" w:rsidRDefault="005A10FC">
      <w:pPr>
        <w:pStyle w:val="ConsPlusNormal"/>
        <w:spacing w:before="220"/>
        <w:ind w:firstLine="540"/>
        <w:jc w:val="both"/>
      </w:pPr>
      <w:r>
        <w:t>1.3. Юридические лица и физические лица, индивидуальные предприниматели, при наличии специализированного или специально оборудованного транспорта, имеют право вывозить отходы самостоятельно после приобретения талонов на утилизацию отходов V класса.</w:t>
      </w:r>
    </w:p>
    <w:p w14:paraId="7F7EE84A" w14:textId="77777777" w:rsidR="005A10FC" w:rsidRDefault="005A10FC">
      <w:pPr>
        <w:pStyle w:val="ConsPlusNormal"/>
        <w:spacing w:before="220"/>
        <w:ind w:firstLine="540"/>
        <w:jc w:val="both"/>
      </w:pPr>
      <w:r>
        <w:t>1.4. Организации, индивидуальные предприниматели, осуществляющие сбор, транспортировку и утилизацию отходов I - IV классов опасности, должны иметь лицензию и отдельные договоры на их вывоз и утилизацию.</w:t>
      </w:r>
    </w:p>
    <w:p w14:paraId="42A25A4A" w14:textId="77777777" w:rsidR="005A10FC" w:rsidRDefault="005A10FC">
      <w:pPr>
        <w:pStyle w:val="ConsPlusNormal"/>
        <w:spacing w:before="220"/>
        <w:ind w:firstLine="540"/>
        <w:jc w:val="both"/>
      </w:pPr>
      <w:r>
        <w:t>1.5. Запрещается заключение договоров на вывоз отходов со складированием мусора в мусоросборные контейнеры, не являющиеся собственностью договаривающихся сторон либо находящиеся у них в эксплуатации на иных основаниях.</w:t>
      </w:r>
    </w:p>
    <w:p w14:paraId="696EA903" w14:textId="77777777" w:rsidR="005A10FC" w:rsidRDefault="005A10FC">
      <w:pPr>
        <w:pStyle w:val="ConsPlusNormal"/>
        <w:spacing w:before="220"/>
        <w:ind w:firstLine="540"/>
        <w:jc w:val="both"/>
      </w:pPr>
      <w:r>
        <w:t xml:space="preserve">1.6. На основании заключенных договоров на вывоз отходов специализированная организация формирует в конце текущего года маршрутный график вывоза отходов на следующий год с территории муниципального образования и согласовывает его с отделом жилищно-коммунального хозяйства администрации муниципального образования "Городской округ Ногликский" и Управлением Роспотребнадзора по Сахалинской области. В маршрутном графике указывается наименование и адрес хозяйствующего субъекта, марка и номер автотранспорта, </w:t>
      </w:r>
      <w:r>
        <w:lastRenderedPageBreak/>
        <w:t>вывозящего отходы, объем образующихся отходов, наличие и объем контейнеров для временного хранения отходов, периодичность и время их вывоза.</w:t>
      </w:r>
    </w:p>
    <w:p w14:paraId="5556DA04" w14:textId="77777777" w:rsidR="005A10FC" w:rsidRDefault="005A10FC">
      <w:pPr>
        <w:pStyle w:val="ConsPlusNormal"/>
        <w:spacing w:before="220"/>
        <w:ind w:firstLine="540"/>
        <w:jc w:val="both"/>
      </w:pPr>
      <w:r>
        <w:t>1.7. Отсутствие договора на вывоз и утилизацию отходов со специализированными предприятиями, маршрутного графика на вывоз отходов, отсутствие талонов сдачи отходов на полигон ТБО являются основанием для привлечения к административной ответственности.</w:t>
      </w:r>
    </w:p>
    <w:p w14:paraId="7FF6A3F1" w14:textId="77777777" w:rsidR="005A10FC" w:rsidRDefault="005A10FC">
      <w:pPr>
        <w:pStyle w:val="ConsPlusNormal"/>
        <w:ind w:firstLine="540"/>
        <w:jc w:val="both"/>
      </w:pPr>
    </w:p>
    <w:p w14:paraId="33FC423F" w14:textId="77777777" w:rsidR="005A10FC" w:rsidRDefault="005A10FC">
      <w:pPr>
        <w:pStyle w:val="ConsPlusTitle"/>
        <w:jc w:val="center"/>
        <w:outlineLvl w:val="2"/>
      </w:pPr>
      <w:r>
        <w:t>2. Сбор ТБО и КГМ</w:t>
      </w:r>
    </w:p>
    <w:p w14:paraId="6F8641BA" w14:textId="77777777" w:rsidR="005A10FC" w:rsidRDefault="005A10FC">
      <w:pPr>
        <w:pStyle w:val="ConsPlusNormal"/>
        <w:ind w:firstLine="540"/>
        <w:jc w:val="both"/>
      </w:pPr>
    </w:p>
    <w:p w14:paraId="0C946A6B" w14:textId="77777777" w:rsidR="005A10FC" w:rsidRDefault="005A10FC">
      <w:pPr>
        <w:pStyle w:val="ConsPlusNormal"/>
        <w:ind w:firstLine="540"/>
        <w:jc w:val="both"/>
      </w:pPr>
      <w:r>
        <w:t>2.1. Организацию сбора ТБО в контейнеры и КГМ на мусоросборных площадках осуществляют:</w:t>
      </w:r>
    </w:p>
    <w:p w14:paraId="34C34970" w14:textId="77777777" w:rsidR="005A10FC" w:rsidRDefault="005A10FC">
      <w:pPr>
        <w:pStyle w:val="ConsPlusNormal"/>
        <w:spacing w:before="220"/>
        <w:ind w:firstLine="540"/>
        <w:jc w:val="both"/>
      </w:pPr>
      <w:r>
        <w:t>- по жилищному фонду - управляющие организации, ТСЖ и иные эксплуатационные организации;</w:t>
      </w:r>
    </w:p>
    <w:p w14:paraId="42E51ADD" w14:textId="77777777" w:rsidR="005A10FC" w:rsidRDefault="005A10FC">
      <w:pPr>
        <w:pStyle w:val="ConsPlusNormal"/>
        <w:spacing w:before="220"/>
        <w:ind w:firstLine="540"/>
        <w:jc w:val="both"/>
      </w:pPr>
      <w:r>
        <w:t>- по другим объектам, в том числе находящимся в собственности или пользовании, - руководители организаций и индивидуальные предприниматели, в собственности, пользовании которых находятся контейнеры;</w:t>
      </w:r>
    </w:p>
    <w:p w14:paraId="6A446D92" w14:textId="77777777" w:rsidR="005A10FC" w:rsidRDefault="005A10FC">
      <w:pPr>
        <w:pStyle w:val="ConsPlusNormal"/>
        <w:spacing w:before="220"/>
        <w:ind w:firstLine="540"/>
        <w:jc w:val="both"/>
      </w:pPr>
      <w:r>
        <w:t>- сброс отходов в контейнеры без согласования с их владельцами не допускается.</w:t>
      </w:r>
    </w:p>
    <w:p w14:paraId="5E2C5959" w14:textId="77777777" w:rsidR="005A10FC" w:rsidRDefault="005A10FC">
      <w:pPr>
        <w:pStyle w:val="ConsPlusNormal"/>
        <w:spacing w:before="220"/>
        <w:ind w:firstLine="540"/>
        <w:jc w:val="both"/>
      </w:pPr>
      <w:r>
        <w:t>2.2. Переполнение мусоросборных контейнеров мусором, складирование ТБО и КГМ на площадке под установку контейнеров и рядом с ней не допускается. В случае переполнения бытовыми отходами контейнеров, скопления КГМ и коробок на мусоросборной площадке и рядом с ней, руководители управляющих организаций и организаций, осуществляющих вывоз отходов, организовывают повторный вывоз ТБО в количестве, обеспечивающем надлежащее санитарное состояние мусоросборных площадок. Допускается складирование КГМ на специально оборудованных площадках, имеющих бетонное основание, с условием организации его вывоза в течение одних суток.</w:t>
      </w:r>
    </w:p>
    <w:p w14:paraId="666C86F8" w14:textId="77777777" w:rsidR="005A10FC" w:rsidRDefault="005A10FC">
      <w:pPr>
        <w:pStyle w:val="ConsPlusNormal"/>
        <w:spacing w:before="220"/>
        <w:ind w:firstLine="540"/>
        <w:jc w:val="both"/>
      </w:pPr>
      <w:r>
        <w:t>2.3. Контейнерные площадки должны располагаться на земельном участке, находящемся в собственности либо пользовании собственника контейнерной площадки.</w:t>
      </w:r>
    </w:p>
    <w:p w14:paraId="6C82B78D" w14:textId="77777777" w:rsidR="005A10FC" w:rsidRDefault="005A10FC">
      <w:pPr>
        <w:pStyle w:val="ConsPlusNormal"/>
        <w:spacing w:before="220"/>
        <w:ind w:firstLine="540"/>
        <w:jc w:val="both"/>
      </w:pPr>
      <w:r>
        <w:t>2.4. Право пользования конкретной контейнерной площадкой должно подтверждаться договором с собственником указанной контейнерной площадки на сбор отходов.</w:t>
      </w:r>
    </w:p>
    <w:p w14:paraId="6DC885CB" w14:textId="77777777" w:rsidR="005A10FC" w:rsidRDefault="005A10FC">
      <w:pPr>
        <w:pStyle w:val="ConsPlusNormal"/>
        <w:spacing w:before="220"/>
        <w:ind w:firstLine="540"/>
        <w:jc w:val="both"/>
      </w:pPr>
      <w:r>
        <w:t>2.5. Управляющие организации, ТСЖ, иные эксплуатационные организации и хозяйствующие субъекты, использующие контейнерные площадки для организации сбора ТБО, обязаны обеспечить:</w:t>
      </w:r>
    </w:p>
    <w:p w14:paraId="40C1BA67" w14:textId="77777777" w:rsidR="005A10FC" w:rsidRDefault="005A10FC">
      <w:pPr>
        <w:pStyle w:val="ConsPlusNormal"/>
        <w:spacing w:before="220"/>
        <w:ind w:firstLine="540"/>
        <w:jc w:val="both"/>
      </w:pPr>
      <w:r>
        <w:t>- надлежащее санитарное содержание контейнерной площадки и прилегающей к ней территории;</w:t>
      </w:r>
    </w:p>
    <w:p w14:paraId="6318CC6B" w14:textId="77777777" w:rsidR="005A10FC" w:rsidRDefault="005A10FC">
      <w:pPr>
        <w:pStyle w:val="ConsPlusNormal"/>
        <w:spacing w:before="220"/>
        <w:ind w:firstLine="540"/>
        <w:jc w:val="both"/>
      </w:pPr>
      <w:r>
        <w:t>- расчистку мусоросборных площадок и подъездов к ним от снега;</w:t>
      </w:r>
    </w:p>
    <w:p w14:paraId="49671E41" w14:textId="77777777" w:rsidR="005A10FC" w:rsidRDefault="005A10FC">
      <w:pPr>
        <w:pStyle w:val="ConsPlusNormal"/>
        <w:spacing w:before="220"/>
        <w:ind w:firstLine="540"/>
        <w:jc w:val="both"/>
      </w:pPr>
      <w:r>
        <w:t>- контроль над соблюдением графика вывоза отходов с контейнерных площадок согласно договору на вывоз отходов со специализированной организацией;</w:t>
      </w:r>
    </w:p>
    <w:p w14:paraId="14008759" w14:textId="77777777" w:rsidR="005A10FC" w:rsidRDefault="005A10FC">
      <w:pPr>
        <w:pStyle w:val="ConsPlusNormal"/>
        <w:spacing w:before="220"/>
        <w:ind w:firstLine="540"/>
        <w:jc w:val="both"/>
      </w:pPr>
      <w:r>
        <w:t>- своевременный ремонт контейнеров и площадок для размещения контейнеров;</w:t>
      </w:r>
    </w:p>
    <w:p w14:paraId="73550BBD" w14:textId="77777777" w:rsidR="005A10FC" w:rsidRDefault="005A10FC">
      <w:pPr>
        <w:pStyle w:val="ConsPlusNormal"/>
        <w:spacing w:before="220"/>
        <w:ind w:firstLine="540"/>
        <w:jc w:val="both"/>
      </w:pPr>
      <w:r>
        <w:t>- установку на контейнерных площадках мусоросборников для ТБО, а в неканализированных зданиях - иметь сборники (выгребные ямы) для жидких отходов;</w:t>
      </w:r>
    </w:p>
    <w:p w14:paraId="20B04A86" w14:textId="77777777" w:rsidR="005A10FC" w:rsidRDefault="005A10FC">
      <w:pPr>
        <w:pStyle w:val="ConsPlusNormal"/>
        <w:spacing w:before="220"/>
        <w:ind w:firstLine="540"/>
        <w:jc w:val="both"/>
      </w:pPr>
      <w:r>
        <w:t>- дезинфекцию контейнеров в соответствии с санитарными правилами и нормами.</w:t>
      </w:r>
    </w:p>
    <w:p w14:paraId="2627A9B5" w14:textId="77777777" w:rsidR="005A10FC" w:rsidRDefault="005A10FC">
      <w:pPr>
        <w:pStyle w:val="ConsPlusNormal"/>
        <w:spacing w:before="220"/>
        <w:ind w:firstLine="540"/>
        <w:jc w:val="both"/>
      </w:pPr>
      <w:r>
        <w:t>2.6. Специализированные организации по вывозу отходов обязаны:</w:t>
      </w:r>
    </w:p>
    <w:p w14:paraId="5AA652FA" w14:textId="77777777" w:rsidR="005A10FC" w:rsidRDefault="005A10FC">
      <w:pPr>
        <w:pStyle w:val="ConsPlusNormal"/>
        <w:spacing w:before="220"/>
        <w:ind w:firstLine="540"/>
        <w:jc w:val="both"/>
      </w:pPr>
      <w:r>
        <w:lastRenderedPageBreak/>
        <w:t>- соблюдать график вывоза отходов в соответствии с договором на вывоз отходов;</w:t>
      </w:r>
    </w:p>
    <w:p w14:paraId="39CA32F0" w14:textId="77777777" w:rsidR="005A10FC" w:rsidRDefault="005A10FC">
      <w:pPr>
        <w:pStyle w:val="ConsPlusNormal"/>
        <w:spacing w:before="220"/>
        <w:ind w:firstLine="540"/>
        <w:jc w:val="both"/>
      </w:pPr>
      <w:r>
        <w:t>- соблюдать требования к правилам вывоза отходов и не допускать россыпь отходов по маршруту движения спецтранспорта на полигон ТБО;</w:t>
      </w:r>
    </w:p>
    <w:p w14:paraId="1D10ED2B" w14:textId="77777777" w:rsidR="005A10FC" w:rsidRDefault="005A10FC">
      <w:pPr>
        <w:pStyle w:val="ConsPlusNormal"/>
        <w:spacing w:before="220"/>
        <w:ind w:firstLine="540"/>
        <w:jc w:val="both"/>
      </w:pPr>
      <w:r>
        <w:t>- осуществлять уборку отходов, просыпавшихся при выгрузке из контейнеров в мусоровоз или при загрузке автомобиля, а также при транспортировке мусора, зачистку мусоросборной площадки после погрузки.</w:t>
      </w:r>
    </w:p>
    <w:p w14:paraId="2D674524" w14:textId="77777777" w:rsidR="005A10FC" w:rsidRDefault="005A10FC">
      <w:pPr>
        <w:pStyle w:val="ConsPlusNormal"/>
        <w:spacing w:before="220"/>
        <w:ind w:firstLine="540"/>
        <w:jc w:val="both"/>
      </w:pPr>
      <w:r>
        <w:t>2.7. Контейнеры, мусоросборники и бункеры-накопители размещаются (устанавливаются) на специально оборудованных площадках (мусоросборных площадках). Места размещения мусоросборных площадок и тип ограждения определяются архитектурно-планировочной документацией по заявкам соответствующих собственников и пользователей и согласовываются комиссией в составе представителей отдела строительства и архитектуры, отдела жилищно-коммунального хозяйства администрации муниципального образования "Городской округ Ногликский" и Управления Роспотребнадзора по Сахалинской области.</w:t>
      </w:r>
    </w:p>
    <w:p w14:paraId="6DD44A98" w14:textId="77777777" w:rsidR="005A10FC" w:rsidRDefault="005A10FC">
      <w:pPr>
        <w:pStyle w:val="ConsPlusNormal"/>
        <w:spacing w:before="220"/>
        <w:ind w:firstLine="540"/>
        <w:jc w:val="both"/>
      </w:pPr>
      <w:r>
        <w:t>Количество контейнеров на них должно соответствовать объемам ТБО, образующимся в результате жизнедеятельности населения и организаций, находящихся в зоне обслуживания мусоросборной площадки. Запрещается устанавливать контейнеры на проезжих частях, в непосредственной близости к главным улицам населенных пунктов, на тротуарах, газонах, а также без согласования вышеуказанной комиссией.</w:t>
      </w:r>
    </w:p>
    <w:p w14:paraId="043EA53B" w14:textId="77777777" w:rsidR="005A10FC" w:rsidRDefault="005A10FC">
      <w:pPr>
        <w:pStyle w:val="ConsPlusNormal"/>
        <w:spacing w:before="220"/>
        <w:ind w:firstLine="540"/>
        <w:jc w:val="both"/>
      </w:pPr>
      <w:r>
        <w:t>2.8. Мусоросборная площадка должна иметь с трех сторон ограждение высотой 1,2 - 1,5 м для предотвращения попадания мусора на прилегающую территорию. Допускается оборудование мусоросборных площадок закрытого типа по индивидуальным проектам. Площадка должна иметь обозначение по принадлежности с указанием организации, вывозящей отходы, порядкового номера контейнера, с указанием времени вывоза ТБО и КГМ.</w:t>
      </w:r>
    </w:p>
    <w:p w14:paraId="72556D38" w14:textId="77777777" w:rsidR="005A10FC" w:rsidRDefault="005A10FC">
      <w:pPr>
        <w:pStyle w:val="ConsPlusNormal"/>
        <w:spacing w:before="220"/>
        <w:ind w:firstLine="540"/>
        <w:jc w:val="both"/>
      </w:pPr>
      <w:r>
        <w:t>2.9. Контейнеры и бункеры-накопители должны быть в технически исправном состоянии, покрашены и иметь закрывающиеся крышки, маркировку с указанием собственника или пользователя.</w:t>
      </w:r>
    </w:p>
    <w:p w14:paraId="524C04AA" w14:textId="77777777" w:rsidR="005A10FC" w:rsidRDefault="005A10FC">
      <w:pPr>
        <w:pStyle w:val="ConsPlusNormal"/>
        <w:spacing w:before="220"/>
        <w:ind w:firstLine="540"/>
        <w:jc w:val="both"/>
      </w:pPr>
      <w:r>
        <w:t>2.10. Мусоросборные площадки должны быть удалены от жилых домов, детских учреждений, спортивных и детских площадок на расстояние не менее 20 м, но не более 100 м. При невозможности размещения мусоросборной площадки с соблюдением этих требований расстояние до жилых домов может быть уменьшено. Решение по уменьшению расстояния от мусоросборной площадки принимается комиссией, назначаемой постановлением мэра муниципального образования "Городской округ Ногликский", в составе представителей отдела строительства и архитектуры, отдела жилищно-коммунального хозяйства администрации муниципального образования "Городской округ Ногликский" и Управления Роспотребнадзора по Сахалинской области.</w:t>
      </w:r>
    </w:p>
    <w:p w14:paraId="495BC965" w14:textId="77777777" w:rsidR="005A10FC" w:rsidRDefault="005A10FC">
      <w:pPr>
        <w:pStyle w:val="ConsPlusNormal"/>
        <w:spacing w:before="220"/>
        <w:ind w:firstLine="540"/>
        <w:jc w:val="both"/>
      </w:pPr>
      <w:r>
        <w:t>2.11. Мусоросборная площадка для сбора ТБО, КГМ с асфальтовым или бетонным покрытием должна иметь уклон в сторону проезжей части и удобный подъезд для спецавтотранспорта.</w:t>
      </w:r>
    </w:p>
    <w:p w14:paraId="614A0726" w14:textId="77777777" w:rsidR="005A10FC" w:rsidRDefault="005A10FC">
      <w:pPr>
        <w:pStyle w:val="ConsPlusNormal"/>
        <w:spacing w:before="220"/>
        <w:ind w:firstLine="540"/>
        <w:jc w:val="both"/>
      </w:pPr>
      <w:r>
        <w:t>2.12. Запрещается накопление на мусоросборных площадках жилищного фонда крупногабаритных отходов, отходов от ремонта помещений, строительного мусора, отходов от ремонта автомобилей в объеме более 1 куб. м. Производители указанных отходов обязаны осуществлять вывоз таких отходов вне графика, по дополнительному договору со специализированной организацией.</w:t>
      </w:r>
    </w:p>
    <w:p w14:paraId="70012660" w14:textId="77777777" w:rsidR="005A10FC" w:rsidRDefault="005A10FC">
      <w:pPr>
        <w:pStyle w:val="ConsPlusNormal"/>
        <w:spacing w:before="220"/>
        <w:ind w:firstLine="540"/>
        <w:jc w:val="both"/>
      </w:pPr>
      <w:r>
        <w:t>2.13. В случае возникновения несанкционированной свалки юридическое и физическое лицо, индивидуальный предприниматель, по вине которых она возникла, обязаны ее ликвидировать и восстановить нарушенное благоустройство в течение двух дней.</w:t>
      </w:r>
    </w:p>
    <w:p w14:paraId="772A2E74" w14:textId="77777777" w:rsidR="005A10FC" w:rsidRDefault="005A10FC">
      <w:pPr>
        <w:pStyle w:val="ConsPlusNormal"/>
        <w:spacing w:before="220"/>
        <w:ind w:firstLine="540"/>
        <w:jc w:val="both"/>
      </w:pPr>
      <w:r>
        <w:lastRenderedPageBreak/>
        <w:t>В случае, когда ликвидация несанкционированной свалки виновником ее образования либо пользователем территории, на которой она образовалась, не произведена, службы, контролирующие благоустройство и санитарное содержание населенного пункта, вправе привлекать для этой цели специализированные предприятия. Виновник образования либо пользователь территории, на которой образовалась несанкционированная свалка, обязан компенсировать все затраты, связанные с ее ликвидацией и восстановлением благоустройства территории.</w:t>
      </w:r>
    </w:p>
    <w:p w14:paraId="28450277" w14:textId="77777777" w:rsidR="005A10FC" w:rsidRDefault="005A10FC">
      <w:pPr>
        <w:pStyle w:val="ConsPlusNormal"/>
        <w:spacing w:before="220"/>
        <w:ind w:firstLine="540"/>
        <w:jc w:val="both"/>
      </w:pPr>
      <w:r>
        <w:t>2.14. На территории муниципального образования "Городской округ Ногликский" запрещается:</w:t>
      </w:r>
    </w:p>
    <w:p w14:paraId="7A7C5F7A" w14:textId="77777777" w:rsidR="005A10FC" w:rsidRDefault="005A10FC">
      <w:pPr>
        <w:pStyle w:val="ConsPlusNormal"/>
        <w:spacing w:before="220"/>
        <w:ind w:firstLine="540"/>
        <w:jc w:val="both"/>
      </w:pPr>
      <w:r>
        <w:t>- складирование отходов на территории предприятия вне специально отведенных мест, вне площадок для временного хранения отходов;</w:t>
      </w:r>
    </w:p>
    <w:p w14:paraId="1067B9C5" w14:textId="77777777" w:rsidR="005A10FC" w:rsidRDefault="005A10FC">
      <w:pPr>
        <w:pStyle w:val="ConsPlusNormal"/>
        <w:spacing w:before="220"/>
        <w:ind w:firstLine="540"/>
        <w:jc w:val="both"/>
      </w:pPr>
      <w:r>
        <w:t>- сжигание мусора в контейнерах, на контейнерных площадках и вблизи них;</w:t>
      </w:r>
    </w:p>
    <w:p w14:paraId="764E6426" w14:textId="77777777" w:rsidR="005A10FC" w:rsidRDefault="005A10FC">
      <w:pPr>
        <w:pStyle w:val="ConsPlusNormal"/>
        <w:spacing w:before="220"/>
        <w:ind w:firstLine="540"/>
        <w:jc w:val="both"/>
      </w:pPr>
      <w:r>
        <w:t>- загромождение территорий металлическим ломом, в том числе кузовами автомобилей, строительным и бытовыми отходами;</w:t>
      </w:r>
    </w:p>
    <w:p w14:paraId="3864FEBD" w14:textId="77777777" w:rsidR="005A10FC" w:rsidRDefault="005A10FC">
      <w:pPr>
        <w:pStyle w:val="ConsPlusNormal"/>
        <w:spacing w:before="220"/>
        <w:ind w:firstLine="540"/>
        <w:jc w:val="both"/>
      </w:pPr>
      <w:r>
        <w:t>- выливание на территорию, в водоемы, в контейнеры и на контейнерные площадки жидких отходов;</w:t>
      </w:r>
    </w:p>
    <w:p w14:paraId="158D7919" w14:textId="77777777" w:rsidR="005A10FC" w:rsidRDefault="005A10FC">
      <w:pPr>
        <w:pStyle w:val="ConsPlusNormal"/>
        <w:spacing w:before="220"/>
        <w:ind w:firstLine="540"/>
        <w:jc w:val="both"/>
      </w:pPr>
      <w:r>
        <w:t>- складирование строительных материалов, хранение автотранспорта, подлежащего ремонту, мытье автотранспорта на дворовой территории многоквартирных жилых домов;</w:t>
      </w:r>
    </w:p>
    <w:p w14:paraId="6F6B5ECA" w14:textId="77777777" w:rsidR="005A10FC" w:rsidRDefault="005A10FC">
      <w:pPr>
        <w:pStyle w:val="ConsPlusNormal"/>
        <w:spacing w:before="220"/>
        <w:ind w:firstLine="540"/>
        <w:jc w:val="both"/>
      </w:pPr>
      <w:r>
        <w:t>- загромождение отмостки многоквартирных жилых домов любыми предметами;</w:t>
      </w:r>
    </w:p>
    <w:p w14:paraId="052059C2" w14:textId="77777777" w:rsidR="005A10FC" w:rsidRDefault="005A10FC">
      <w:pPr>
        <w:pStyle w:val="ConsPlusNormal"/>
        <w:spacing w:before="220"/>
        <w:ind w:firstLine="540"/>
        <w:jc w:val="both"/>
      </w:pPr>
      <w:r>
        <w:t>- стоянка транспорта, затрудняющего подъезд к контейнерным площадкам специализированного транспорта и погрузку отходов;</w:t>
      </w:r>
    </w:p>
    <w:p w14:paraId="45200A05" w14:textId="77777777" w:rsidR="005A10FC" w:rsidRDefault="005A10FC">
      <w:pPr>
        <w:pStyle w:val="ConsPlusNormal"/>
        <w:spacing w:before="220"/>
        <w:ind w:firstLine="540"/>
        <w:jc w:val="both"/>
      </w:pPr>
      <w:r>
        <w:t>- складирование снега на контейнерные площадки и подъезды к ним.</w:t>
      </w:r>
    </w:p>
    <w:p w14:paraId="792D3189" w14:textId="77777777" w:rsidR="005A10FC" w:rsidRDefault="005A10FC">
      <w:pPr>
        <w:pStyle w:val="ConsPlusNormal"/>
        <w:spacing w:before="220"/>
        <w:ind w:firstLine="540"/>
        <w:jc w:val="both"/>
      </w:pPr>
      <w:r>
        <w:t>2.15. Предприятия, организации, учреждения независимо от форм собственности, кооперативы (товарищества) индивидуальных застройщиков, дачные, садовые, дачно-садовые товарищества, гаражные кооперативы и иные хозяйствующие субъекты, расположенные на территории муниципального образования "Городской округ Ногликский", обязаны оборудовать и содержать контейнерные площадки, заключать договоры с мусоровывозящими организациями, в соответствии с установленными нормами.</w:t>
      </w:r>
    </w:p>
    <w:p w14:paraId="55D25F29" w14:textId="77777777" w:rsidR="005A10FC" w:rsidRDefault="005A10FC">
      <w:pPr>
        <w:pStyle w:val="ConsPlusNormal"/>
        <w:spacing w:before="220"/>
        <w:ind w:firstLine="540"/>
        <w:jc w:val="both"/>
      </w:pPr>
      <w:r>
        <w:t>2.16. На территории частных домовладений размещение мусоросборников, туалетов и выгребных помойных ям определяется самими домовладельцами по согласованию с территориальным отделом управления Роспотребнадзора по Сахалинской области, а также отделом строительства и архитектуры администрации МО "Городской округ Ногликский".</w:t>
      </w:r>
    </w:p>
    <w:p w14:paraId="0299949F" w14:textId="77777777" w:rsidR="005A10FC" w:rsidRDefault="005A10FC">
      <w:pPr>
        <w:pStyle w:val="ConsPlusNormal"/>
        <w:spacing w:before="220"/>
        <w:ind w:firstLine="540"/>
        <w:jc w:val="both"/>
      </w:pPr>
      <w:r>
        <w:t>2.17. На площадях и улицах, в садах, парках, на стадионах, вокзалах, рынках, остановках городского транспорта, на объектах потребительского рынка и в других местах должны быть установлены в достаточном количестве (но не менее двух) урны. На главных улицах урны должны устанавливаться на расстоянии не более 40 м, на второстепенных - 100 м друг от друга. Очистка урн в местах массового движения и большого скопления граждан должна производиться по мере их заполнения, но не реже одного раза в сутки. Ответственность за установку урн и их своевременную очистку возлагается на юридических и должностных лиц, в ведении которых находятся указанные территории.</w:t>
      </w:r>
    </w:p>
    <w:p w14:paraId="58E73A61" w14:textId="77777777" w:rsidR="005A10FC" w:rsidRDefault="005A10FC">
      <w:pPr>
        <w:pStyle w:val="ConsPlusNormal"/>
        <w:spacing w:before="220"/>
        <w:ind w:firstLine="540"/>
        <w:jc w:val="both"/>
      </w:pPr>
      <w:r>
        <w:t xml:space="preserve">2.18. Сбор, хранение, транспортировка, обезвреживание и утилизация бытовых отходов должны осуществляться в строгом соответствии с "Санитарными правилами содержания территорий населенных мест" </w:t>
      </w:r>
      <w:hyperlink r:id="rId41" w:history="1">
        <w:r>
          <w:rPr>
            <w:color w:val="0000FF"/>
          </w:rPr>
          <w:t>(СанПиН 42-128-4690-881)</w:t>
        </w:r>
      </w:hyperlink>
      <w:r>
        <w:t xml:space="preserve">. С целью недопущения загнивания и </w:t>
      </w:r>
      <w:r>
        <w:lastRenderedPageBreak/>
        <w:t>разложения отходов в теплое время года (при температуре свыше плюс 5 градусов) должен обеспечиваться ежедневный вывоз отходов, а в холодное время года - по мере накопления контейнеров (2/3 объема), но не реже одного раза в 3 суток.</w:t>
      </w:r>
    </w:p>
    <w:p w14:paraId="39B771EF" w14:textId="77777777" w:rsidR="005A10FC" w:rsidRDefault="005A10FC">
      <w:pPr>
        <w:pStyle w:val="ConsPlusNormal"/>
        <w:spacing w:before="220"/>
        <w:ind w:firstLine="540"/>
        <w:jc w:val="both"/>
      </w:pPr>
      <w:r>
        <w:t>2.19. Обязанность по уборке мусора, просыпавшегося при выгрузке из контейнеров в мусоровоз или загрузке бункера, возлагается на хозяйствующий субъект, осуществляющий вывоз мусора, при этом территория ответственности эксплуатирующей организации, ответственной за вывоз мусора, распространяется на территорию площадки ТБО и (или) КГМ и в радиусе 5 метров.</w:t>
      </w:r>
    </w:p>
    <w:p w14:paraId="4D9AAE5F" w14:textId="77777777" w:rsidR="005A10FC" w:rsidRDefault="005A10FC">
      <w:pPr>
        <w:pStyle w:val="ConsPlusNormal"/>
        <w:spacing w:before="220"/>
        <w:ind w:firstLine="540"/>
        <w:jc w:val="both"/>
      </w:pPr>
      <w:r>
        <w:t>2.20. Управляющие организации, оказывающие услуги по содержанию общего имущества многоквартирных домов, руководители организаций, индивидуальные предприниматели, в собственности и пользовании которых находятся здания, обязаны обеспечивать установку урн, располагаемых непосредственно у входа (не менее двух на вход). Очистка урн от мусора должна производиться не реже одного раза в сутки.</w:t>
      </w:r>
    </w:p>
    <w:p w14:paraId="42205677" w14:textId="77777777" w:rsidR="005A10FC" w:rsidRDefault="005A10FC">
      <w:pPr>
        <w:pStyle w:val="ConsPlusNormal"/>
        <w:spacing w:before="220"/>
        <w:ind w:firstLine="540"/>
        <w:jc w:val="both"/>
      </w:pPr>
      <w:r>
        <w:t>2.21. Урны предназначены для сбора мелких бытовых отходов.</w:t>
      </w:r>
    </w:p>
    <w:p w14:paraId="6DA1F8E8" w14:textId="77777777" w:rsidR="005A10FC" w:rsidRDefault="005A10FC">
      <w:pPr>
        <w:pStyle w:val="ConsPlusNormal"/>
        <w:spacing w:before="220"/>
        <w:ind w:firstLine="540"/>
        <w:jc w:val="both"/>
      </w:pPr>
      <w:r>
        <w:t>2.22. Скамейки и урны, расположенные в парковой зоне, а также урны, расположенные на территории тротуаров, являются муниципальной собственностью и приобретаются за счет средств бюджета муниципального образования "Городской округ Ногликский". Скамейки и урны устанавливаются организацией, исполняющей муниципальный заказ, в сроки и местах, установленных муниципальным контрактом.</w:t>
      </w:r>
    </w:p>
    <w:p w14:paraId="79D6C8C6" w14:textId="77777777" w:rsidR="005A10FC" w:rsidRDefault="005A10FC">
      <w:pPr>
        <w:pStyle w:val="ConsPlusNormal"/>
        <w:spacing w:before="220"/>
        <w:ind w:firstLine="540"/>
        <w:jc w:val="both"/>
      </w:pPr>
      <w:r>
        <w:t>2.23. Не допускается сброс на территорию муниципального образования "Городской округ Ногликский" строительного и бытового мусора (в том числе окурков, бумаги и т.д. из окон зданий, автомобилей, оставление мусора в подъездах жилых домов и около подъездов), грунта, тары, спила деревьев, листвы, снега и любых других отходов производства и потребления. Запрещается складировать строительные отходы, образующиеся в ходе проведения работ по строительству и ремонту жилых и нежилых зданий и помещений, на мусоросборных площадках. Владельцы и арендаторы должны организовать вывоз таких отходов немедленно либо складировать для временного хранения в местах, согласованных с администрацией муниципального образования "Городской округ Ногликский". Затраты, понесенные на установление организации или лица, сбросивших отходы (мусор, грунт, строительные материалы и т.д.) на территории населенного пункта (запросы, почтовые расходы и пр.), возмещаются виновной стороной.</w:t>
      </w:r>
    </w:p>
    <w:p w14:paraId="3FE154BB" w14:textId="77777777" w:rsidR="005A10FC" w:rsidRDefault="005A10FC">
      <w:pPr>
        <w:pStyle w:val="ConsPlusNormal"/>
        <w:spacing w:before="220"/>
        <w:ind w:firstLine="540"/>
        <w:jc w:val="both"/>
      </w:pPr>
      <w:r>
        <w:t>2.24. Запрещается сброс поверхностных вод с территорий предприятий в инженерные системы ливневой канализации. Сброс поверхностных вод с территории предприятий на рельеф без наличия инженерных сетей и сооружений по очистке поверхностных вод разрешается только при наличии соответствующего разрешения.</w:t>
      </w:r>
    </w:p>
    <w:p w14:paraId="427C6D10" w14:textId="77777777" w:rsidR="005A10FC" w:rsidRDefault="005A10FC">
      <w:pPr>
        <w:pStyle w:val="ConsPlusNormal"/>
        <w:spacing w:before="220"/>
        <w:ind w:firstLine="540"/>
        <w:jc w:val="both"/>
      </w:pPr>
      <w:r>
        <w:t>2.25. Организация и проведение работ по дезинфекции мусоросборных контейнеров и площадок.</w:t>
      </w:r>
    </w:p>
    <w:p w14:paraId="3A70E491" w14:textId="77777777" w:rsidR="005A10FC" w:rsidRDefault="005A10FC">
      <w:pPr>
        <w:pStyle w:val="ConsPlusNormal"/>
        <w:spacing w:before="220"/>
        <w:ind w:firstLine="540"/>
        <w:jc w:val="both"/>
      </w:pPr>
      <w:r>
        <w:t>2.25.1. Организация и проведение дезинфекции контейнеров для сбора ТБО должна проводиться в соответствии с действующими нормативными документами.</w:t>
      </w:r>
    </w:p>
    <w:p w14:paraId="17FD5BC8" w14:textId="77777777" w:rsidR="005A10FC" w:rsidRDefault="005A10FC">
      <w:pPr>
        <w:pStyle w:val="ConsPlusNormal"/>
        <w:spacing w:before="220"/>
        <w:ind w:firstLine="540"/>
        <w:jc w:val="both"/>
      </w:pPr>
      <w:r>
        <w:t>2.25.2. Дезинфекция контейнеров и площадок под ними в летний период осуществляется один раз в 10 дней.</w:t>
      </w:r>
    </w:p>
    <w:p w14:paraId="6DB6B79C" w14:textId="77777777" w:rsidR="005A10FC" w:rsidRDefault="005A10FC">
      <w:pPr>
        <w:pStyle w:val="ConsPlusNormal"/>
        <w:spacing w:before="220"/>
        <w:ind w:firstLine="540"/>
        <w:jc w:val="both"/>
      </w:pPr>
      <w:r>
        <w:t>2.25.3. Обеззараживание мусоросборников (контейнеров) и площадок, на которых они установлены, включает в себя орошение поверхностей площадок, на которых установлены мусоросборники (контейнеры), и их ограждений.</w:t>
      </w:r>
    </w:p>
    <w:p w14:paraId="15AEBF1B" w14:textId="77777777" w:rsidR="005A10FC" w:rsidRDefault="005A10FC">
      <w:pPr>
        <w:pStyle w:val="ConsPlusNormal"/>
        <w:spacing w:before="220"/>
        <w:ind w:firstLine="540"/>
        <w:jc w:val="both"/>
      </w:pPr>
      <w:r>
        <w:t>2.25.4. На каждом объекте должен вестись учет работ по очистке, мойке, дезинфекции мусоросборных емкостей.</w:t>
      </w:r>
    </w:p>
    <w:p w14:paraId="6BE623C8" w14:textId="77777777" w:rsidR="005A10FC" w:rsidRDefault="005A10FC">
      <w:pPr>
        <w:pStyle w:val="ConsPlusNormal"/>
        <w:spacing w:before="220"/>
        <w:ind w:firstLine="540"/>
        <w:jc w:val="both"/>
      </w:pPr>
      <w:r>
        <w:lastRenderedPageBreak/>
        <w:t>2.25.5. Ответственность за несвоевременное и некачественное проведение дезинфекции мусоросборных емкостей несут юридические и физические лица, индивидуальные предприниматели, осуществляющие сбор ТБО.</w:t>
      </w:r>
    </w:p>
    <w:p w14:paraId="76F7999A" w14:textId="77777777" w:rsidR="005A10FC" w:rsidRDefault="005A10FC">
      <w:pPr>
        <w:pStyle w:val="ConsPlusNormal"/>
        <w:ind w:firstLine="540"/>
        <w:jc w:val="both"/>
      </w:pPr>
    </w:p>
    <w:p w14:paraId="13CCA328" w14:textId="77777777" w:rsidR="005A10FC" w:rsidRDefault="005A10FC">
      <w:pPr>
        <w:pStyle w:val="ConsPlusTitle"/>
        <w:jc w:val="center"/>
        <w:outlineLvl w:val="2"/>
      </w:pPr>
      <w:r>
        <w:t>3. Учет отходов, поступающих на полигон ТБО или утилизацию</w:t>
      </w:r>
    </w:p>
    <w:p w14:paraId="2C9BF2E6" w14:textId="77777777" w:rsidR="005A10FC" w:rsidRDefault="005A10FC">
      <w:pPr>
        <w:pStyle w:val="ConsPlusNormal"/>
        <w:ind w:firstLine="540"/>
        <w:jc w:val="both"/>
      </w:pPr>
    </w:p>
    <w:p w14:paraId="75C23253" w14:textId="77777777" w:rsidR="005A10FC" w:rsidRDefault="005A10FC">
      <w:pPr>
        <w:pStyle w:val="ConsPlusNormal"/>
        <w:ind w:firstLine="540"/>
        <w:jc w:val="both"/>
      </w:pPr>
      <w:r>
        <w:t xml:space="preserve">3.1. Порядок учета отходов, поступающих на полигон для утилизации, устанавливается согласно требованиям "Временных </w:t>
      </w:r>
      <w:hyperlink r:id="rId42" w:history="1">
        <w:r>
          <w:rPr>
            <w:color w:val="0000FF"/>
          </w:rPr>
          <w:t>Правил</w:t>
        </w:r>
      </w:hyperlink>
      <w:r>
        <w:t xml:space="preserve"> охраны окружающей среды от отходов производства и потребления в РФ", утвержденных Министерством охраны окружающей среды и природных ресурсов РФ от 15 июля 1994 года.</w:t>
      </w:r>
    </w:p>
    <w:p w14:paraId="36119303" w14:textId="77777777" w:rsidR="005A10FC" w:rsidRDefault="005A10FC">
      <w:pPr>
        <w:pStyle w:val="ConsPlusNormal"/>
        <w:spacing w:before="220"/>
        <w:ind w:firstLine="540"/>
        <w:jc w:val="both"/>
      </w:pPr>
      <w:r>
        <w:t>3.2. Информация об отходах, поступающих на полигон ТБО для утилизации, должна отражаться в талоне на сдачу отходов. Талон на сдачу отходов состоит из 2-х частей:</w:t>
      </w:r>
    </w:p>
    <w:p w14:paraId="5B41B37A" w14:textId="77777777" w:rsidR="005A10FC" w:rsidRDefault="005A10FC">
      <w:pPr>
        <w:pStyle w:val="ConsPlusNormal"/>
        <w:spacing w:before="220"/>
        <w:ind w:firstLine="540"/>
        <w:jc w:val="both"/>
      </w:pPr>
      <w:r>
        <w:t>- в контрольном талоне приема отходов указывается номер талона, название организации, сдающей отходы, вид отходов с указанием их объема, лицо, ответственное за сдачу отходов, дата сдачи отходов, номер транспортного средства, доставившего отходы на полигон ТБО, и время доставки отходов. Контрольный талон приема отходов остается у организации, принимающей отходы;</w:t>
      </w:r>
    </w:p>
    <w:p w14:paraId="028F43EA" w14:textId="77777777" w:rsidR="005A10FC" w:rsidRDefault="005A10FC">
      <w:pPr>
        <w:pStyle w:val="ConsPlusNormal"/>
        <w:spacing w:before="220"/>
        <w:ind w:firstLine="540"/>
        <w:jc w:val="both"/>
      </w:pPr>
      <w:r>
        <w:t>- в контрольном талоне сдачи отходов указывается номер талона, название организации, сдающей отходы, лицо, ответственное за сдачу отходов, дата приема отходов, номер транспортного средства, вид и объем сдаваемых отходов. Он остается у организации, сдавшей отходы.</w:t>
      </w:r>
    </w:p>
    <w:p w14:paraId="4D2D0D66" w14:textId="77777777" w:rsidR="005A10FC" w:rsidRDefault="005A10FC">
      <w:pPr>
        <w:pStyle w:val="ConsPlusNormal"/>
        <w:spacing w:before="220"/>
        <w:ind w:firstLine="540"/>
        <w:jc w:val="both"/>
      </w:pPr>
      <w:r>
        <w:t>3.3. Контрольные талоны приема и сдачи отходов являются бланками строгой отчетности и хранятся в течение одного года.</w:t>
      </w:r>
    </w:p>
    <w:p w14:paraId="5467CE09" w14:textId="77777777" w:rsidR="005A10FC" w:rsidRDefault="005A10FC">
      <w:pPr>
        <w:pStyle w:val="ConsPlusNormal"/>
        <w:spacing w:before="220"/>
        <w:ind w:firstLine="540"/>
        <w:jc w:val="both"/>
      </w:pPr>
      <w:r>
        <w:t xml:space="preserve">3.4. В случае отсутствия талонов сдачи отходов организация, индивидуальный предприниматель, физическое лицо, осуществляющие вывоз отходов самостоятельно, привлекаются к административной ответственности согласно </w:t>
      </w:r>
      <w:hyperlink r:id="rId43" w:history="1">
        <w:r>
          <w:rPr>
            <w:color w:val="0000FF"/>
          </w:rPr>
          <w:t>Закону</w:t>
        </w:r>
      </w:hyperlink>
      <w:r>
        <w:t xml:space="preserve"> Сахалинской области "Об административных правонарушениях в Сахалинской области". Также может быть аннулирован маршрутный график на "самовывоз". Организация, осуществляющая вывоз отходов и утерявшая контрольные талоны сдачи отходов, обязана их восстановить, сделав ксерокопию контрольного талона приема отходов, хранящегося в организации, принявшей отходы.</w:t>
      </w:r>
    </w:p>
    <w:p w14:paraId="2D5800CB" w14:textId="77777777" w:rsidR="005A10FC" w:rsidRDefault="005A10FC">
      <w:pPr>
        <w:pStyle w:val="ConsPlusNormal"/>
        <w:spacing w:before="220"/>
        <w:ind w:firstLine="540"/>
        <w:jc w:val="both"/>
      </w:pPr>
      <w:r>
        <w:t>3.5. При доставке отходов на полигон ТБО, при необходимости, контрольный талон сдачи отходов и контрольный талон приема отходов могут гаситься штампом организации, осуществляющей прием отходов.</w:t>
      </w:r>
    </w:p>
    <w:p w14:paraId="24233733" w14:textId="77777777" w:rsidR="005A10FC" w:rsidRDefault="005A10FC">
      <w:pPr>
        <w:pStyle w:val="ConsPlusNormal"/>
        <w:spacing w:before="220"/>
        <w:ind w:firstLine="540"/>
        <w:jc w:val="both"/>
      </w:pPr>
      <w:r>
        <w:t>3.6. Продажа талонов на утилизацию отходов должна производиться организацией, эксплуатирующей полигон ТБО, при наличии маршрутного графика, согласованного с отделом жилищно-коммунального хозяйства администрации муниципального образования.</w:t>
      </w:r>
    </w:p>
    <w:p w14:paraId="760975FE" w14:textId="77777777" w:rsidR="005A10FC" w:rsidRDefault="005A10FC">
      <w:pPr>
        <w:pStyle w:val="ConsPlusNormal"/>
        <w:spacing w:before="220"/>
        <w:ind w:firstLine="540"/>
        <w:jc w:val="both"/>
      </w:pPr>
      <w:r>
        <w:t>3.7. Запрещается:</w:t>
      </w:r>
    </w:p>
    <w:p w14:paraId="640082A3" w14:textId="77777777" w:rsidR="005A10FC" w:rsidRDefault="005A10FC">
      <w:pPr>
        <w:pStyle w:val="ConsPlusNormal"/>
        <w:spacing w:before="220"/>
        <w:ind w:firstLine="540"/>
        <w:jc w:val="both"/>
      </w:pPr>
      <w:r>
        <w:t>- прием отходов на утилизацию (захоронение) без контрольных талонов на сдачу отходов. Ответственность за прием отходов на утилизацию (захоронение) без талонов на сдачу отходов несет организация, эксплуатирующая полигон, или ее руководитель;</w:t>
      </w:r>
    </w:p>
    <w:p w14:paraId="02A0A0AD" w14:textId="77777777" w:rsidR="005A10FC" w:rsidRDefault="005A10FC">
      <w:pPr>
        <w:pStyle w:val="ConsPlusNormal"/>
        <w:spacing w:before="220"/>
        <w:ind w:firstLine="540"/>
        <w:jc w:val="both"/>
      </w:pPr>
      <w:r>
        <w:t>- реализация талонов на сдачу отходов на утилизацию (захоронение) без маршрутного графика. Ответственность за реализацию талонов на сдачу отходов без маршрутного графика несет организация, эксплуатирующая полигон, или ее руководитель.</w:t>
      </w:r>
    </w:p>
    <w:p w14:paraId="6740D12E" w14:textId="77777777" w:rsidR="005A10FC" w:rsidRDefault="005A10FC">
      <w:pPr>
        <w:pStyle w:val="ConsPlusNormal"/>
        <w:spacing w:before="220"/>
        <w:ind w:firstLine="540"/>
        <w:jc w:val="both"/>
      </w:pPr>
      <w:r>
        <w:t xml:space="preserve">3.8. Отсутствие талонов сдачи отходов на полигон ТБО или корешков актов приема отходов в организации, обслуживающей полигон ТБО, нарушение сроков вывоза мусора организацией или индивидуальным предпринимателем, вывозящими мусор самостоятельно, является основанием </w:t>
      </w:r>
      <w:r>
        <w:lastRenderedPageBreak/>
        <w:t>для привлечения к административной ответственности.</w:t>
      </w:r>
    </w:p>
    <w:p w14:paraId="3CA5C4BB" w14:textId="77777777" w:rsidR="005A10FC" w:rsidRDefault="005A10FC">
      <w:pPr>
        <w:pStyle w:val="ConsPlusNormal"/>
        <w:spacing w:before="220"/>
        <w:ind w:firstLine="540"/>
        <w:jc w:val="both"/>
      </w:pPr>
      <w:r>
        <w:t>3.9. Запрещается сброс отходов на территории муниципального образования "Городской округ Ногликский" в неустановленных местах. В случае установления лица, сбросившего отходы, виновное лицо привлекается к административной ответственности.</w:t>
      </w:r>
    </w:p>
    <w:p w14:paraId="3E78FD72" w14:textId="77777777" w:rsidR="005A10FC" w:rsidRDefault="005A10FC">
      <w:pPr>
        <w:pStyle w:val="ConsPlusNormal"/>
        <w:ind w:firstLine="540"/>
        <w:jc w:val="both"/>
      </w:pPr>
    </w:p>
    <w:p w14:paraId="429FCB24" w14:textId="77777777" w:rsidR="005A10FC" w:rsidRDefault="005A10FC">
      <w:pPr>
        <w:pStyle w:val="ConsPlusTitle"/>
        <w:jc w:val="center"/>
        <w:outlineLvl w:val="2"/>
      </w:pPr>
      <w:r>
        <w:t>4. Уборка городских территорий в зимний период</w:t>
      </w:r>
    </w:p>
    <w:p w14:paraId="0740FDEC" w14:textId="77777777" w:rsidR="005A10FC" w:rsidRDefault="005A10FC">
      <w:pPr>
        <w:pStyle w:val="ConsPlusNormal"/>
        <w:ind w:firstLine="540"/>
        <w:jc w:val="both"/>
      </w:pPr>
    </w:p>
    <w:p w14:paraId="6359F20B" w14:textId="77777777" w:rsidR="005A10FC" w:rsidRDefault="005A10FC">
      <w:pPr>
        <w:pStyle w:val="ConsPlusNormal"/>
        <w:ind w:firstLine="540"/>
        <w:jc w:val="both"/>
      </w:pPr>
      <w:r>
        <w:t xml:space="preserve">4.1.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244" w:history="1">
        <w:r>
          <w:rPr>
            <w:color w:val="0000FF"/>
          </w:rPr>
          <w:t>табл. 3.2</w:t>
        </w:r>
      </w:hyperlink>
      <w:r>
        <w:t>.</w:t>
      </w:r>
    </w:p>
    <w:p w14:paraId="0CA76964" w14:textId="77777777" w:rsidR="005A10FC" w:rsidRDefault="005A10FC">
      <w:pPr>
        <w:pStyle w:val="ConsPlusNormal"/>
        <w:ind w:firstLine="540"/>
        <w:jc w:val="both"/>
      </w:pPr>
    </w:p>
    <w:p w14:paraId="0D82C932" w14:textId="77777777" w:rsidR="005A10FC" w:rsidRDefault="005A10FC">
      <w:pPr>
        <w:pStyle w:val="ConsPlusNormal"/>
        <w:jc w:val="right"/>
        <w:outlineLvl w:val="3"/>
      </w:pPr>
      <w:bookmarkStart w:id="1" w:name="P244"/>
      <w:bookmarkEnd w:id="1"/>
      <w:r>
        <w:t>Таблица 3.2</w:t>
      </w:r>
    </w:p>
    <w:p w14:paraId="6D6D288D" w14:textId="77777777" w:rsidR="005A10FC" w:rsidRDefault="005A10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2381"/>
        <w:gridCol w:w="2381"/>
        <w:gridCol w:w="2381"/>
      </w:tblGrid>
      <w:tr w:rsidR="005A10FC" w14:paraId="6C6890FF" w14:textId="77777777">
        <w:tc>
          <w:tcPr>
            <w:tcW w:w="1927" w:type="dxa"/>
            <w:vMerge w:val="restart"/>
          </w:tcPr>
          <w:p w14:paraId="0FB99B91" w14:textId="77777777" w:rsidR="005A10FC" w:rsidRDefault="005A10FC">
            <w:pPr>
              <w:pStyle w:val="ConsPlusNormal"/>
              <w:jc w:val="center"/>
            </w:pPr>
            <w:r>
              <w:t>Класс тротуара</w:t>
            </w:r>
          </w:p>
        </w:tc>
        <w:tc>
          <w:tcPr>
            <w:tcW w:w="4762" w:type="dxa"/>
            <w:gridSpan w:val="2"/>
          </w:tcPr>
          <w:p w14:paraId="5E91C458" w14:textId="77777777" w:rsidR="005A10FC" w:rsidRDefault="005A10FC">
            <w:pPr>
              <w:pStyle w:val="ConsPlusNormal"/>
              <w:jc w:val="center"/>
            </w:pPr>
            <w:r>
              <w:t>Периодичность, ч, при температуре воздуха, град. C</w:t>
            </w:r>
          </w:p>
        </w:tc>
        <w:tc>
          <w:tcPr>
            <w:tcW w:w="2381" w:type="dxa"/>
            <w:vMerge w:val="restart"/>
          </w:tcPr>
          <w:p w14:paraId="1926466D" w14:textId="77777777" w:rsidR="005A10FC" w:rsidRDefault="005A10FC">
            <w:pPr>
              <w:pStyle w:val="ConsPlusNormal"/>
              <w:jc w:val="center"/>
            </w:pPr>
            <w:r>
              <w:t>Периодичность при отсутствии снегопада, сутки</w:t>
            </w:r>
          </w:p>
        </w:tc>
      </w:tr>
      <w:tr w:rsidR="005A10FC" w14:paraId="11170B86" w14:textId="77777777">
        <w:tc>
          <w:tcPr>
            <w:tcW w:w="1927" w:type="dxa"/>
            <w:vMerge/>
          </w:tcPr>
          <w:p w14:paraId="028F78D5" w14:textId="77777777" w:rsidR="005A10FC" w:rsidRDefault="005A10FC"/>
        </w:tc>
        <w:tc>
          <w:tcPr>
            <w:tcW w:w="2381" w:type="dxa"/>
          </w:tcPr>
          <w:p w14:paraId="551B2FF6" w14:textId="77777777" w:rsidR="005A10FC" w:rsidRDefault="005A10FC">
            <w:pPr>
              <w:pStyle w:val="ConsPlusNormal"/>
              <w:jc w:val="center"/>
            </w:pPr>
            <w:r>
              <w:t>Ниже -2</w:t>
            </w:r>
          </w:p>
        </w:tc>
        <w:tc>
          <w:tcPr>
            <w:tcW w:w="2381" w:type="dxa"/>
          </w:tcPr>
          <w:p w14:paraId="0F0BCD22" w14:textId="77777777" w:rsidR="005A10FC" w:rsidRDefault="005A10FC">
            <w:pPr>
              <w:pStyle w:val="ConsPlusNormal"/>
              <w:jc w:val="center"/>
            </w:pPr>
            <w:r>
              <w:t>Выше -2</w:t>
            </w:r>
          </w:p>
        </w:tc>
        <w:tc>
          <w:tcPr>
            <w:tcW w:w="2381" w:type="dxa"/>
            <w:vMerge/>
          </w:tcPr>
          <w:p w14:paraId="52C956E2" w14:textId="77777777" w:rsidR="005A10FC" w:rsidRDefault="005A10FC"/>
        </w:tc>
      </w:tr>
      <w:tr w:rsidR="005A10FC" w14:paraId="5A13E62C" w14:textId="77777777">
        <w:tc>
          <w:tcPr>
            <w:tcW w:w="1927" w:type="dxa"/>
          </w:tcPr>
          <w:p w14:paraId="3C21CAFA" w14:textId="77777777" w:rsidR="005A10FC" w:rsidRDefault="005A10FC">
            <w:pPr>
              <w:pStyle w:val="ConsPlusNormal"/>
              <w:jc w:val="center"/>
            </w:pPr>
            <w:r>
              <w:t>1</w:t>
            </w:r>
          </w:p>
        </w:tc>
        <w:tc>
          <w:tcPr>
            <w:tcW w:w="2381" w:type="dxa"/>
          </w:tcPr>
          <w:p w14:paraId="7774B49B" w14:textId="77777777" w:rsidR="005A10FC" w:rsidRDefault="005A10FC">
            <w:pPr>
              <w:pStyle w:val="ConsPlusNormal"/>
            </w:pPr>
            <w:r>
              <w:t>через 3</w:t>
            </w:r>
          </w:p>
        </w:tc>
        <w:tc>
          <w:tcPr>
            <w:tcW w:w="2381" w:type="dxa"/>
          </w:tcPr>
          <w:p w14:paraId="53418BB4" w14:textId="77777777" w:rsidR="005A10FC" w:rsidRDefault="005A10FC">
            <w:pPr>
              <w:pStyle w:val="ConsPlusNormal"/>
            </w:pPr>
            <w:r>
              <w:t>через 1,5</w:t>
            </w:r>
          </w:p>
        </w:tc>
        <w:tc>
          <w:tcPr>
            <w:tcW w:w="2381" w:type="dxa"/>
          </w:tcPr>
          <w:p w14:paraId="149959BA" w14:textId="77777777" w:rsidR="005A10FC" w:rsidRDefault="005A10FC">
            <w:pPr>
              <w:pStyle w:val="ConsPlusNormal"/>
            </w:pPr>
            <w:r>
              <w:t>через 3</w:t>
            </w:r>
          </w:p>
        </w:tc>
      </w:tr>
      <w:tr w:rsidR="005A10FC" w14:paraId="125E0F75" w14:textId="77777777">
        <w:tc>
          <w:tcPr>
            <w:tcW w:w="1927" w:type="dxa"/>
          </w:tcPr>
          <w:p w14:paraId="48720944" w14:textId="77777777" w:rsidR="005A10FC" w:rsidRDefault="005A10FC">
            <w:pPr>
              <w:pStyle w:val="ConsPlusNormal"/>
              <w:jc w:val="center"/>
            </w:pPr>
            <w:r>
              <w:t>2</w:t>
            </w:r>
          </w:p>
        </w:tc>
        <w:tc>
          <w:tcPr>
            <w:tcW w:w="2381" w:type="dxa"/>
          </w:tcPr>
          <w:p w14:paraId="59DA4307" w14:textId="77777777" w:rsidR="005A10FC" w:rsidRDefault="005A10FC">
            <w:pPr>
              <w:pStyle w:val="ConsPlusNormal"/>
            </w:pPr>
            <w:r>
              <w:t>через 2</w:t>
            </w:r>
          </w:p>
        </w:tc>
        <w:tc>
          <w:tcPr>
            <w:tcW w:w="2381" w:type="dxa"/>
          </w:tcPr>
          <w:p w14:paraId="254A4EC4" w14:textId="77777777" w:rsidR="005A10FC" w:rsidRDefault="005A10FC">
            <w:pPr>
              <w:pStyle w:val="ConsPlusNormal"/>
            </w:pPr>
            <w:r>
              <w:t>через 1</w:t>
            </w:r>
          </w:p>
        </w:tc>
        <w:tc>
          <w:tcPr>
            <w:tcW w:w="2381" w:type="dxa"/>
          </w:tcPr>
          <w:p w14:paraId="2EBC8C45" w14:textId="77777777" w:rsidR="005A10FC" w:rsidRDefault="005A10FC">
            <w:pPr>
              <w:pStyle w:val="ConsPlusNormal"/>
            </w:pPr>
            <w:r>
              <w:t>через 2</w:t>
            </w:r>
          </w:p>
        </w:tc>
      </w:tr>
      <w:tr w:rsidR="005A10FC" w14:paraId="3B32EA59" w14:textId="77777777">
        <w:tc>
          <w:tcPr>
            <w:tcW w:w="1927" w:type="dxa"/>
          </w:tcPr>
          <w:p w14:paraId="3D83AD8E" w14:textId="77777777" w:rsidR="005A10FC" w:rsidRDefault="005A10FC">
            <w:pPr>
              <w:pStyle w:val="ConsPlusNormal"/>
              <w:jc w:val="center"/>
            </w:pPr>
            <w:r>
              <w:t>3</w:t>
            </w:r>
          </w:p>
        </w:tc>
        <w:tc>
          <w:tcPr>
            <w:tcW w:w="2381" w:type="dxa"/>
          </w:tcPr>
          <w:p w14:paraId="7FA6074F" w14:textId="77777777" w:rsidR="005A10FC" w:rsidRDefault="005A10FC">
            <w:pPr>
              <w:pStyle w:val="ConsPlusNormal"/>
            </w:pPr>
            <w:r>
              <w:t>через 1</w:t>
            </w:r>
          </w:p>
        </w:tc>
        <w:tc>
          <w:tcPr>
            <w:tcW w:w="2381" w:type="dxa"/>
          </w:tcPr>
          <w:p w14:paraId="1F736307" w14:textId="77777777" w:rsidR="005A10FC" w:rsidRDefault="005A10FC">
            <w:pPr>
              <w:pStyle w:val="ConsPlusNormal"/>
            </w:pPr>
            <w:r>
              <w:t>через 0,5</w:t>
            </w:r>
          </w:p>
        </w:tc>
        <w:tc>
          <w:tcPr>
            <w:tcW w:w="2381" w:type="dxa"/>
          </w:tcPr>
          <w:p w14:paraId="28AACACD" w14:textId="77777777" w:rsidR="005A10FC" w:rsidRDefault="005A10FC">
            <w:pPr>
              <w:pStyle w:val="ConsPlusNormal"/>
            </w:pPr>
            <w:r>
              <w:t>через 1</w:t>
            </w:r>
          </w:p>
        </w:tc>
      </w:tr>
    </w:tbl>
    <w:p w14:paraId="2B5523F0" w14:textId="77777777" w:rsidR="005A10FC" w:rsidRDefault="005A10FC">
      <w:pPr>
        <w:pStyle w:val="ConsPlusNormal"/>
        <w:ind w:firstLine="540"/>
        <w:jc w:val="both"/>
      </w:pPr>
    </w:p>
    <w:p w14:paraId="7C506C3A" w14:textId="77777777" w:rsidR="005A10FC" w:rsidRDefault="005A10FC">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14:paraId="3454D632" w14:textId="77777777" w:rsidR="005A10FC" w:rsidRDefault="005A10FC">
      <w:pPr>
        <w:pStyle w:val="ConsPlusNormal"/>
        <w:spacing w:before="220"/>
        <w:ind w:firstLine="540"/>
        <w:jc w:val="both"/>
      </w:pPr>
      <w:r>
        <w:t>4.2.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3,2 и 1 сутки соответственно для тротуаров I, II и III классов.</w:t>
      </w:r>
    </w:p>
    <w:p w14:paraId="35AA1003" w14:textId="77777777" w:rsidR="005A10FC" w:rsidRDefault="005A10FC">
      <w:pPr>
        <w:pStyle w:val="ConsPlusNormal"/>
        <w:spacing w:before="220"/>
        <w:ind w:firstLine="540"/>
        <w:jc w:val="both"/>
      </w:pPr>
      <w:r>
        <w:t>4.3. Убираемый снег должен сдвигаться с тротуаров на проезжую часть в прилотковую полосу, а во дворах - к местам складирования.</w:t>
      </w:r>
    </w:p>
    <w:p w14:paraId="58350061" w14:textId="77777777" w:rsidR="005A10FC" w:rsidRDefault="005A10F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10FC" w14:paraId="724840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5C7969" w14:textId="77777777" w:rsidR="005A10FC" w:rsidRDefault="005A10FC"/>
        </w:tc>
        <w:tc>
          <w:tcPr>
            <w:tcW w:w="113" w:type="dxa"/>
            <w:tcBorders>
              <w:top w:val="nil"/>
              <w:left w:val="nil"/>
              <w:bottom w:val="nil"/>
              <w:right w:val="nil"/>
            </w:tcBorders>
            <w:shd w:val="clear" w:color="auto" w:fill="F4F3F8"/>
            <w:tcMar>
              <w:top w:w="0" w:type="dxa"/>
              <w:left w:w="0" w:type="dxa"/>
              <w:bottom w:w="0" w:type="dxa"/>
              <w:right w:w="0" w:type="dxa"/>
            </w:tcMar>
          </w:tcPr>
          <w:p w14:paraId="6AAA6165" w14:textId="77777777" w:rsidR="005A10FC" w:rsidRDefault="005A10FC"/>
        </w:tc>
        <w:tc>
          <w:tcPr>
            <w:tcW w:w="0" w:type="auto"/>
            <w:tcBorders>
              <w:top w:val="nil"/>
              <w:left w:val="nil"/>
              <w:bottom w:val="nil"/>
              <w:right w:val="nil"/>
            </w:tcBorders>
            <w:shd w:val="clear" w:color="auto" w:fill="F4F3F8"/>
            <w:tcMar>
              <w:top w:w="113" w:type="dxa"/>
              <w:left w:w="0" w:type="dxa"/>
              <w:bottom w:w="113" w:type="dxa"/>
              <w:right w:w="0" w:type="dxa"/>
            </w:tcMar>
          </w:tcPr>
          <w:p w14:paraId="25675EFF" w14:textId="77777777" w:rsidR="005A10FC" w:rsidRDefault="005A10FC">
            <w:pPr>
              <w:pStyle w:val="ConsPlusNormal"/>
              <w:jc w:val="both"/>
            </w:pPr>
            <w:r>
              <w:rPr>
                <w:color w:val="392C69"/>
              </w:rPr>
              <w:t>КонсультантПлюс: примечание.</w:t>
            </w:r>
          </w:p>
          <w:p w14:paraId="09B4276B" w14:textId="77777777" w:rsidR="005A10FC" w:rsidRDefault="005A10F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F58F1FC" w14:textId="77777777" w:rsidR="005A10FC" w:rsidRDefault="005A10FC"/>
        </w:tc>
      </w:tr>
    </w:tbl>
    <w:p w14:paraId="58E4A33A" w14:textId="77777777" w:rsidR="005A10FC" w:rsidRDefault="005A10FC">
      <w:pPr>
        <w:pStyle w:val="ConsPlusNormal"/>
        <w:spacing w:before="280"/>
        <w:ind w:firstLine="540"/>
        <w:jc w:val="both"/>
      </w:pPr>
      <w:r>
        <w:t>4.5.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14:paraId="5656C535" w14:textId="77777777" w:rsidR="005A10FC" w:rsidRDefault="005A10FC">
      <w:pPr>
        <w:pStyle w:val="ConsPlusNormal"/>
        <w:spacing w:before="220"/>
        <w:ind w:firstLine="540"/>
        <w:jc w:val="both"/>
      </w:pPr>
      <w:r>
        <w:t>4.6.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14:paraId="59D853A0" w14:textId="77777777" w:rsidR="005A10FC" w:rsidRDefault="005A10FC">
      <w:pPr>
        <w:pStyle w:val="ConsPlusNormal"/>
        <w:spacing w:before="220"/>
        <w:ind w:firstLine="540"/>
        <w:jc w:val="both"/>
      </w:pPr>
      <w:r>
        <w:t>4.7.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14:paraId="5B0D0501" w14:textId="77777777" w:rsidR="005A10FC" w:rsidRDefault="005A10FC">
      <w:pPr>
        <w:pStyle w:val="ConsPlusNormal"/>
        <w:spacing w:before="220"/>
        <w:ind w:firstLine="540"/>
        <w:jc w:val="both"/>
      </w:pPr>
      <w:r>
        <w:t>4.8.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14:paraId="1D85D613" w14:textId="77777777" w:rsidR="005A10FC" w:rsidRDefault="005A10FC">
      <w:pPr>
        <w:pStyle w:val="ConsPlusNormal"/>
        <w:spacing w:before="220"/>
        <w:ind w:firstLine="540"/>
        <w:jc w:val="both"/>
      </w:pPr>
      <w:r>
        <w:t xml:space="preserve">4.9.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w:t>
      </w:r>
      <w:r>
        <w:lastRenderedPageBreak/>
        <w:t>складироваться вместе со снегом.</w:t>
      </w:r>
    </w:p>
    <w:p w14:paraId="32726128" w14:textId="77777777" w:rsidR="005A10FC" w:rsidRDefault="005A10FC">
      <w:pPr>
        <w:pStyle w:val="ConsPlusNormal"/>
        <w:spacing w:before="220"/>
        <w:ind w:firstLine="540"/>
        <w:jc w:val="both"/>
      </w:pPr>
      <w:r>
        <w:t>4.10.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14:paraId="69061598" w14:textId="77777777" w:rsidR="005A10FC" w:rsidRDefault="005A10FC">
      <w:pPr>
        <w:pStyle w:val="ConsPlusNormal"/>
        <w:spacing w:before="220"/>
        <w:ind w:firstLine="540"/>
        <w:jc w:val="both"/>
      </w:pPr>
      <w:r>
        <w:t>4.11. При возникновении скользкости обработка дорожных покрытий песко-соляной смесью должна производиться по норме 0,2 - 0,3 кг/м при помощи распределителей.</w:t>
      </w:r>
    </w:p>
    <w:p w14:paraId="29774ECC" w14:textId="77777777" w:rsidR="005A10FC" w:rsidRDefault="005A10FC">
      <w:pPr>
        <w:pStyle w:val="ConsPlusNormal"/>
        <w:spacing w:before="220"/>
        <w:ind w:firstLine="540"/>
        <w:jc w:val="both"/>
      </w:pPr>
      <w:r>
        <w:t>4.12. Время проведения обработки покрытий песко-соляной смесью первоочередных территорий не должно превышать 1,5 ч, а срок окончания всех работ - 3 ч.</w:t>
      </w:r>
    </w:p>
    <w:p w14:paraId="6116B522" w14:textId="77777777" w:rsidR="005A10FC" w:rsidRDefault="005A10FC">
      <w:pPr>
        <w:pStyle w:val="ConsPlusNormal"/>
        <w:spacing w:before="220"/>
        <w:ind w:firstLine="540"/>
        <w:jc w:val="both"/>
      </w:pPr>
      <w:r>
        <w:t>4.13.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14:paraId="3F2FCF10" w14:textId="77777777" w:rsidR="005A10FC" w:rsidRDefault="005A10FC">
      <w:pPr>
        <w:pStyle w:val="ConsPlusNormal"/>
        <w:spacing w:before="220"/>
        <w:ind w:firstLine="540"/>
        <w:jc w:val="both"/>
      </w:pPr>
      <w:r>
        <w:t>4.17.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14:paraId="2827805D" w14:textId="77777777" w:rsidR="005A10FC" w:rsidRDefault="005A10FC">
      <w:pPr>
        <w:pStyle w:val="ConsPlusNormal"/>
        <w:spacing w:before="220"/>
        <w:ind w:firstLine="540"/>
        <w:jc w:val="both"/>
      </w:pPr>
      <w:r>
        <w:t>4.18. Организации по обслуживанию жилищного фонда с наступлением весны должны организовать:</w:t>
      </w:r>
    </w:p>
    <w:p w14:paraId="0E744AAD" w14:textId="77777777" w:rsidR="005A10FC" w:rsidRDefault="005A10FC">
      <w:pPr>
        <w:pStyle w:val="ConsPlusNormal"/>
        <w:spacing w:before="220"/>
        <w:ind w:firstLine="540"/>
        <w:jc w:val="both"/>
      </w:pPr>
      <w:r>
        <w:t>- промывку и расчистку канавок для обеспечения оттока воды в местах, где это требуется для нормального отвода талых вод;</w:t>
      </w:r>
    </w:p>
    <w:p w14:paraId="1E618EFD" w14:textId="77777777" w:rsidR="005A10FC" w:rsidRDefault="005A10FC">
      <w:pPr>
        <w:pStyle w:val="ConsPlusNormal"/>
        <w:spacing w:before="220"/>
        <w:ind w:firstLine="540"/>
        <w:jc w:val="both"/>
      </w:pPr>
      <w:r>
        <w:t>- систематический сгон талой воды к люкам и приемным колодцам ливневой сети;</w:t>
      </w:r>
    </w:p>
    <w:p w14:paraId="1FB745F8" w14:textId="77777777" w:rsidR="005A10FC" w:rsidRDefault="005A10FC">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14:paraId="55040E90" w14:textId="77777777" w:rsidR="005A10FC" w:rsidRDefault="005A10FC">
      <w:pPr>
        <w:pStyle w:val="ConsPlusNormal"/>
        <w:spacing w:before="220"/>
        <w:ind w:firstLine="540"/>
        <w:jc w:val="both"/>
      </w:pPr>
      <w:r>
        <w:t>4.20. Особенности зимней уборки в городах северной климатической зоны.</w:t>
      </w:r>
    </w:p>
    <w:p w14:paraId="17AF917E" w14:textId="77777777" w:rsidR="005A10FC" w:rsidRDefault="005A10FC">
      <w:pPr>
        <w:pStyle w:val="ConsPlusNormal"/>
        <w:spacing w:before="220"/>
        <w:ind w:firstLine="540"/>
        <w:jc w:val="both"/>
      </w:pPr>
      <w:r>
        <w:t>4.20.1.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14:paraId="456D46D2" w14:textId="77777777" w:rsidR="005A10FC" w:rsidRDefault="005A10FC">
      <w:pPr>
        <w:pStyle w:val="ConsPlusNormal"/>
        <w:spacing w:before="220"/>
        <w:ind w:firstLine="540"/>
        <w:jc w:val="both"/>
      </w:pPr>
      <w:r>
        <w:t>4.20.2.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14:paraId="0C42BB09" w14:textId="77777777" w:rsidR="005A10FC" w:rsidRDefault="005A10FC">
      <w:pPr>
        <w:pStyle w:val="ConsPlusNormal"/>
        <w:spacing w:before="220"/>
        <w:ind w:firstLine="540"/>
        <w:jc w:val="both"/>
      </w:pPr>
      <w:r>
        <w:t xml:space="preserve">4.20.3.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244" w:history="1">
        <w:r>
          <w:rPr>
            <w:color w:val="0000FF"/>
          </w:rPr>
          <w:t>табл. 3.2</w:t>
        </w:r>
      </w:hyperlink>
      <w:r>
        <w:t>, сокращается, уборка в отдельных случаях должна производиться непрерывно.</w:t>
      </w:r>
    </w:p>
    <w:p w14:paraId="770E0C74" w14:textId="77777777" w:rsidR="005A10FC" w:rsidRDefault="005A10FC">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14:paraId="7100A337" w14:textId="77777777" w:rsidR="005A10FC" w:rsidRDefault="005A10FC">
      <w:pPr>
        <w:pStyle w:val="ConsPlusNormal"/>
        <w:spacing w:before="220"/>
        <w:ind w:firstLine="540"/>
        <w:jc w:val="both"/>
      </w:pPr>
      <w:r>
        <w:t>4.20.4.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14:paraId="40827688" w14:textId="77777777" w:rsidR="005A10FC" w:rsidRDefault="005A10FC">
      <w:pPr>
        <w:pStyle w:val="ConsPlusNormal"/>
        <w:ind w:firstLine="540"/>
        <w:jc w:val="both"/>
      </w:pPr>
    </w:p>
    <w:p w14:paraId="680A1B7E" w14:textId="77777777" w:rsidR="005A10FC" w:rsidRDefault="005A10FC">
      <w:pPr>
        <w:pStyle w:val="ConsPlusTitle"/>
        <w:jc w:val="center"/>
        <w:outlineLvl w:val="2"/>
      </w:pPr>
      <w:r>
        <w:t>5. Летняя уборка</w:t>
      </w:r>
    </w:p>
    <w:p w14:paraId="66CD93AD" w14:textId="77777777" w:rsidR="005A10FC" w:rsidRDefault="005A10FC">
      <w:pPr>
        <w:pStyle w:val="ConsPlusNormal"/>
        <w:ind w:firstLine="540"/>
        <w:jc w:val="both"/>
      </w:pPr>
    </w:p>
    <w:p w14:paraId="77A74B0E" w14:textId="77777777" w:rsidR="005A10FC" w:rsidRDefault="005A10FC">
      <w:pPr>
        <w:pStyle w:val="ConsPlusNormal"/>
        <w:ind w:firstLine="540"/>
        <w:jc w:val="both"/>
      </w:pPr>
      <w:r>
        <w:t xml:space="preserve">5.1. Основной задачей весенне-летней уборки является предотвращение загрязнения </w:t>
      </w:r>
      <w:r>
        <w:lastRenderedPageBreak/>
        <w:t>территорий населенных пунктов, приводящих к запыленности воздуха и ухудшению эстетического вида населенных пунктов. Период весенне-летней уборки устанавливается с 1 мая по 15 октября в зависимости от погодных условий. Указанный период может быть сокращен или продлен по постановлению администрации муниципального образования.</w:t>
      </w:r>
    </w:p>
    <w:p w14:paraId="67F757E9" w14:textId="77777777" w:rsidR="005A10FC" w:rsidRDefault="005A10FC">
      <w:pPr>
        <w:pStyle w:val="ConsPlusNormal"/>
        <w:spacing w:before="220"/>
        <w:ind w:firstLine="540"/>
        <w:jc w:val="both"/>
      </w:pPr>
      <w:r>
        <w:t>5.2. При переходе с зимнего на летний период уборки производятся организацией, исполняющей муниципальный заказ, следующие виды работ:</w:t>
      </w:r>
    </w:p>
    <w:p w14:paraId="16F4815B" w14:textId="77777777" w:rsidR="005A10FC" w:rsidRDefault="005A10FC">
      <w:pPr>
        <w:pStyle w:val="ConsPlusNormal"/>
        <w:spacing w:before="220"/>
        <w:ind w:firstLine="540"/>
        <w:jc w:val="both"/>
      </w:pPr>
      <w:r>
        <w:t>- очистка газонов от веток, листьев, мусора и песка, накопившихся за зиму;</w:t>
      </w:r>
    </w:p>
    <w:p w14:paraId="3D132F44" w14:textId="77777777" w:rsidR="005A10FC" w:rsidRDefault="005A10FC">
      <w:pPr>
        <w:pStyle w:val="ConsPlusNormal"/>
        <w:spacing w:before="220"/>
        <w:ind w:firstLine="540"/>
        <w:jc w:val="both"/>
      </w:pPr>
      <w:r>
        <w:t>- зачистка лотковой зоны, проезжей части, тротуаров, погрузка и вывоз собранного смета;</w:t>
      </w:r>
    </w:p>
    <w:p w14:paraId="240907D1" w14:textId="77777777" w:rsidR="005A10FC" w:rsidRDefault="005A10FC">
      <w:pPr>
        <w:pStyle w:val="ConsPlusNormal"/>
        <w:spacing w:before="220"/>
        <w:ind w:firstLine="540"/>
        <w:jc w:val="both"/>
      </w:pPr>
      <w:r>
        <w:t>- очистка от грязи, мойка, покраска знаков, перильных ограждений мостов, путепроводов;</w:t>
      </w:r>
    </w:p>
    <w:p w14:paraId="097D94AD" w14:textId="77777777" w:rsidR="005A10FC" w:rsidRDefault="005A10FC">
      <w:pPr>
        <w:pStyle w:val="ConsPlusNormal"/>
        <w:spacing w:before="220"/>
        <w:ind w:firstLine="540"/>
        <w:jc w:val="both"/>
      </w:pPr>
      <w:r>
        <w:t>- вскрытие от наледи, очистка от мусора и наносов песка, грязи дождеприемных колодцев.</w:t>
      </w:r>
    </w:p>
    <w:p w14:paraId="31BD69B8" w14:textId="77777777" w:rsidR="005A10FC" w:rsidRDefault="005A10FC">
      <w:pPr>
        <w:pStyle w:val="ConsPlusNormal"/>
        <w:spacing w:before="220"/>
        <w:ind w:firstLine="540"/>
        <w:jc w:val="both"/>
      </w:pPr>
      <w:r>
        <w:t>Очистка от грязи, мойка и покраска рекламных тумб и конструкций производится их собственником или пользователем.</w:t>
      </w:r>
    </w:p>
    <w:p w14:paraId="4A8D8C83" w14:textId="77777777" w:rsidR="005A10FC" w:rsidRDefault="005A10FC">
      <w:pPr>
        <w:pStyle w:val="ConsPlusNormal"/>
        <w:spacing w:before="220"/>
        <w:ind w:firstLine="540"/>
        <w:jc w:val="both"/>
      </w:pPr>
      <w:r>
        <w:t>5.3. Летняя уборка муниципальных территорий осуществляется организацией, исполняющей муниципальный заказ, и предусматривает следующие виды работ:</w:t>
      </w:r>
    </w:p>
    <w:p w14:paraId="3354612C" w14:textId="77777777" w:rsidR="005A10FC" w:rsidRDefault="005A10FC">
      <w:pPr>
        <w:pStyle w:val="ConsPlusNormal"/>
        <w:spacing w:before="220"/>
        <w:ind w:firstLine="540"/>
        <w:jc w:val="both"/>
      </w:pPr>
      <w:r>
        <w:t>- подметание проезжей части дорог, мостов, тротуаров;</w:t>
      </w:r>
    </w:p>
    <w:p w14:paraId="472097D2" w14:textId="77777777" w:rsidR="005A10FC" w:rsidRDefault="005A10FC">
      <w:pPr>
        <w:pStyle w:val="ConsPlusNormal"/>
        <w:spacing w:before="220"/>
        <w:ind w:firstLine="540"/>
        <w:jc w:val="both"/>
      </w:pPr>
      <w:r>
        <w:t>- мойку и полив проезжей части дорог, мостов, тротуаров;</w:t>
      </w:r>
    </w:p>
    <w:p w14:paraId="486D2E07" w14:textId="77777777" w:rsidR="005A10FC" w:rsidRDefault="005A10FC">
      <w:pPr>
        <w:pStyle w:val="ConsPlusNormal"/>
        <w:spacing w:before="220"/>
        <w:ind w:firstLine="540"/>
        <w:jc w:val="both"/>
      </w:pPr>
      <w:r>
        <w:t>- уборку загрязнений с газонов, в парках;</w:t>
      </w:r>
    </w:p>
    <w:p w14:paraId="1F8B9B1C" w14:textId="77777777" w:rsidR="005A10FC" w:rsidRDefault="005A10FC">
      <w:pPr>
        <w:pStyle w:val="ConsPlusNormal"/>
        <w:spacing w:before="220"/>
        <w:ind w:firstLine="540"/>
        <w:jc w:val="both"/>
      </w:pPr>
      <w:r>
        <w:t>- вывоз смета, мусора, листвы;</w:t>
      </w:r>
    </w:p>
    <w:p w14:paraId="49CA4F79" w14:textId="77777777" w:rsidR="005A10FC" w:rsidRDefault="005A10FC">
      <w:pPr>
        <w:pStyle w:val="ConsPlusNormal"/>
        <w:spacing w:before="220"/>
        <w:ind w:firstLine="540"/>
        <w:jc w:val="both"/>
      </w:pPr>
      <w:r>
        <w:t>- очистку от мусора, наносов ила и грязи колодцев ливневой канализации;</w:t>
      </w:r>
    </w:p>
    <w:p w14:paraId="7157A7AD" w14:textId="77777777" w:rsidR="005A10FC" w:rsidRDefault="005A10FC">
      <w:pPr>
        <w:pStyle w:val="ConsPlusNormal"/>
        <w:spacing w:before="220"/>
        <w:ind w:firstLine="540"/>
        <w:jc w:val="both"/>
      </w:pPr>
      <w:r>
        <w:t>- покос травы по объектам озеленения, состоящим в реестре муниципальной собственности.</w:t>
      </w:r>
    </w:p>
    <w:p w14:paraId="4AC88611" w14:textId="77777777" w:rsidR="005A10FC" w:rsidRDefault="005A10FC">
      <w:pPr>
        <w:pStyle w:val="ConsPlusNormal"/>
        <w:spacing w:before="220"/>
        <w:ind w:firstLine="540"/>
        <w:jc w:val="both"/>
      </w:pPr>
      <w:r>
        <w:t>5.4. Уборка территорий производится:</w:t>
      </w:r>
    </w:p>
    <w:p w14:paraId="09CC1B83" w14:textId="77777777" w:rsidR="005A10FC" w:rsidRDefault="005A10FC">
      <w:pPr>
        <w:pStyle w:val="ConsPlusNormal"/>
        <w:spacing w:before="220"/>
        <w:ind w:firstLine="540"/>
        <w:jc w:val="both"/>
      </w:pPr>
      <w:r>
        <w:t>- пустырей, территорий, прилегающих к железнодорожным путям и автомобильным дорогам в черте населенного пункта, - по мере необходимости;</w:t>
      </w:r>
    </w:p>
    <w:p w14:paraId="76482230" w14:textId="77777777" w:rsidR="005A10FC" w:rsidRDefault="005A10FC">
      <w:pPr>
        <w:pStyle w:val="ConsPlusNormal"/>
        <w:spacing w:before="220"/>
        <w:ind w:firstLine="540"/>
        <w:jc w:val="both"/>
      </w:pPr>
      <w:r>
        <w:t>- газонов, парка - ежедневно;</w:t>
      </w:r>
    </w:p>
    <w:p w14:paraId="48549515" w14:textId="77777777" w:rsidR="005A10FC" w:rsidRDefault="005A10FC">
      <w:pPr>
        <w:pStyle w:val="ConsPlusNormal"/>
        <w:spacing w:before="220"/>
        <w:ind w:firstLine="540"/>
        <w:jc w:val="both"/>
      </w:pPr>
      <w:r>
        <w:t>- очистка урн от мусора - ежедневно до 10 часов. Указанный мусор грузится в спецавтотранспорт для вывоза отходов.</w:t>
      </w:r>
    </w:p>
    <w:p w14:paraId="6FE81407" w14:textId="77777777" w:rsidR="005A10FC" w:rsidRDefault="005A10FC">
      <w:pPr>
        <w:pStyle w:val="ConsPlusNormal"/>
        <w:spacing w:before="220"/>
        <w:ind w:firstLine="540"/>
        <w:jc w:val="both"/>
      </w:pPr>
      <w:r>
        <w:t>5.5. Для исключения возникновения застоев дождевой воды решетки дождеприемных колодцев должны постоянно очищаться от смета, листьев и других загрязнений.</w:t>
      </w:r>
    </w:p>
    <w:p w14:paraId="355542BC" w14:textId="77777777" w:rsidR="005A10FC" w:rsidRDefault="005A10FC">
      <w:pPr>
        <w:pStyle w:val="ConsPlusNormal"/>
        <w:spacing w:before="220"/>
        <w:ind w:firstLine="540"/>
        <w:jc w:val="both"/>
      </w:pPr>
      <w:r>
        <w:t>5.6. Во время листопада на территории парков, газонов, прилегающих к улицам и площадям, обязательна ежедневная уборка листьев, которая производится организациями, исполняющими муниципальный заказ по объектам муниципальной собственности, по иным объектам - организациями, в собственности или пользовании которых находятся данные объекты озеленения.</w:t>
      </w:r>
    </w:p>
    <w:p w14:paraId="22EDF93F" w14:textId="77777777" w:rsidR="005A10FC" w:rsidRDefault="005A10FC">
      <w:pPr>
        <w:pStyle w:val="ConsPlusNormal"/>
        <w:spacing w:before="220"/>
        <w:ind w:firstLine="540"/>
        <w:jc w:val="both"/>
      </w:pPr>
      <w:r>
        <w:t>5.7. Трава при достижении высоты 30 см на территориях, прилегающих к зданиям и сооружениям, территории парков, газонах, прилегающих к улицам и площадям, должна быть скошена.</w:t>
      </w:r>
    </w:p>
    <w:p w14:paraId="1E7F9C49" w14:textId="77777777" w:rsidR="005A10FC" w:rsidRDefault="005A10FC">
      <w:pPr>
        <w:pStyle w:val="ConsPlusNormal"/>
        <w:spacing w:before="220"/>
        <w:ind w:firstLine="540"/>
        <w:jc w:val="both"/>
      </w:pPr>
      <w:r>
        <w:t>5.8. При производстве летней уборки запрещается:</w:t>
      </w:r>
    </w:p>
    <w:p w14:paraId="209B716A" w14:textId="77777777" w:rsidR="005A10FC" w:rsidRDefault="005A10FC">
      <w:pPr>
        <w:pStyle w:val="ConsPlusNormal"/>
        <w:spacing w:before="220"/>
        <w:ind w:firstLine="540"/>
        <w:jc w:val="both"/>
      </w:pPr>
      <w:r>
        <w:lastRenderedPageBreak/>
        <w:t>- проводить подметание без предварительного пылеподавления;</w:t>
      </w:r>
    </w:p>
    <w:p w14:paraId="065AC1A2" w14:textId="77777777" w:rsidR="005A10FC" w:rsidRDefault="005A10FC">
      <w:pPr>
        <w:pStyle w:val="ConsPlusNormal"/>
        <w:spacing w:before="220"/>
        <w:ind w:firstLine="540"/>
        <w:jc w:val="both"/>
      </w:pPr>
      <w:r>
        <w:t>- производить сброс смета и бытового мусора в дождеприемные и смотровые колодцы во избежание засорения ливневой канализации;</w:t>
      </w:r>
    </w:p>
    <w:p w14:paraId="62C31A53" w14:textId="77777777" w:rsidR="005A10FC" w:rsidRDefault="005A10FC">
      <w:pPr>
        <w:pStyle w:val="ConsPlusNormal"/>
        <w:spacing w:before="220"/>
        <w:ind w:firstLine="540"/>
        <w:jc w:val="both"/>
      </w:pPr>
      <w:r>
        <w:t>- проводить выбивание струей воды смета и мусора на тротуары и газоны при мойке проезжей части;</w:t>
      </w:r>
    </w:p>
    <w:p w14:paraId="71D5BE03" w14:textId="77777777" w:rsidR="005A10FC" w:rsidRDefault="005A10FC">
      <w:pPr>
        <w:pStyle w:val="ConsPlusNormal"/>
        <w:spacing w:before="220"/>
        <w:ind w:firstLine="540"/>
        <w:jc w:val="both"/>
      </w:pPr>
      <w: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2FE76D74" w14:textId="77777777" w:rsidR="005A10FC" w:rsidRDefault="005A10FC">
      <w:pPr>
        <w:pStyle w:val="ConsPlusNormal"/>
        <w:spacing w:before="220"/>
        <w:ind w:firstLine="540"/>
        <w:jc w:val="both"/>
      </w:pPr>
      <w:r>
        <w:t>- производить сброс мусора, травы, листьев на проезжую часть и тротуары;</w:t>
      </w:r>
    </w:p>
    <w:p w14:paraId="5C5ED86D" w14:textId="77777777" w:rsidR="005A10FC" w:rsidRDefault="005A10FC">
      <w:pPr>
        <w:pStyle w:val="ConsPlusNormal"/>
        <w:spacing w:before="220"/>
        <w:ind w:firstLine="540"/>
        <w:jc w:val="both"/>
      </w:pPr>
      <w:r>
        <w:t>- проводить вывоз и сброс смета и мусора в не специально отведенные места.</w:t>
      </w:r>
    </w:p>
    <w:p w14:paraId="3DA1ACE8" w14:textId="77777777" w:rsidR="005A10FC" w:rsidRDefault="005A10FC">
      <w:pPr>
        <w:pStyle w:val="ConsPlusNormal"/>
        <w:ind w:firstLine="540"/>
        <w:jc w:val="both"/>
      </w:pPr>
    </w:p>
    <w:p w14:paraId="7E731BEA" w14:textId="77777777" w:rsidR="005A10FC" w:rsidRDefault="005A10FC">
      <w:pPr>
        <w:pStyle w:val="ConsPlusTitle"/>
        <w:jc w:val="center"/>
        <w:outlineLvl w:val="2"/>
      </w:pPr>
      <w:r>
        <w:t>6. Организация санитарного содержания</w:t>
      </w:r>
    </w:p>
    <w:p w14:paraId="2102E5D5" w14:textId="77777777" w:rsidR="005A10FC" w:rsidRDefault="005A10FC">
      <w:pPr>
        <w:pStyle w:val="ConsPlusTitle"/>
        <w:jc w:val="center"/>
      </w:pPr>
      <w:r>
        <w:t>территории частного сектора</w:t>
      </w:r>
    </w:p>
    <w:p w14:paraId="0737DFBE" w14:textId="77777777" w:rsidR="005A10FC" w:rsidRDefault="005A10FC">
      <w:pPr>
        <w:pStyle w:val="ConsPlusNormal"/>
        <w:ind w:firstLine="540"/>
        <w:jc w:val="both"/>
      </w:pPr>
    </w:p>
    <w:p w14:paraId="058F3AD1" w14:textId="77777777" w:rsidR="005A10FC" w:rsidRDefault="005A10FC">
      <w:pPr>
        <w:pStyle w:val="ConsPlusNormal"/>
        <w:ind w:firstLine="540"/>
        <w:jc w:val="both"/>
      </w:pPr>
      <w:r>
        <w:t>6.1. На территории частного домовладения места размещения мусоросборников, дворовых туалетов, помойных ям и т.д. определяются самим домовладельцем, но не ближе 10 метров до соседнего участка.</w:t>
      </w:r>
    </w:p>
    <w:p w14:paraId="62D01FA4" w14:textId="77777777" w:rsidR="005A10FC" w:rsidRDefault="005A10FC">
      <w:pPr>
        <w:pStyle w:val="ConsPlusNormal"/>
        <w:spacing w:before="220"/>
        <w:ind w:firstLine="540"/>
        <w:jc w:val="both"/>
      </w:pPr>
      <w:r>
        <w:t>6.2. Владелец частного домовладения обязан:</w:t>
      </w:r>
    </w:p>
    <w:p w14:paraId="655ACDDD" w14:textId="77777777" w:rsidR="005A10FC" w:rsidRDefault="005A10FC">
      <w:pPr>
        <w:pStyle w:val="ConsPlusNormal"/>
        <w:spacing w:before="220"/>
        <w:ind w:firstLine="540"/>
        <w:jc w:val="both"/>
      </w:pPr>
      <w:r>
        <w:t>- осуществлять постоянный уход и содержать в надлежащем санитарном состоянии территорию участка;</w:t>
      </w:r>
    </w:p>
    <w:p w14:paraId="679877B7" w14:textId="77777777" w:rsidR="005A10FC" w:rsidRDefault="005A10FC">
      <w:pPr>
        <w:pStyle w:val="ConsPlusNormal"/>
        <w:spacing w:before="220"/>
        <w:ind w:firstLine="540"/>
        <w:jc w:val="both"/>
      </w:pPr>
      <w:r>
        <w:t>- производить выкашивание травы, очистку от мусора и грязи прилегающих к участку кювета, канавы, водоперепускной трубы, участка тротуара и проезда;</w:t>
      </w:r>
    </w:p>
    <w:p w14:paraId="5F359EEA" w14:textId="77777777" w:rsidR="005A10FC" w:rsidRDefault="005A10FC">
      <w:pPr>
        <w:pStyle w:val="ConsPlusNormal"/>
        <w:spacing w:before="220"/>
        <w:ind w:firstLine="540"/>
        <w:jc w:val="both"/>
      </w:pPr>
      <w:r>
        <w:t>- заключить договор на вывоз ТБО со специализированным предприятием, обслуживающим район проживания, и производить оплату услуги по вывозу ТБО согласно утвержденным тарифам. Отсутствие договора не освобождает от обязанности производить оплату по установленным тарифам.</w:t>
      </w:r>
    </w:p>
    <w:p w14:paraId="271E6561" w14:textId="77777777" w:rsidR="005A10FC" w:rsidRDefault="005A10FC">
      <w:pPr>
        <w:pStyle w:val="ConsPlusNormal"/>
        <w:spacing w:before="220"/>
        <w:ind w:firstLine="540"/>
        <w:jc w:val="both"/>
      </w:pPr>
      <w:r>
        <w:t>6.3. Организация работ по вывозу ТБО с территории частного сектора должна осуществляться с контейнерных площадок, оборудованных и установленных собственниками нескольких частных домов в порядке настоящих Правил, либо, при невозможности их устройства, по графику - специально оборудованным автотранспортом от каждого частного домовладения.</w:t>
      </w:r>
    </w:p>
    <w:p w14:paraId="54240311" w14:textId="77777777" w:rsidR="005A10FC" w:rsidRDefault="005A10FC">
      <w:pPr>
        <w:pStyle w:val="ConsPlusNormal"/>
        <w:spacing w:before="220"/>
        <w:ind w:firstLine="540"/>
        <w:jc w:val="both"/>
      </w:pPr>
      <w:r>
        <w:t>6.4. Специализированное предприятие, обслуживающее территорию частного сектора муниципального образования "Городской округ Ногликский", обязано ежемесячно представлять в отдел жилищно-коммунального хозяйства администрации муниципального образования "Городской округ Ногликский" перечень договоров на вывоз ТБО, заключенных с владельцами частных домовладений.</w:t>
      </w:r>
    </w:p>
    <w:p w14:paraId="0496924C" w14:textId="77777777" w:rsidR="005A10FC" w:rsidRDefault="005A10FC">
      <w:pPr>
        <w:pStyle w:val="ConsPlusNormal"/>
        <w:spacing w:before="220"/>
        <w:ind w:firstLine="540"/>
        <w:jc w:val="both"/>
      </w:pPr>
      <w:r>
        <w:t>6.5. Контроль за заключением договоров на вывоз ТБО на территории частного сектора осуществляет отдел жилищно-коммунального хозяйства администрации муниципального образования, главы сел Вал и Ныш.</w:t>
      </w:r>
    </w:p>
    <w:p w14:paraId="1F772F66" w14:textId="77777777" w:rsidR="005A10FC" w:rsidRDefault="005A10FC">
      <w:pPr>
        <w:pStyle w:val="ConsPlusNormal"/>
        <w:spacing w:before="220"/>
        <w:ind w:firstLine="540"/>
        <w:jc w:val="both"/>
      </w:pPr>
      <w:r>
        <w:t>6.6. Проект договора на вывоз ТБО предоставляется организацией, осуществляющей вывоз отходов с территории, в зоне обслуживания которой находится частное домовладение. Проект договора должен быть направлен владельцу частного домовладения по почте с уведомлением или вручен владельцу частного домовладения под роспись.</w:t>
      </w:r>
    </w:p>
    <w:p w14:paraId="3A6221F7" w14:textId="77777777" w:rsidR="005A10FC" w:rsidRDefault="005A10FC">
      <w:pPr>
        <w:pStyle w:val="ConsPlusNormal"/>
        <w:spacing w:before="220"/>
        <w:ind w:firstLine="540"/>
        <w:jc w:val="both"/>
      </w:pPr>
      <w:r>
        <w:t xml:space="preserve">6.7. Контроль за санитарным состоянием территорий, примыкающих к частным </w:t>
      </w:r>
      <w:r>
        <w:lastRenderedPageBreak/>
        <w:t>домовладениям, соблюдением графика вывоза ТБО осуществляют отдел жилищно-коммунального хозяйства муниципального образования "Городской округ Ногликский", главы сел Вал и Ныш, организации, оказывающие услуги по вывозу отходов с территории частного сектора.</w:t>
      </w:r>
    </w:p>
    <w:p w14:paraId="61BDC643" w14:textId="77777777" w:rsidR="005A10FC" w:rsidRDefault="005A10FC">
      <w:pPr>
        <w:pStyle w:val="ConsPlusNormal"/>
        <w:spacing w:before="220"/>
        <w:ind w:firstLine="540"/>
        <w:jc w:val="both"/>
      </w:pPr>
      <w:r>
        <w:t>Запрещается сброс бытового мусора на прилегающие к ограждению участки дороги, другие территории. При возникновении конфликтных ситуаций между соседями, в части уборки прилегающей территории, вопрос рассматривается в установленном законом порядке.</w:t>
      </w:r>
    </w:p>
    <w:p w14:paraId="486BE7C2" w14:textId="77777777" w:rsidR="005A10FC" w:rsidRDefault="005A10FC">
      <w:pPr>
        <w:pStyle w:val="ConsPlusNormal"/>
        <w:ind w:firstLine="540"/>
        <w:jc w:val="both"/>
      </w:pPr>
    </w:p>
    <w:p w14:paraId="6EA6DB22" w14:textId="77777777" w:rsidR="005A10FC" w:rsidRDefault="005A10FC">
      <w:pPr>
        <w:pStyle w:val="ConsPlusTitle"/>
        <w:jc w:val="center"/>
        <w:outlineLvl w:val="2"/>
      </w:pPr>
      <w:r>
        <w:t>7. Ответственность за организацию санитарного содержания</w:t>
      </w:r>
    </w:p>
    <w:p w14:paraId="1231A981" w14:textId="77777777" w:rsidR="005A10FC" w:rsidRDefault="005A10FC">
      <w:pPr>
        <w:pStyle w:val="ConsPlusTitle"/>
        <w:jc w:val="center"/>
      </w:pPr>
      <w:r>
        <w:t>территории муниципального образования</w:t>
      </w:r>
    </w:p>
    <w:p w14:paraId="164080F9" w14:textId="77777777" w:rsidR="005A10FC" w:rsidRDefault="005A10FC">
      <w:pPr>
        <w:pStyle w:val="ConsPlusTitle"/>
        <w:jc w:val="center"/>
      </w:pPr>
      <w:r>
        <w:t>"Городской округ Ногликский"</w:t>
      </w:r>
    </w:p>
    <w:p w14:paraId="43A09265" w14:textId="77777777" w:rsidR="005A10FC" w:rsidRDefault="005A10FC">
      <w:pPr>
        <w:pStyle w:val="ConsPlusNormal"/>
        <w:ind w:firstLine="540"/>
        <w:jc w:val="both"/>
      </w:pPr>
    </w:p>
    <w:p w14:paraId="021D008A" w14:textId="77777777" w:rsidR="005A10FC" w:rsidRDefault="005A10FC">
      <w:pPr>
        <w:pStyle w:val="ConsPlusNormal"/>
        <w:ind w:firstLine="540"/>
        <w:jc w:val="both"/>
      </w:pPr>
      <w:r>
        <w:t>7.1. Ответственность за обеспечение надлежащего санитарного состояния закрепленных территорий несут юридические и физические лица, индивидуальные предприниматели, должностные лица организаций, в собственности или пользовании которых находится объект.</w:t>
      </w:r>
    </w:p>
    <w:p w14:paraId="2DAA6B6D" w14:textId="77777777" w:rsidR="005A10FC" w:rsidRDefault="005A10FC">
      <w:pPr>
        <w:pStyle w:val="ConsPlusNormal"/>
        <w:spacing w:before="220"/>
        <w:ind w:firstLine="540"/>
        <w:jc w:val="both"/>
      </w:pPr>
      <w:r>
        <w:t>7.2. Ответственность за обеспечение надлежащего санитарного состояния территории общего пользования несут организации, исполняющие муниципальный заказ по уборке территорий муниципального образования.</w:t>
      </w:r>
    </w:p>
    <w:p w14:paraId="7DE7FE67" w14:textId="77777777" w:rsidR="005A10FC" w:rsidRDefault="005A10FC">
      <w:pPr>
        <w:pStyle w:val="ConsPlusNormal"/>
        <w:spacing w:before="220"/>
        <w:ind w:firstLine="540"/>
        <w:jc w:val="both"/>
      </w:pPr>
      <w:r>
        <w:t>7.3. Ответственность за сбор ТБО в контейнеры и КГМ на мусоросборных площадках возлагается:</w:t>
      </w:r>
    </w:p>
    <w:p w14:paraId="4817A30A" w14:textId="77777777" w:rsidR="005A10FC" w:rsidRDefault="005A10FC">
      <w:pPr>
        <w:pStyle w:val="ConsPlusNormal"/>
        <w:spacing w:before="220"/>
        <w:ind w:firstLine="540"/>
        <w:jc w:val="both"/>
      </w:pPr>
      <w:r>
        <w:t>- по жилищному фонду:</w:t>
      </w:r>
    </w:p>
    <w:p w14:paraId="4DD68695" w14:textId="77777777" w:rsidR="005A10FC" w:rsidRDefault="005A10FC">
      <w:pPr>
        <w:pStyle w:val="ConsPlusNormal"/>
        <w:spacing w:before="220"/>
        <w:ind w:firstLine="540"/>
        <w:jc w:val="both"/>
      </w:pPr>
      <w:r>
        <w:t>а) при управлении многоквартирным домом управляющей организацией - на управляющие организации и их должностных лиц;</w:t>
      </w:r>
    </w:p>
    <w:p w14:paraId="39F5D4B3" w14:textId="77777777" w:rsidR="005A10FC" w:rsidRDefault="005A10FC">
      <w:pPr>
        <w:pStyle w:val="ConsPlusNormal"/>
        <w:spacing w:before="220"/>
        <w:ind w:firstLine="540"/>
        <w:jc w:val="both"/>
      </w:pPr>
      <w:r>
        <w:t>б) при управлении многоквартирным домом товариществом собственников жилья - на товарищества собственников жилья;</w:t>
      </w:r>
    </w:p>
    <w:p w14:paraId="26EDB750" w14:textId="77777777" w:rsidR="005A10FC" w:rsidRDefault="005A10FC">
      <w:pPr>
        <w:pStyle w:val="ConsPlusNormal"/>
        <w:spacing w:before="220"/>
        <w:ind w:firstLine="540"/>
        <w:jc w:val="both"/>
      </w:pPr>
      <w:r>
        <w:t>в) при непосредственном управлении многоквартирным домом и в частном секторе - на собственников жилых помещений;</w:t>
      </w:r>
    </w:p>
    <w:p w14:paraId="089E3B34" w14:textId="77777777" w:rsidR="005A10FC" w:rsidRDefault="005A10FC">
      <w:pPr>
        <w:pStyle w:val="ConsPlusNormal"/>
        <w:spacing w:before="220"/>
        <w:ind w:firstLine="540"/>
        <w:jc w:val="both"/>
      </w:pPr>
      <w:r>
        <w:t>- по другим объектам, в том числе находящимся в собственности или пользовании, - на руководителей организаций и индивидуальных предпринимателей, в собственности или пользовании которых находятся контейнеры. В случае обнаружения на мусоросборных площадках или в контейнерах отходов (чеков, накладных, счетов, писем, бланков и т.д.) других хозяйствующих субъектов, не имеющих договоров с собственниками или пользователями мусоросборной площадки, хозяйствующий субъект, чьи документы будут обнаружены, привлекается к административной ответственности.</w:t>
      </w:r>
    </w:p>
    <w:p w14:paraId="3951E3C7" w14:textId="77777777" w:rsidR="005A10FC" w:rsidRDefault="005A10FC">
      <w:pPr>
        <w:pStyle w:val="ConsPlusNormal"/>
        <w:spacing w:before="220"/>
        <w:ind w:firstLine="540"/>
        <w:jc w:val="both"/>
      </w:pPr>
      <w:r>
        <w:t>7.4. Ответственность за своевременное утверждение маршрутного графика и полноту сведений, изложенных в нем, своевременный вывоз ТБО и КГМ, уборку мусоросборной площадки после погрузки отходов на автотранспорт несут организации, осуществляющие вывоз отходов, и их руководители.</w:t>
      </w:r>
    </w:p>
    <w:p w14:paraId="159C1160" w14:textId="77777777" w:rsidR="005A10FC" w:rsidRDefault="005A10FC">
      <w:pPr>
        <w:pStyle w:val="ConsPlusNormal"/>
        <w:spacing w:before="220"/>
        <w:ind w:firstLine="540"/>
        <w:jc w:val="both"/>
      </w:pPr>
      <w:r>
        <w:t>7.5. Ответственность за соблюдение требований по установке контейнеров и обустройству контейнерных площадок несут собственники и пользователи контейнеров и мусоросборных площадок.</w:t>
      </w:r>
    </w:p>
    <w:p w14:paraId="1F535FAD" w14:textId="77777777" w:rsidR="005A10FC" w:rsidRDefault="005A10FC">
      <w:pPr>
        <w:pStyle w:val="ConsPlusNormal"/>
        <w:spacing w:before="220"/>
        <w:ind w:firstLine="540"/>
        <w:jc w:val="both"/>
      </w:pPr>
      <w:r>
        <w:t>7.6. Возлагается ответственность за содержание, организацию и производство уборочных работ:</w:t>
      </w:r>
    </w:p>
    <w:p w14:paraId="5C8A347B" w14:textId="77777777" w:rsidR="005A10FC" w:rsidRDefault="005A10FC">
      <w:pPr>
        <w:pStyle w:val="ConsPlusNormal"/>
        <w:spacing w:before="220"/>
        <w:ind w:firstLine="540"/>
        <w:jc w:val="both"/>
      </w:pPr>
      <w:r>
        <w:t>- совмещенных с торговыми объектами автобусных площадок - на владельцев объектов торговли;</w:t>
      </w:r>
    </w:p>
    <w:p w14:paraId="3D0C3B36" w14:textId="77777777" w:rsidR="005A10FC" w:rsidRDefault="005A10FC">
      <w:pPr>
        <w:pStyle w:val="ConsPlusNormal"/>
        <w:spacing w:before="220"/>
        <w:ind w:firstLine="540"/>
        <w:jc w:val="both"/>
      </w:pPr>
      <w:r>
        <w:lastRenderedPageBreak/>
        <w:t>- территорий, прилегающих к отдельно стоящим рекламным конструкциям на расстоянии 10 метров по периметру, - на собственников и пользователей рекламных конструкций;</w:t>
      </w:r>
    </w:p>
    <w:p w14:paraId="19484902" w14:textId="77777777" w:rsidR="005A10FC" w:rsidRDefault="005A10FC">
      <w:pPr>
        <w:pStyle w:val="ConsPlusNormal"/>
        <w:spacing w:before="220"/>
        <w:ind w:firstLine="540"/>
        <w:jc w:val="both"/>
      </w:pPr>
      <w:r>
        <w:t>- индивидуальных гаражей и сараев населения - на собственников или пользователей индивидуальных гаражей и сараев;</w:t>
      </w:r>
    </w:p>
    <w:p w14:paraId="052582A9" w14:textId="77777777" w:rsidR="005A10FC" w:rsidRDefault="005A10FC">
      <w:pPr>
        <w:pStyle w:val="ConsPlusNormal"/>
        <w:spacing w:before="220"/>
        <w:ind w:firstLine="540"/>
        <w:jc w:val="both"/>
      </w:pPr>
      <w:r>
        <w:t>- не используемых длительное время территорий и территорий после сноса строений - на должностных лиц организаций и граждан, в собственности или пользовании которых находится данная территория;</w:t>
      </w:r>
    </w:p>
    <w:p w14:paraId="0B1231F7" w14:textId="77777777" w:rsidR="005A10FC" w:rsidRDefault="005A10FC">
      <w:pPr>
        <w:pStyle w:val="ConsPlusNormal"/>
        <w:spacing w:before="220"/>
        <w:ind w:firstLine="540"/>
        <w:jc w:val="both"/>
      </w:pPr>
      <w:r>
        <w:t>- остатков сгоревших временных объектов, нестационарных объектов и восстановление благоустройства на месте пожарища - на собственников или пользователей земельных участков, на которых располагаются сгоревшие объекты.</w:t>
      </w:r>
    </w:p>
    <w:p w14:paraId="5413766B" w14:textId="77777777" w:rsidR="005A10FC" w:rsidRDefault="005A10FC">
      <w:pPr>
        <w:pStyle w:val="ConsPlusNormal"/>
        <w:spacing w:before="220"/>
        <w:ind w:firstLine="540"/>
        <w:jc w:val="both"/>
      </w:pPr>
      <w:r>
        <w:t>7.7. Ответственность за содержание и уборку мусора с акваторий рек, водоемов определяется в соответствии с категорией водоема:</w:t>
      </w:r>
    </w:p>
    <w:p w14:paraId="09B2CEBA" w14:textId="77777777" w:rsidR="005A10FC" w:rsidRDefault="005A10FC">
      <w:pPr>
        <w:pStyle w:val="ConsPlusNormal"/>
        <w:spacing w:before="220"/>
        <w:ind w:firstLine="540"/>
        <w:jc w:val="both"/>
      </w:pPr>
      <w:r>
        <w:t>- водоемы 1 категории - на предприятия, осуществляющие добычу поверхностных вод для хозяйственно-питьевого водоснабжения. В границах 1 пояса зоны санитарной охраны уборочные работы производятся хозяйствующими субъектами в пределах закрепленных за ними земельных участков. Ответственность за содержание и уборку территорий 2 - 3 пояса зоны санитарной охраны, если на них не расположены другие хозяйствующие субъекты, также осуществляет организация, добывающая воду для хозяйственно-бытовых целей;</w:t>
      </w:r>
    </w:p>
    <w:p w14:paraId="2BB15F9B" w14:textId="77777777" w:rsidR="005A10FC" w:rsidRDefault="005A10FC">
      <w:pPr>
        <w:pStyle w:val="ConsPlusNormal"/>
        <w:spacing w:before="220"/>
        <w:ind w:firstLine="540"/>
        <w:jc w:val="both"/>
      </w:pPr>
      <w:r>
        <w:t>- водоемы 2 категории в границах водоохранных зон - на хозяйствующие субъекты, чьи земельные участки примыкают к водоемам, а также на организации, использующие реки в рекреационных целях.</w:t>
      </w:r>
    </w:p>
    <w:p w14:paraId="4EAD9353" w14:textId="77777777" w:rsidR="005A10FC" w:rsidRDefault="005A10FC">
      <w:pPr>
        <w:pStyle w:val="ConsPlusNormal"/>
        <w:spacing w:before="220"/>
        <w:ind w:firstLine="540"/>
        <w:jc w:val="both"/>
      </w:pPr>
      <w:r>
        <w:t>Запрещается сброс поверхностных, сточных вод и снега всеми хозяйствующими субъектами в водоемы без соответствующего обоснования (установления предельно допустимого сброса) и согласований с контролирующими органами.</w:t>
      </w:r>
    </w:p>
    <w:p w14:paraId="73F9C512" w14:textId="77777777" w:rsidR="005A10FC" w:rsidRDefault="005A10FC">
      <w:pPr>
        <w:pStyle w:val="ConsPlusNormal"/>
        <w:ind w:firstLine="540"/>
        <w:jc w:val="both"/>
      </w:pPr>
    </w:p>
    <w:p w14:paraId="500A2F49" w14:textId="77777777" w:rsidR="005A10FC" w:rsidRDefault="005A10FC">
      <w:pPr>
        <w:pStyle w:val="ConsPlusTitle"/>
        <w:jc w:val="center"/>
        <w:outlineLvl w:val="1"/>
      </w:pPr>
      <w:r>
        <w:t>Раздел IV.I. ОСОБЫЕ ТРЕБОВАНИЯ К ДОСТУПНОСТИ ГОРОДСКОЙ СРЕДЫ</w:t>
      </w:r>
    </w:p>
    <w:p w14:paraId="31C4E527" w14:textId="77777777" w:rsidR="005A10FC" w:rsidRDefault="005A10FC">
      <w:pPr>
        <w:pStyle w:val="ConsPlusTitle"/>
        <w:jc w:val="center"/>
      </w:pPr>
      <w:r>
        <w:t>ДЛЯ МАЛОМОБИЛЬНЫХ ГРУПП НАСЕЛЕНИЯ</w:t>
      </w:r>
    </w:p>
    <w:p w14:paraId="6997D6A4" w14:textId="77777777" w:rsidR="005A10FC" w:rsidRDefault="005A10FC">
      <w:pPr>
        <w:pStyle w:val="ConsPlusNormal"/>
        <w:jc w:val="center"/>
      </w:pPr>
      <w:r>
        <w:t xml:space="preserve">(введен </w:t>
      </w:r>
      <w:hyperlink r:id="rId44" w:history="1">
        <w:r>
          <w:rPr>
            <w:color w:val="0000FF"/>
          </w:rPr>
          <w:t>Решением</w:t>
        </w:r>
      </w:hyperlink>
      <w:r>
        <w:t xml:space="preserve"> Собрания муниципального образования</w:t>
      </w:r>
    </w:p>
    <w:p w14:paraId="01124ABE" w14:textId="77777777" w:rsidR="005A10FC" w:rsidRDefault="005A10FC">
      <w:pPr>
        <w:pStyle w:val="ConsPlusNormal"/>
        <w:jc w:val="center"/>
      </w:pPr>
      <w:r>
        <w:t>"Городской округ Ногликский" от 02.11.2017 N 166)</w:t>
      </w:r>
    </w:p>
    <w:p w14:paraId="35CA037C" w14:textId="77777777" w:rsidR="005A10FC" w:rsidRDefault="005A10FC">
      <w:pPr>
        <w:pStyle w:val="ConsPlusNormal"/>
        <w:jc w:val="both"/>
      </w:pPr>
    </w:p>
    <w:p w14:paraId="21F48930" w14:textId="77777777" w:rsidR="005A10FC" w:rsidRDefault="005A10FC">
      <w:pPr>
        <w:pStyle w:val="ConsPlusNormal"/>
        <w:ind w:firstLine="540"/>
        <w:jc w:val="both"/>
      </w:pPr>
      <w:r>
        <w:t>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3D3FACE9" w14:textId="77777777" w:rsidR="005A10FC" w:rsidRDefault="005A10FC">
      <w:pPr>
        <w:pStyle w:val="ConsPlusNormal"/>
        <w:spacing w:before="220"/>
        <w:ind w:firstLine="540"/>
        <w:jc w:val="both"/>
      </w:pPr>
      <w:r>
        <w:t>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4ED94282" w14:textId="77777777" w:rsidR="005A10FC" w:rsidRDefault="005A10FC">
      <w:pPr>
        <w:pStyle w:val="ConsPlusNormal"/>
        <w:spacing w:before="220"/>
        <w:ind w:firstLine="540"/>
        <w:jc w:val="both"/>
      </w:pPr>
      <w:r>
        <w:t>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14:paraId="7FD94339" w14:textId="77777777" w:rsidR="005A10FC" w:rsidRDefault="005A10FC">
      <w:pPr>
        <w:pStyle w:val="ConsPlusNormal"/>
        <w:spacing w:before="220"/>
        <w:ind w:firstLine="540"/>
        <w:jc w:val="both"/>
      </w:pPr>
      <w:r>
        <w:t xml:space="preserve">4. В составе общественных и полуприватных пространств необходимо резервировать </w:t>
      </w:r>
      <w:r>
        <w:lastRenderedPageBreak/>
        <w:t>парковочные места для маломобильных групп граждан.</w:t>
      </w:r>
    </w:p>
    <w:p w14:paraId="4CF4E548" w14:textId="77777777" w:rsidR="005A10FC" w:rsidRDefault="005A10FC">
      <w:pPr>
        <w:pStyle w:val="ConsPlusNormal"/>
        <w:spacing w:before="220"/>
        <w:ind w:firstLine="540"/>
        <w:jc w:val="both"/>
      </w:pPr>
      <w:r>
        <w:t>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14:paraId="6A0CD37F" w14:textId="77777777" w:rsidR="005A10FC" w:rsidRDefault="005A10FC">
      <w:pPr>
        <w:pStyle w:val="ConsPlusNormal"/>
        <w:spacing w:before="220"/>
        <w:ind w:firstLine="540"/>
        <w:jc w:val="both"/>
      </w:pPr>
      <w:r>
        <w:t>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091A8EE6" w14:textId="77777777" w:rsidR="005A10FC" w:rsidRDefault="005A10FC">
      <w:pPr>
        <w:pStyle w:val="ConsPlusNormal"/>
        <w:spacing w:before="220"/>
        <w:ind w:firstLine="540"/>
        <w:jc w:val="both"/>
      </w:pPr>
      <w:r>
        <w:t>7. В проектах благоустройства должны быть предусмотрены условия беспрепятственного и удобного передвижения маломобильных групп населения (МНГ) по участку к зданию или по территории предприятия, комплекса сооружений с учетом требований градостроительных норм.</w:t>
      </w:r>
    </w:p>
    <w:p w14:paraId="5AE8C646" w14:textId="77777777" w:rsidR="005A10FC" w:rsidRDefault="005A10FC">
      <w:pPr>
        <w:pStyle w:val="ConsPlusNormal"/>
        <w:spacing w:before="220"/>
        <w:ind w:firstLine="540"/>
        <w:jc w:val="both"/>
      </w:pPr>
      <w:r>
        <w:t>8. Система средств информационной поддержки должна быть обеспечена на всех путях движения, доступных для МГН на все время эксплуатации.</w:t>
      </w:r>
    </w:p>
    <w:p w14:paraId="2F0B5887" w14:textId="77777777" w:rsidR="005A10FC" w:rsidRDefault="005A10FC">
      <w:pPr>
        <w:pStyle w:val="ConsPlusNormal"/>
        <w:spacing w:before="220"/>
        <w:ind w:firstLine="540"/>
        <w:jc w:val="both"/>
      </w:pPr>
      <w: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14:paraId="614FF880" w14:textId="77777777" w:rsidR="005A10FC" w:rsidRDefault="005A10FC">
      <w:pPr>
        <w:pStyle w:val="ConsPlusNormal"/>
        <w:spacing w:before="220"/>
        <w:ind w:firstLine="540"/>
        <w:jc w:val="both"/>
      </w:pPr>
      <w:r>
        <w:t>10. Ширина пути движения на участке при встречном движении инвалидов на креслах-колясках должна соответствовать ГОСТу Р 50602.</w:t>
      </w:r>
    </w:p>
    <w:p w14:paraId="53FD2EF3" w14:textId="77777777" w:rsidR="005A10FC" w:rsidRDefault="005A10FC">
      <w:pPr>
        <w:pStyle w:val="ConsPlusNormal"/>
        <w:spacing w:before="220"/>
        <w:ind w:firstLine="540"/>
        <w:jc w:val="both"/>
      </w:pPr>
      <w:r>
        <w:t>11. 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на протяжении не более 10 м. Поперечный уклон пути движения следует принимать в пределах 1 - 2%.</w:t>
      </w:r>
    </w:p>
    <w:p w14:paraId="32FF020F" w14:textId="77777777" w:rsidR="005A10FC" w:rsidRDefault="005A10FC">
      <w:pPr>
        <w:pStyle w:val="ConsPlusNormal"/>
        <w:spacing w:before="220"/>
        <w:ind w:firstLine="540"/>
        <w:jc w:val="both"/>
      </w:pPr>
      <w:r>
        <w:t>12. Высота бордюров по краям пешеходных путей на участке должна составлять не менее 0,05 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7BFED4DC" w14:textId="77777777" w:rsidR="005A10FC" w:rsidRDefault="005A10FC">
      <w:pPr>
        <w:pStyle w:val="ConsPlusNormal"/>
        <w:spacing w:before="220"/>
        <w:ind w:firstLine="540"/>
        <w:jc w:val="both"/>
      </w:pPr>
      <w:r>
        <w:t>13. Для покрытий пешеходных дорожек, тротуаров и пандусов не допускается применение насыпных или крупноструктурных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14:paraId="7A38ECD6" w14:textId="77777777" w:rsidR="005A10FC" w:rsidRDefault="005A10FC">
      <w:pPr>
        <w:pStyle w:val="ConsPlusNormal"/>
        <w:spacing w:before="220"/>
        <w:ind w:firstLine="540"/>
        <w:jc w:val="both"/>
      </w:pPr>
      <w:r>
        <w:t>14. 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74E2C3C0" w14:textId="77777777" w:rsidR="005A10FC" w:rsidRDefault="005A10FC">
      <w:pPr>
        <w:pStyle w:val="ConsPlusNormal"/>
        <w:spacing w:before="220"/>
        <w:ind w:firstLine="540"/>
        <w:jc w:val="both"/>
      </w:pPr>
      <w:r>
        <w:t>15. Для открытых лестниц на перепадах рельефа ширина проступей должна составлять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Лестницы должны дублироваться пандусами, а при необходимости - другими средствами подъема.</w:t>
      </w:r>
    </w:p>
    <w:p w14:paraId="3A7CA040" w14:textId="77777777" w:rsidR="005A10FC" w:rsidRDefault="005A10FC">
      <w:pPr>
        <w:pStyle w:val="ConsPlusNormal"/>
        <w:spacing w:before="220"/>
        <w:ind w:firstLine="540"/>
        <w:jc w:val="both"/>
      </w:pPr>
      <w:r>
        <w:t xml:space="preserve">16.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w:t>
      </w:r>
      <w:r>
        <w:lastRenderedPageBreak/>
        <w:t>м либо ограждениями, высотой не менее 0,7 м и т.п.</w:t>
      </w:r>
    </w:p>
    <w:p w14:paraId="5A1C88B2" w14:textId="77777777" w:rsidR="005A10FC" w:rsidRDefault="005A10FC">
      <w:pPr>
        <w:pStyle w:val="ConsPlusNormal"/>
        <w:spacing w:before="220"/>
        <w:ind w:firstLine="540"/>
        <w:jc w:val="both"/>
      </w:pPr>
      <w:r>
        <w:t>17.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14:paraId="13B4FF84" w14:textId="77777777" w:rsidR="005A10FC" w:rsidRDefault="005A10FC">
      <w:pPr>
        <w:pStyle w:val="ConsPlusNormal"/>
        <w:spacing w:before="220"/>
        <w:ind w:firstLine="540"/>
        <w:jc w:val="both"/>
      </w:pPr>
      <w:r>
        <w:t>18. 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14:paraId="21BB1F2E" w14:textId="77777777" w:rsidR="005A10FC" w:rsidRDefault="005A10FC">
      <w:pPr>
        <w:pStyle w:val="ConsPlusNormal"/>
        <w:spacing w:before="220"/>
        <w:ind w:firstLine="540"/>
        <w:jc w:val="both"/>
      </w:pPr>
      <w:r>
        <w:t>19. Места для личного автотранспорта инвалидов желательно размещать вблизи входа, доступного для инвалидов, но не далее 50 м, а при жилых зданиях не далее 100 м.</w:t>
      </w:r>
    </w:p>
    <w:p w14:paraId="22A7F257" w14:textId="77777777" w:rsidR="005A10FC" w:rsidRDefault="005A10FC">
      <w:pPr>
        <w:pStyle w:val="ConsPlusNormal"/>
        <w:spacing w:before="220"/>
        <w:ind w:firstLine="540"/>
        <w:jc w:val="both"/>
      </w:pPr>
      <w:r>
        <w:t>20. Ширина зоны для парковки автомобиля инвалида должна быть не менее 3,5 м. Площадки для остановки специализированных средств общественного транспорта, перевозящего только инвалидов, следует предусматривать на расстоянии не далее 100 м от входов в общественные здания, доступные для МГН.</w:t>
      </w:r>
    </w:p>
    <w:p w14:paraId="2008CA26" w14:textId="77777777" w:rsidR="005A10FC" w:rsidRDefault="005A10FC">
      <w:pPr>
        <w:pStyle w:val="ConsPlusNormal"/>
        <w:ind w:firstLine="540"/>
        <w:jc w:val="both"/>
      </w:pPr>
    </w:p>
    <w:p w14:paraId="0C3FE5C8" w14:textId="77777777" w:rsidR="005A10FC" w:rsidRDefault="005A10FC">
      <w:pPr>
        <w:pStyle w:val="ConsPlusTitle"/>
        <w:jc w:val="center"/>
        <w:outlineLvl w:val="1"/>
      </w:pPr>
      <w:r>
        <w:t>Раздел V. БЛАГОУСТРОЙСТВО ТЕРРИТОРИИ</w:t>
      </w:r>
    </w:p>
    <w:p w14:paraId="0A5ED232" w14:textId="77777777" w:rsidR="005A10FC" w:rsidRDefault="005A10FC">
      <w:pPr>
        <w:pStyle w:val="ConsPlusTitle"/>
        <w:jc w:val="center"/>
      </w:pPr>
      <w:r>
        <w:t>МУНИЦИПАЛЬНОГО ОБРАЗОВАНИЯ</w:t>
      </w:r>
    </w:p>
    <w:p w14:paraId="72B285E7" w14:textId="77777777" w:rsidR="005A10FC" w:rsidRDefault="005A10FC">
      <w:pPr>
        <w:pStyle w:val="ConsPlusNormal"/>
        <w:jc w:val="center"/>
      </w:pPr>
    </w:p>
    <w:p w14:paraId="45C7E288" w14:textId="77777777" w:rsidR="005A10FC" w:rsidRDefault="005A10FC">
      <w:pPr>
        <w:pStyle w:val="ConsPlusTitle"/>
        <w:jc w:val="center"/>
        <w:outlineLvl w:val="2"/>
      </w:pPr>
      <w:r>
        <w:t>1. Общие положения</w:t>
      </w:r>
    </w:p>
    <w:p w14:paraId="204A5FBD" w14:textId="77777777" w:rsidR="005A10FC" w:rsidRDefault="005A10FC">
      <w:pPr>
        <w:pStyle w:val="ConsPlusNormal"/>
        <w:ind w:firstLine="540"/>
        <w:jc w:val="both"/>
      </w:pPr>
    </w:p>
    <w:p w14:paraId="60479174" w14:textId="77777777" w:rsidR="005A10FC" w:rsidRDefault="005A10FC">
      <w:pPr>
        <w:pStyle w:val="ConsPlusNormal"/>
        <w:ind w:firstLine="540"/>
        <w:jc w:val="both"/>
      </w:pPr>
      <w:r>
        <w:t>1.1. Парковка легкового автотранспорта на дворовых и внутриквартальных территориях допускается в один ряд, кроме территорий, прилегающих к мусоросборным площадкам для сбора мусора, на время не более 12 часов и должна обеспечить беспрепятственное продвижение и работу уборочной и специальной техники.</w:t>
      </w:r>
    </w:p>
    <w:p w14:paraId="34A3E708" w14:textId="77777777" w:rsidR="005A10FC" w:rsidRDefault="005A10FC">
      <w:pPr>
        <w:pStyle w:val="ConsPlusNormal"/>
        <w:spacing w:before="220"/>
        <w:ind w:firstLine="540"/>
        <w:jc w:val="both"/>
      </w:pPr>
      <w:r>
        <w:t>1.2. Организации всех форм собственности и индивидуальные предприниматели обязаны выпускать на линию транспортные средства в чистом виде. В целях недопущения загрязнения населенных пунктов не допускается выезд с объектов любого назначения автотранспорта с грязью на колесах. Не допускается розлив ГСМ.</w:t>
      </w:r>
    </w:p>
    <w:p w14:paraId="0EE2FA39" w14:textId="77777777" w:rsidR="005A10FC" w:rsidRDefault="005A10FC">
      <w:pPr>
        <w:pStyle w:val="ConsPlusNormal"/>
        <w:spacing w:before="220"/>
        <w:ind w:firstLine="540"/>
        <w:jc w:val="both"/>
      </w:pPr>
      <w:r>
        <w:t>1.3. При проведении работ на газонах с использованием автотранспорта необходимо получить согласование организации, занимающейся содержанием газонов. При получении согласования заезд на газоны осуществлять только с использованием щитов.</w:t>
      </w:r>
    </w:p>
    <w:p w14:paraId="34A607CB" w14:textId="77777777" w:rsidR="005A10FC" w:rsidRDefault="005A10FC">
      <w:pPr>
        <w:pStyle w:val="ConsPlusNormal"/>
        <w:spacing w:before="220"/>
        <w:ind w:firstLine="540"/>
        <w:jc w:val="both"/>
      </w:pPr>
      <w:r>
        <w:t>1.4. Размещение временных строений (гаражей, сараев и т.д.) производится в установленном порядке, утверждаемом решением городского Собрания. В случае отсутствия договора аренды земельного участка (под размещение гаража, сарая и др. строений), физические и юридические лица и индивидуальные предприниматели, допустившие указанные нарушения, привлекаются к административной ответственности. При нарушении Порядка размещения временных строений, они подлежат сносу. При сносе временных строений, установленных в нарушение установленного Порядка, их владельцы обязаны возместить затраты, понесенные на их вывоз (демонтаж, вывоз, складирование и хранение).</w:t>
      </w:r>
    </w:p>
    <w:p w14:paraId="6085BB3B" w14:textId="77777777" w:rsidR="005A10FC" w:rsidRDefault="005A10FC">
      <w:pPr>
        <w:pStyle w:val="ConsPlusNormal"/>
        <w:spacing w:before="220"/>
        <w:ind w:firstLine="540"/>
        <w:jc w:val="both"/>
      </w:pPr>
      <w:r>
        <w:t>1.5. Выгул домашних животных (собак, кошек и др.) должен осуществляться в соответствии с установленными Правилами по их содержанию, утвержденными решением Собрания муниципального образования "Городской округ Ногликский".</w:t>
      </w:r>
    </w:p>
    <w:p w14:paraId="056CA107" w14:textId="77777777" w:rsidR="005A10FC" w:rsidRDefault="005A10FC">
      <w:pPr>
        <w:pStyle w:val="ConsPlusNormal"/>
        <w:spacing w:before="220"/>
        <w:ind w:firstLine="540"/>
        <w:jc w:val="both"/>
      </w:pPr>
      <w:r>
        <w:t xml:space="preserve">1.6. В случае возникновения аварий на инженерных сетях (тепло-, водо-, электроснабжения и канализационных сетях) пользователь сетей обязан в недельный срок после ликвидации аварии устранить последствия аварии (разрытия, наледь, строительный мусор и т.д.). В течение года </w:t>
      </w:r>
      <w:r>
        <w:lastRenderedPageBreak/>
        <w:t>юридическое либо физическое лицо, индивидуальный предприниматель, осуществляющий устранение аварии, обязан контролировать состояние территории места аварии и в случае образования просадки грунтов осуществлять ее устранение.</w:t>
      </w:r>
    </w:p>
    <w:p w14:paraId="336A2DCF" w14:textId="77777777" w:rsidR="005A10FC" w:rsidRDefault="005A10FC">
      <w:pPr>
        <w:pStyle w:val="ConsPlusNormal"/>
        <w:spacing w:before="220"/>
        <w:ind w:firstLine="540"/>
        <w:jc w:val="both"/>
      </w:pPr>
      <w:r>
        <w:t>1.7.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14:paraId="0B6C34BF" w14:textId="77777777" w:rsidR="005A10FC" w:rsidRDefault="005A10FC">
      <w:pPr>
        <w:pStyle w:val="ConsPlusNormal"/>
        <w:spacing w:before="220"/>
        <w:ind w:firstLine="540"/>
        <w:jc w:val="both"/>
      </w:pPr>
      <w:r>
        <w:t xml:space="preserve">1.8. Пользователь инженерных сетей, расположенных в границах "красных линий" улиц или на территории внутриквартального благоустройства, независимо от ведомственной принадлежности и формы собственности, должен обеспечивать их содержание, ремонт, техническую исправность (в том числе и колодцев) в соответствии с действующими техническими требованиями (ГОСТ 3634, ГОСТ 26008), ежемесячно осуществлять проверки состояния технических колодцев. Решетки и крышки колодцев инженерных сетей должны постоянно находиться в рабочем состоянии. Разрушенные крышки и решетки должны быть немедленно ограждены и обозначены соответствующими дорожными знаками пользователем данной инженерной сети или до выявления, уточнения пользователя предприятием, обеспечивающим содержание данного участка улицы, дороги. Их замена должна быть проведена в течение трех часов </w:t>
      </w:r>
      <w:hyperlink r:id="rId45" w:history="1">
        <w:r>
          <w:rPr>
            <w:color w:val="0000FF"/>
          </w:rPr>
          <w:t>(ГОСТ Р 50597-93)</w:t>
        </w:r>
      </w:hyperlink>
      <w:r>
        <w:t xml:space="preserve"> с момента разрушения. В целях предотвращения и ликвидации аварийных ситуаций, возникновения опасности при движении транспорта и пешеходов (для оперативного выявления пользователя технических колодцев и инженерных сетей) организации всех форм собственности, имеющие на балансе или обслуживающие инженерные сети, должны иметь схемы прокладки этих сетей с обозначением и привязкой технических колодцев на этих сетях. По запросу отдела жилищно-коммунального хозяйства администрации муниципального образования "Городской округ Ногликский" пользователь обязан незамедлительно представлять всю необходимую информацию о месте нахождения технических колодцев на обслуживаемых инженерных сетях.</w:t>
      </w:r>
    </w:p>
    <w:p w14:paraId="51302EFF" w14:textId="77777777" w:rsidR="005A10FC" w:rsidRDefault="005A10FC">
      <w:pPr>
        <w:pStyle w:val="ConsPlusNormal"/>
        <w:spacing w:before="220"/>
        <w:ind w:firstLine="540"/>
        <w:jc w:val="both"/>
      </w:pPr>
      <w:r>
        <w:t>1.9. Запрещается:</w:t>
      </w:r>
    </w:p>
    <w:p w14:paraId="4087BB89" w14:textId="77777777" w:rsidR="005A10FC" w:rsidRDefault="005A10FC">
      <w:pPr>
        <w:pStyle w:val="ConsPlusNormal"/>
        <w:spacing w:before="220"/>
        <w:ind w:firstLine="540"/>
        <w:jc w:val="both"/>
      </w:pPr>
      <w:r>
        <w:t>- производить мойку и чистку автотранспортных средств на территории муниципального образования "Городской округ Ногликский", кроме специально оборудованных и отведенных мест;</w:t>
      </w:r>
    </w:p>
    <w:p w14:paraId="32325AE0" w14:textId="77777777" w:rsidR="005A10FC" w:rsidRDefault="005A10FC">
      <w:pPr>
        <w:pStyle w:val="ConsPlusNormal"/>
        <w:spacing w:before="220"/>
        <w:ind w:firstLine="540"/>
        <w:jc w:val="both"/>
      </w:pPr>
      <w:r>
        <w:t>- осуществлять наезд, стоянку транспортных средств на тротуарах, бордюрах, газонах, участках с естественным травяным покровом, детских и игровых спортивных площадках, площадках, предназначенных для сушки белья, территориях не имеющих твердого покрытия не входящих в состав парковочных зон дворовых территорий вблизи мест сбора площадок ТКО, расположенных на землях общего пользования в границах населенного пункта;</w:t>
      </w:r>
    </w:p>
    <w:p w14:paraId="50D510A0" w14:textId="77777777" w:rsidR="005A10FC" w:rsidRDefault="005A10FC">
      <w:pPr>
        <w:pStyle w:val="ConsPlusNormal"/>
        <w:spacing w:before="220"/>
        <w:ind w:firstLine="540"/>
        <w:jc w:val="both"/>
      </w:pPr>
      <w:r>
        <w:t>- осуществлять сброс воды (откачка воды из котлованов, из трубопроводов при испытаниях и т.п.) на прилегающую территорию, проезды и улицы.</w:t>
      </w:r>
    </w:p>
    <w:p w14:paraId="18EBAE62" w14:textId="77777777" w:rsidR="005A10FC" w:rsidRDefault="005A10FC">
      <w:pPr>
        <w:pStyle w:val="ConsPlusNormal"/>
        <w:jc w:val="both"/>
      </w:pPr>
      <w:r>
        <w:t xml:space="preserve">(п. 1.9 в ред. </w:t>
      </w:r>
      <w:hyperlink r:id="rId46" w:history="1">
        <w:r>
          <w:rPr>
            <w:color w:val="0000FF"/>
          </w:rPr>
          <w:t>Решения</w:t>
        </w:r>
      </w:hyperlink>
      <w:r>
        <w:t xml:space="preserve"> Собрания муниципального образования "Городской округ Ногликский" от 27.09.2021 N 165)</w:t>
      </w:r>
    </w:p>
    <w:p w14:paraId="248D9A6E" w14:textId="77777777" w:rsidR="005A10FC" w:rsidRDefault="005A10FC">
      <w:pPr>
        <w:pStyle w:val="ConsPlusNormal"/>
        <w:spacing w:before="220"/>
        <w:ind w:firstLine="540"/>
        <w:jc w:val="both"/>
      </w:pPr>
      <w:r>
        <w:t>1.10. Ответственность за невыполнение работ по восстановлению благоустройства в ходе производства ремонтных работ несут пользователи инженерных сетей независимо от ведомственной принадлежности и формы собственности. При возникновении подтоплений, вызванных аварийными порывами на трубопроводах, ответственность за их ликвидацию (в зимний период скол и вывоз льда) возлагается на организации, допустившие нарушения.</w:t>
      </w:r>
    </w:p>
    <w:p w14:paraId="676A239C" w14:textId="77777777" w:rsidR="005A10FC" w:rsidRDefault="005A10FC">
      <w:pPr>
        <w:pStyle w:val="ConsPlusNormal"/>
        <w:spacing w:before="220"/>
        <w:ind w:firstLine="540"/>
        <w:jc w:val="both"/>
      </w:pPr>
      <w:r>
        <w:t>1.11. Ответственность за загрязнение территорий и водоемов горюче-смазочными материалами несут организации, руководители, водители, владельцы и арендаторы транспортных средств, допустивших разлив ГСМ.</w:t>
      </w:r>
    </w:p>
    <w:p w14:paraId="6DE4F39B" w14:textId="77777777" w:rsidR="005A10FC" w:rsidRDefault="005A10FC">
      <w:pPr>
        <w:pStyle w:val="ConsPlusNormal"/>
        <w:ind w:firstLine="540"/>
        <w:jc w:val="both"/>
      </w:pPr>
    </w:p>
    <w:p w14:paraId="03627CA5" w14:textId="77777777" w:rsidR="005A10FC" w:rsidRDefault="005A10FC">
      <w:pPr>
        <w:pStyle w:val="ConsPlusTitle"/>
        <w:jc w:val="center"/>
        <w:outlineLvl w:val="2"/>
      </w:pPr>
      <w:r>
        <w:t>2. Содержание фасадов</w:t>
      </w:r>
    </w:p>
    <w:p w14:paraId="745478D1" w14:textId="77777777" w:rsidR="005A10FC" w:rsidRDefault="005A10FC">
      <w:pPr>
        <w:pStyle w:val="ConsPlusNormal"/>
        <w:ind w:firstLine="540"/>
        <w:jc w:val="both"/>
      </w:pPr>
    </w:p>
    <w:p w14:paraId="67ABD093" w14:textId="77777777" w:rsidR="005A10FC" w:rsidRDefault="005A10FC">
      <w:pPr>
        <w:pStyle w:val="ConsPlusNormal"/>
        <w:ind w:firstLine="540"/>
        <w:jc w:val="both"/>
      </w:pPr>
      <w:r>
        <w:lastRenderedPageBreak/>
        <w:t>2.1. На каждое строение, жилой дом должны быть следующие документы:</w:t>
      </w:r>
    </w:p>
    <w:p w14:paraId="456D91E9" w14:textId="77777777" w:rsidR="005A10FC" w:rsidRDefault="005A10FC">
      <w:pPr>
        <w:pStyle w:val="ConsPlusNormal"/>
        <w:spacing w:before="220"/>
        <w:ind w:firstLine="540"/>
        <w:jc w:val="both"/>
      </w:pPr>
      <w:r>
        <w:t>- документы, удостоверяющие право собственности на строение в целом или часть его;</w:t>
      </w:r>
    </w:p>
    <w:p w14:paraId="178370D0" w14:textId="77777777" w:rsidR="005A10FC" w:rsidRDefault="005A10FC">
      <w:pPr>
        <w:pStyle w:val="ConsPlusNormal"/>
        <w:spacing w:before="220"/>
        <w:ind w:firstLine="540"/>
        <w:jc w:val="both"/>
      </w:pPr>
      <w:r>
        <w:t>- технический паспорт;</w:t>
      </w:r>
    </w:p>
    <w:p w14:paraId="288B94E2" w14:textId="77777777" w:rsidR="005A10FC" w:rsidRDefault="005A10FC">
      <w:pPr>
        <w:pStyle w:val="ConsPlusNormal"/>
        <w:spacing w:before="220"/>
        <w:ind w:firstLine="540"/>
        <w:jc w:val="both"/>
      </w:pPr>
      <w:r>
        <w:t>- документы, удостоверяющие право землепользования, и документы, определяющие границы аренды или собственности земельного участка, границы санитарно-охраняемой зоны;</w:t>
      </w:r>
    </w:p>
    <w:p w14:paraId="0DDB7A38" w14:textId="77777777" w:rsidR="005A10FC" w:rsidRDefault="005A10FC">
      <w:pPr>
        <w:pStyle w:val="ConsPlusNormal"/>
        <w:spacing w:before="220"/>
        <w:ind w:firstLine="540"/>
        <w:jc w:val="both"/>
      </w:pPr>
      <w:r>
        <w:t>- колерный паспорт на фасады;</w:t>
      </w:r>
    </w:p>
    <w:p w14:paraId="37EC8133" w14:textId="77777777" w:rsidR="005A10FC" w:rsidRDefault="005A10FC">
      <w:pPr>
        <w:pStyle w:val="ConsPlusNormal"/>
        <w:spacing w:before="220"/>
        <w:ind w:firstLine="540"/>
        <w:jc w:val="both"/>
      </w:pPr>
      <w:r>
        <w:t>- исполнительную документацию на дворовые инженерные коммуникации, привязанные в натуре указателями на фасаде;</w:t>
      </w:r>
    </w:p>
    <w:p w14:paraId="0725469D" w14:textId="77777777" w:rsidR="005A10FC" w:rsidRDefault="005A10FC">
      <w:pPr>
        <w:pStyle w:val="ConsPlusNormal"/>
        <w:spacing w:before="220"/>
        <w:ind w:firstLine="540"/>
        <w:jc w:val="both"/>
      </w:pPr>
      <w:r>
        <w:t>- присвоенный почтовый адрес.</w:t>
      </w:r>
    </w:p>
    <w:p w14:paraId="3C12BAA5" w14:textId="77777777" w:rsidR="005A10FC" w:rsidRDefault="005A10FC">
      <w:pPr>
        <w:pStyle w:val="ConsPlusNormal"/>
        <w:spacing w:before="220"/>
        <w:ind w:firstLine="540"/>
        <w:jc w:val="both"/>
      </w:pPr>
      <w:r>
        <w:t>2.2. Юридические лица, индивидуальные предприниматели, в управлении либо собственности которых находятся здания и сооружения, обязаны:</w:t>
      </w:r>
    </w:p>
    <w:p w14:paraId="358F1BF7" w14:textId="77777777" w:rsidR="005A10FC" w:rsidRDefault="005A10FC">
      <w:pPr>
        <w:pStyle w:val="ConsPlusNormal"/>
        <w:spacing w:before="220"/>
        <w:ind w:firstLine="540"/>
        <w:jc w:val="both"/>
      </w:pPr>
      <w:r>
        <w:t>- обеспечивать своевременное производство работ по реставрации, ремонту, покраске и мойке фасадов указанных объектов и их отдельных элементов (балконов, лоджий, витрин фасадов, водосточных труб, окон, дверей, крыльца и отмостки вокруг здания и др.), согласованных с отделом строительства и архитектуры администрации муниципального образования "Городской округ Ногликский";</w:t>
      </w:r>
    </w:p>
    <w:p w14:paraId="4E30AC45" w14:textId="77777777" w:rsidR="005A10FC" w:rsidRDefault="005A10FC">
      <w:pPr>
        <w:pStyle w:val="ConsPlusNormal"/>
        <w:spacing w:before="220"/>
        <w:ind w:firstLine="540"/>
        <w:jc w:val="both"/>
      </w:pPr>
      <w:r>
        <w:t>- обеспечивать удаление сорняков в примыкании к фундаменту здания и к отмостке;</w:t>
      </w:r>
    </w:p>
    <w:p w14:paraId="3C4DAF3B" w14:textId="77777777" w:rsidR="005A10FC" w:rsidRDefault="005A10FC">
      <w:pPr>
        <w:pStyle w:val="ConsPlusNormal"/>
        <w:spacing w:before="220"/>
        <w:ind w:firstLine="540"/>
        <w:jc w:val="both"/>
      </w:pPr>
      <w:r>
        <w:t>- поддерживать в чистоте и исправном состоянии расположенные на фасадах информационные таблички, памятные доски и т.п.</w:t>
      </w:r>
    </w:p>
    <w:p w14:paraId="0B482DF3" w14:textId="77777777" w:rsidR="005A10FC" w:rsidRDefault="005A10FC">
      <w:pPr>
        <w:pStyle w:val="ConsPlusNormal"/>
        <w:spacing w:before="220"/>
        <w:ind w:firstLine="540"/>
        <w:jc w:val="both"/>
      </w:pPr>
      <w:r>
        <w:t>2.3. Не допускаются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т.п.</w:t>
      </w:r>
    </w:p>
    <w:p w14:paraId="6B1769A3" w14:textId="77777777" w:rsidR="005A10FC" w:rsidRDefault="005A10FC">
      <w:pPr>
        <w:pStyle w:val="ConsPlusNormal"/>
        <w:spacing w:before="220"/>
        <w:ind w:firstLine="540"/>
        <w:jc w:val="both"/>
      </w:pPr>
      <w:r>
        <w:t>Субъекты, ответственные за содержание строений, жилых домов, должны устранять подобные разрушения, не допуская их дальнейшего развития.</w:t>
      </w:r>
    </w:p>
    <w:p w14:paraId="7C3C926A" w14:textId="77777777" w:rsidR="005A10FC" w:rsidRDefault="005A10FC">
      <w:pPr>
        <w:pStyle w:val="ConsPlusNormal"/>
        <w:spacing w:before="220"/>
        <w:ind w:firstLine="540"/>
        <w:jc w:val="both"/>
      </w:pPr>
      <w:r>
        <w:t>2.4. Работы по покраске фасадов зданий и их отдельных элементов (балконы, лоджии, водосточные трубы и др.) должны производиться в соответствии с колерным паспортом на фасады после согласования с главным архитектором муниципального образования.</w:t>
      </w:r>
    </w:p>
    <w:p w14:paraId="3AC9E49E" w14:textId="77777777" w:rsidR="005A10FC" w:rsidRDefault="005A10FC">
      <w:pPr>
        <w:pStyle w:val="ConsPlusNormal"/>
        <w:spacing w:before="220"/>
        <w:ind w:firstLine="540"/>
        <w:jc w:val="both"/>
      </w:pPr>
      <w:r>
        <w:t>2.5. Работы по реставрации, переоборудованию и ремонту фасадов зданий и их отдельных элементов (балконы, лоджии, водосточные трубы и др.) должны производиться после согласования с отделом строительства и архитектуры администрации муниципального образования "Городской округ Ногликский". Указанные работы по ремонту фасадов зданий должны производиться в зависимости от состояния фасадов, но не реже 1 раза за каждые 3 года эксплуатации. Решение о ремонте или реставрации фасадов принимается балансодержателем или собственником зданий. Все расходы по ремонту и восстановлению фасадов несет собственник или балансодержатель зданий.</w:t>
      </w:r>
    </w:p>
    <w:p w14:paraId="6E5461D4" w14:textId="77777777" w:rsidR="005A10FC" w:rsidRDefault="005A10FC">
      <w:pPr>
        <w:pStyle w:val="ConsPlusNormal"/>
        <w:spacing w:before="220"/>
        <w:ind w:firstLine="540"/>
        <w:jc w:val="both"/>
      </w:pPr>
      <w:r>
        <w:t>2.6. Входы в здания и сооружения, цоколи, витрины, вывески, средства размещения информации должны содержаться в чистоте и исправном состоянии.</w:t>
      </w:r>
    </w:p>
    <w:p w14:paraId="3639F974" w14:textId="77777777" w:rsidR="005A10FC" w:rsidRDefault="005A10FC">
      <w:pPr>
        <w:pStyle w:val="ConsPlusNormal"/>
        <w:spacing w:before="220"/>
        <w:ind w:firstLine="540"/>
        <w:jc w:val="both"/>
      </w:pPr>
      <w:r>
        <w:t>2.7. Запрещается без соответствующего разрешения уполномоченного органа:</w:t>
      </w:r>
    </w:p>
    <w:p w14:paraId="69239F4B" w14:textId="77777777" w:rsidR="005A10FC" w:rsidRDefault="005A10FC">
      <w:pPr>
        <w:pStyle w:val="ConsPlusNormal"/>
        <w:spacing w:before="220"/>
        <w:ind w:firstLine="540"/>
        <w:jc w:val="both"/>
      </w:pPr>
      <w:r>
        <w:lastRenderedPageBreak/>
        <w:t>- самовольное переоборудование балконов и лоджий;</w:t>
      </w:r>
    </w:p>
    <w:p w14:paraId="16A2FD61" w14:textId="77777777" w:rsidR="005A10FC" w:rsidRDefault="005A10FC">
      <w:pPr>
        <w:pStyle w:val="ConsPlusNormal"/>
        <w:spacing w:before="220"/>
        <w:ind w:firstLine="540"/>
        <w:jc w:val="both"/>
      </w:pPr>
      <w:r>
        <w:t>- установка цветочных ящиков с внешней стороны окон и балконов;</w:t>
      </w:r>
    </w:p>
    <w:p w14:paraId="05DF32C1" w14:textId="77777777" w:rsidR="005A10FC" w:rsidRDefault="005A10FC">
      <w:pPr>
        <w:pStyle w:val="ConsPlusNormal"/>
        <w:spacing w:before="220"/>
        <w:ind w:firstLine="540"/>
        <w:jc w:val="both"/>
      </w:pPr>
      <w:r>
        <w:t>- самовольное переоборудование фасадов зданий и их конструктивных элементов.</w:t>
      </w:r>
    </w:p>
    <w:p w14:paraId="5EAAD8A6" w14:textId="77777777" w:rsidR="005A10FC" w:rsidRDefault="005A10FC">
      <w:pPr>
        <w:pStyle w:val="ConsPlusNormal"/>
        <w:spacing w:before="220"/>
        <w:ind w:firstLine="540"/>
        <w:jc w:val="both"/>
      </w:pPr>
      <w:r>
        <w:t>2.8. Жилые, административные, производственные и общественные здания должны быть оборудованы указателями с названиями улиц и номерами домов. Жилые дома также должны быть оборудованы указателями номеров подъездов и квартир. Домовые знаки должны содержаться в чистоте и в исправном состоянии.</w:t>
      </w:r>
    </w:p>
    <w:p w14:paraId="5B463D88" w14:textId="77777777" w:rsidR="005A10FC" w:rsidRDefault="005A10FC">
      <w:pPr>
        <w:pStyle w:val="ConsPlusNormal"/>
        <w:spacing w:before="220"/>
        <w:ind w:firstLine="540"/>
        <w:jc w:val="both"/>
      </w:pPr>
      <w:r>
        <w:t>2.9. Запрещается:</w:t>
      </w:r>
    </w:p>
    <w:p w14:paraId="30B37375" w14:textId="77777777" w:rsidR="005A10FC" w:rsidRDefault="005A10FC">
      <w:pPr>
        <w:pStyle w:val="ConsPlusNormal"/>
        <w:spacing w:before="220"/>
        <w:ind w:firstLine="540"/>
        <w:jc w:val="both"/>
      </w:pPr>
      <w:r>
        <w:t>- самовольно переоборудовать фасады зданий и их конструктивные элементы;</w:t>
      </w:r>
    </w:p>
    <w:p w14:paraId="6F611C4E" w14:textId="77777777" w:rsidR="005A10FC" w:rsidRDefault="005A10FC">
      <w:pPr>
        <w:pStyle w:val="ConsPlusNormal"/>
        <w:spacing w:before="220"/>
        <w:ind w:firstLine="540"/>
        <w:jc w:val="both"/>
      </w:pPr>
      <w:r>
        <w:t>- закрывать разрушающиеся, требующие реставрации части фасадов рекламными щитами и перетяжками.</w:t>
      </w:r>
    </w:p>
    <w:p w14:paraId="7B87BD24" w14:textId="77777777" w:rsidR="005A10FC" w:rsidRDefault="005A10FC">
      <w:pPr>
        <w:pStyle w:val="ConsPlusNormal"/>
        <w:spacing w:before="220"/>
        <w:ind w:firstLine="540"/>
        <w:jc w:val="both"/>
      </w:pPr>
      <w:r>
        <w:t>2.10. Ответственность за несвоевременное проведение работ по ремонту и покраске фасадов, за отсутствие домовых знаков, указателей названий улиц, номеров подъездов зданий и их состояние несут юридические лица, индивидуальные предприниматели, в управлении которых находятся здания и сооружения. Ответственность за отсутствие номеров квартир и нежилых помещений, расположенных в многоквартирных жилых домах, несут собственники квартир и нежилых помещений.</w:t>
      </w:r>
    </w:p>
    <w:p w14:paraId="217001FF" w14:textId="77777777" w:rsidR="005A10FC" w:rsidRDefault="005A10FC">
      <w:pPr>
        <w:pStyle w:val="ConsPlusNormal"/>
        <w:ind w:firstLine="540"/>
        <w:jc w:val="both"/>
      </w:pPr>
    </w:p>
    <w:p w14:paraId="6109471C" w14:textId="77777777" w:rsidR="005A10FC" w:rsidRDefault="005A10FC">
      <w:pPr>
        <w:pStyle w:val="ConsPlusTitle"/>
        <w:jc w:val="center"/>
        <w:outlineLvl w:val="2"/>
      </w:pPr>
      <w:r>
        <w:t>3. Строительные объекты</w:t>
      </w:r>
    </w:p>
    <w:p w14:paraId="3BF9F535" w14:textId="77777777" w:rsidR="005A10FC" w:rsidRDefault="005A10FC">
      <w:pPr>
        <w:pStyle w:val="ConsPlusNormal"/>
        <w:ind w:firstLine="540"/>
        <w:jc w:val="both"/>
      </w:pPr>
    </w:p>
    <w:p w14:paraId="7F40CBA4" w14:textId="77777777" w:rsidR="005A10FC" w:rsidRDefault="005A10FC">
      <w:pPr>
        <w:pStyle w:val="ConsPlusNormal"/>
        <w:ind w:firstLine="540"/>
        <w:jc w:val="both"/>
      </w:pPr>
      <w:r>
        <w:t>3.1. Обустройство и содержание строительных площадок, восстановление благоустройства после окончания строительных и ремонтных работ регламентируются требованиями СНиП и настоящими Правилами.</w:t>
      </w:r>
    </w:p>
    <w:p w14:paraId="73D1472A" w14:textId="77777777" w:rsidR="005A10FC" w:rsidRDefault="005A10FC">
      <w:pPr>
        <w:pStyle w:val="ConsPlusNormal"/>
        <w:spacing w:before="220"/>
        <w:ind w:firstLine="540"/>
        <w:jc w:val="both"/>
      </w:pPr>
      <w:r>
        <w:t>3.2. Строительные площадки и любые другие объекты в обязательном порядке должны оборудоваться пунктами очистки (мойки) колес автотранспорта.</w:t>
      </w:r>
    </w:p>
    <w:p w14:paraId="3EA40860" w14:textId="77777777" w:rsidR="005A10FC" w:rsidRDefault="005A10FC">
      <w:pPr>
        <w:pStyle w:val="ConsPlusNormal"/>
        <w:spacing w:before="220"/>
        <w:ind w:firstLine="540"/>
        <w:jc w:val="both"/>
      </w:pPr>
      <w:r>
        <w:t>3.3. Выезды со строительных площадок должны выходить на второстепенные улицы.</w:t>
      </w:r>
    </w:p>
    <w:p w14:paraId="35E216EE" w14:textId="77777777" w:rsidR="005A10FC" w:rsidRDefault="005A10FC">
      <w:pPr>
        <w:pStyle w:val="ConsPlusNormal"/>
        <w:spacing w:before="220"/>
        <w:ind w:firstLine="540"/>
        <w:jc w:val="both"/>
      </w:pPr>
      <w:r>
        <w:t>3.4. Для складирования строительных материалов,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14:paraId="3D9669F3" w14:textId="77777777" w:rsidR="005A10FC" w:rsidRDefault="005A10FC">
      <w:pPr>
        <w:pStyle w:val="ConsPlusNormal"/>
        <w:spacing w:before="220"/>
        <w:ind w:firstLine="540"/>
        <w:jc w:val="both"/>
      </w:pPr>
      <w:r>
        <w:t>3.5. Запрещается складирование строительных материалов, мусора, грунта и отходов строительного производства вне специально отведенных мест.</w:t>
      </w:r>
    </w:p>
    <w:p w14:paraId="4E6B5FAD" w14:textId="77777777" w:rsidR="005A10FC" w:rsidRDefault="005A10FC">
      <w:pPr>
        <w:pStyle w:val="ConsPlusNormal"/>
        <w:spacing w:before="220"/>
        <w:ind w:firstLine="540"/>
        <w:jc w:val="both"/>
      </w:pPr>
      <w:r>
        <w:t>3.6. Ответственность возлагается за:</w:t>
      </w:r>
    </w:p>
    <w:p w14:paraId="084245DE" w14:textId="77777777" w:rsidR="005A10FC" w:rsidRDefault="005A10FC">
      <w:pPr>
        <w:pStyle w:val="ConsPlusNormal"/>
        <w:spacing w:before="220"/>
        <w:ind w:firstLine="540"/>
        <w:jc w:val="both"/>
      </w:pPr>
      <w:r>
        <w:t>- уборку и содержание объектов строительства, реконструкции и ремонта в пределах 10-метровой зоны от границ участка - на заказчика и подрядную организацию;</w:t>
      </w:r>
    </w:p>
    <w:p w14:paraId="717F1D34" w14:textId="77777777" w:rsidR="005A10FC" w:rsidRDefault="005A10FC">
      <w:pPr>
        <w:pStyle w:val="ConsPlusNormal"/>
        <w:spacing w:before="220"/>
        <w:ind w:firstLine="540"/>
        <w:jc w:val="both"/>
      </w:pPr>
      <w:r>
        <w:t>- содержание законсервированных объектов строительства или реконструкции и прилегающей территории - на балансодержателя (заказчика-застройщика) или владельца (арендатора) земельного участка.</w:t>
      </w:r>
    </w:p>
    <w:p w14:paraId="34903FA3" w14:textId="77777777" w:rsidR="005A10FC" w:rsidRDefault="005A10FC">
      <w:pPr>
        <w:pStyle w:val="ConsPlusNormal"/>
        <w:ind w:firstLine="540"/>
        <w:jc w:val="both"/>
      </w:pPr>
    </w:p>
    <w:p w14:paraId="1CE631D9" w14:textId="77777777" w:rsidR="005A10FC" w:rsidRDefault="005A10FC">
      <w:pPr>
        <w:pStyle w:val="ConsPlusTitle"/>
        <w:jc w:val="center"/>
        <w:outlineLvl w:val="2"/>
      </w:pPr>
      <w:r>
        <w:t>4. Художественное оформление и реклама</w:t>
      </w:r>
    </w:p>
    <w:p w14:paraId="46131F4F" w14:textId="77777777" w:rsidR="005A10FC" w:rsidRDefault="005A10FC">
      <w:pPr>
        <w:pStyle w:val="ConsPlusNormal"/>
        <w:ind w:firstLine="540"/>
        <w:jc w:val="both"/>
      </w:pPr>
    </w:p>
    <w:p w14:paraId="66A4EC7E" w14:textId="77777777" w:rsidR="005A10FC" w:rsidRDefault="005A10FC">
      <w:pPr>
        <w:pStyle w:val="ConsPlusNormal"/>
        <w:ind w:firstLine="540"/>
        <w:jc w:val="both"/>
      </w:pPr>
      <w:r>
        <w:t xml:space="preserve">4.1. Средства наружной рекламы и информации должны размещаться и содержаться в соответствии с Положением "О распространении наружной рекламы на территории </w:t>
      </w:r>
      <w:r>
        <w:lastRenderedPageBreak/>
        <w:t>муниципального образования "Городской округ Ногликский", утвержденным решением Собрания муниципального образования "Городской округ Ногликский", и не должны создавать помех для прохода пешеходов, проезда автотранспорта и уборки улиц и тротуаров. Конструкции, сооружения, технические приспособления, художественные элементы, предназначенные для размещения рекламного изображения, должны соответствовать требованиям утвержденного проекта (согласованной рабочей документации), содержаться в полной исправности, пожарно- и электробезопасном, надлежащем эстетическом и санитарном состоянии, не содержать поврежденных изображений, остеклений, ржавчины и прочего.</w:t>
      </w:r>
    </w:p>
    <w:p w14:paraId="601192F6" w14:textId="77777777" w:rsidR="005A10FC" w:rsidRDefault="005A10FC">
      <w:pPr>
        <w:pStyle w:val="ConsPlusNormal"/>
        <w:spacing w:before="220"/>
        <w:ind w:firstLine="540"/>
        <w:jc w:val="both"/>
      </w:pPr>
      <w:r>
        <w:t>Пользователи рекламных конструкций должны своевременно производить текущий ремонт рекламной конструкции и уборку прилегающей территории по периметру 10 м от опоры (опор) рекламной конструкции.</w:t>
      </w:r>
    </w:p>
    <w:p w14:paraId="1D3FC481" w14:textId="77777777" w:rsidR="005A10FC" w:rsidRDefault="005A10FC">
      <w:pPr>
        <w:pStyle w:val="ConsPlusNormal"/>
        <w:spacing w:before="220"/>
        <w:ind w:firstLine="540"/>
        <w:jc w:val="both"/>
      </w:pPr>
      <w:r>
        <w:t>В случае аннулирования разрешения или признания его недействительным собственник рекламной конструкции либо собственник соответствующего недвижимого имущества, к которому такая конструкция присоединена, должен произвести демонтаж рекламной конструкции в течение 15-ти дней.</w:t>
      </w:r>
    </w:p>
    <w:p w14:paraId="32625A3D" w14:textId="77777777" w:rsidR="005A10FC" w:rsidRDefault="005A10FC">
      <w:pPr>
        <w:pStyle w:val="ConsPlusNormal"/>
        <w:spacing w:before="220"/>
        <w:ind w:firstLine="540"/>
        <w:jc w:val="both"/>
      </w:pPr>
      <w:r>
        <w:t>4.2. При монтаже рекламных конструкций фундаменты должны заглубляться на 15 - 20 см ниже уровня существующей поверхности, с последующим восстановлением газона (твердого покрытия) над ним. Собственники рекламных конструкций обязаны осуществить демонтаж в случае прекращения эксплуатации средства наружной рекламы. Демонтаж рекламных конструкций необходимо производить вместе с их фундаментом.</w:t>
      </w:r>
    </w:p>
    <w:p w14:paraId="022C93AE" w14:textId="77777777" w:rsidR="005A10FC" w:rsidRDefault="005A10FC">
      <w:pPr>
        <w:pStyle w:val="ConsPlusNormal"/>
        <w:spacing w:before="220"/>
        <w:ind w:firstLine="540"/>
        <w:jc w:val="both"/>
      </w:pPr>
      <w:r>
        <w:t>После монтажа (демонтажа) рекламной конструкции владелец рекламной конструкции обязан восстановить благоустройство территорий или объекта размещения в сроки не более 7-ми суток. В зимний период времени в те же сроки должны выполняться работы по вывозу изъятого грунта, завозу и подсыпке сухой растительной земли и ее разравниванию. Посев семян газонных трав должен производиться в удобные агротехнические сроки. Запрещается производить смену изображений (плакатов) на рекламных конструкциях с заездом автотранспорта на газоны.</w:t>
      </w:r>
    </w:p>
    <w:p w14:paraId="032A3290" w14:textId="77777777" w:rsidR="005A10FC" w:rsidRDefault="005A10FC">
      <w:pPr>
        <w:pStyle w:val="ConsPlusNormal"/>
        <w:spacing w:before="220"/>
        <w:ind w:firstLine="540"/>
        <w:jc w:val="both"/>
      </w:pPr>
      <w:r>
        <w:t>4.3. Размещение и демонтаж праздничного оформления территорий населенных пунктов должны производиться в сроки, установленные администрацией муниципального образования "Городской округ Ногликский".</w:t>
      </w:r>
    </w:p>
    <w:p w14:paraId="04E26236" w14:textId="77777777" w:rsidR="005A10FC" w:rsidRDefault="005A10FC">
      <w:pPr>
        <w:pStyle w:val="ConsPlusNormal"/>
        <w:spacing w:before="220"/>
        <w:ind w:firstLine="540"/>
        <w:jc w:val="both"/>
      </w:pPr>
      <w:r>
        <w:t>4.4. Информационные сообщения: объявления, афиши, предвыборные агитационные материалы, штендеры, указатели, информационные щиты должны размещаться только в местах, разрешенных администрацией муниципального образования "Городской округ Ногликский" (афишные тумбы, доски для объявлений и т.д.). Ответственность за несанкционированное размещение информационных сообщений и организация работ по удалению информационных сообщений, размещенных вне разрешенных мест, возлагается:</w:t>
      </w:r>
    </w:p>
    <w:p w14:paraId="7BDE55F3" w14:textId="77777777" w:rsidR="005A10FC" w:rsidRDefault="005A10FC">
      <w:pPr>
        <w:pStyle w:val="ConsPlusNormal"/>
        <w:spacing w:before="220"/>
        <w:ind w:firstLine="540"/>
        <w:jc w:val="both"/>
      </w:pPr>
      <w:r>
        <w:t>- на юридических и физических лиц, индивидуальных предпринимателей, их разместивших;</w:t>
      </w:r>
    </w:p>
    <w:p w14:paraId="1B944786" w14:textId="77777777" w:rsidR="005A10FC" w:rsidRDefault="005A10FC">
      <w:pPr>
        <w:pStyle w:val="ConsPlusNormal"/>
        <w:spacing w:before="220"/>
        <w:ind w:firstLine="540"/>
        <w:jc w:val="both"/>
      </w:pPr>
      <w:r>
        <w:t>- на юридических и физических лиц, индивидуальных предпринимателей, в чьих интересах размещены информационные сообщения;</w:t>
      </w:r>
    </w:p>
    <w:p w14:paraId="2288B03B" w14:textId="77777777" w:rsidR="005A10FC" w:rsidRDefault="005A10FC">
      <w:pPr>
        <w:pStyle w:val="ConsPlusNormal"/>
        <w:spacing w:before="220"/>
        <w:ind w:firstLine="540"/>
        <w:jc w:val="both"/>
      </w:pPr>
      <w:r>
        <w:t>- на собственников и пользователей помещений, предоставивших помещения, указанные в информационных сообщениях, для проведения мероприятий.</w:t>
      </w:r>
    </w:p>
    <w:p w14:paraId="70DD8506" w14:textId="77777777" w:rsidR="005A10FC" w:rsidRDefault="005A10FC">
      <w:pPr>
        <w:pStyle w:val="ConsPlusNormal"/>
        <w:spacing w:before="220"/>
        <w:ind w:firstLine="540"/>
        <w:jc w:val="both"/>
      </w:pPr>
      <w:r>
        <w:t>4.5. Удаление информационных сообщений, размещенных вне разрешенных мест, должно быть произведено без каких-либо их остатков и следов.</w:t>
      </w:r>
    </w:p>
    <w:p w14:paraId="7D451CDB" w14:textId="77777777" w:rsidR="005A10FC" w:rsidRDefault="005A10FC">
      <w:pPr>
        <w:pStyle w:val="ConsPlusNormal"/>
        <w:spacing w:before="220"/>
        <w:ind w:firstLine="540"/>
        <w:jc w:val="both"/>
      </w:pPr>
      <w:r>
        <w:t xml:space="preserve">4.6. Информация по предвыборной агитации должна размещаться в специально отведенных администрацией муниципального образования "Городской округ Ногликский" местах. Их уборка производится бывшими кандидатами в депутаты и партиями, проводившими агитационную </w:t>
      </w:r>
      <w:r>
        <w:lastRenderedPageBreak/>
        <w:t>кампанию, в течение трех дней после дня голосования. Удаление информационных сообщений должно быть произведено без каких-либо их остатков и следов.</w:t>
      </w:r>
    </w:p>
    <w:p w14:paraId="5F70EA21" w14:textId="77777777" w:rsidR="005A10FC" w:rsidRDefault="005A10FC">
      <w:pPr>
        <w:pStyle w:val="ConsPlusNormal"/>
        <w:spacing w:before="220"/>
        <w:ind w:firstLine="540"/>
        <w:jc w:val="both"/>
      </w:pPr>
      <w:r>
        <w:t>4.7.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09D2D579" w14:textId="77777777" w:rsidR="005A10FC" w:rsidRDefault="005A10FC">
      <w:pPr>
        <w:pStyle w:val="ConsPlusNormal"/>
        <w:spacing w:before="220"/>
        <w:ind w:firstLine="540"/>
        <w:jc w:val="both"/>
      </w:pPr>
      <w:r>
        <w:t>- за 1 месяц до новогодних и рождественских праздников;</w:t>
      </w:r>
    </w:p>
    <w:p w14:paraId="7854427E" w14:textId="77777777" w:rsidR="005A10FC" w:rsidRDefault="005A10FC">
      <w:pPr>
        <w:pStyle w:val="ConsPlusNormal"/>
        <w:spacing w:before="220"/>
        <w:ind w:firstLine="540"/>
        <w:jc w:val="both"/>
      </w:pPr>
      <w:r>
        <w:t>- за 10 дней до 23 февраля - Дня защитника Отечества, Международного женского Дня 8 Марта, праздника Весны и труда 1 Мая, Дня Победы 9 Мая, Дня России 12 июня, Дня города, годовщины образования Сахалинской области, Дня народного единства 4 ноября.</w:t>
      </w:r>
    </w:p>
    <w:p w14:paraId="5387DD2C" w14:textId="77777777" w:rsidR="005A10FC" w:rsidRDefault="005A10FC">
      <w:pPr>
        <w:pStyle w:val="ConsPlusNormal"/>
        <w:spacing w:before="220"/>
        <w:ind w:firstLine="540"/>
        <w:jc w:val="both"/>
      </w:pPr>
      <w:r>
        <w:t>4.8. Использование звуковой рекламы должно проводиться до 22.00.</w:t>
      </w:r>
    </w:p>
    <w:p w14:paraId="1E3CD580" w14:textId="77777777" w:rsidR="005A10FC" w:rsidRDefault="005A10FC">
      <w:pPr>
        <w:pStyle w:val="ConsPlusNormal"/>
        <w:spacing w:before="220"/>
        <w:ind w:firstLine="540"/>
        <w:jc w:val="both"/>
      </w:pPr>
      <w:r>
        <w:t>4.9. Запрещается:</w:t>
      </w:r>
    </w:p>
    <w:p w14:paraId="1ED75449" w14:textId="77777777" w:rsidR="005A10FC" w:rsidRDefault="005A10FC">
      <w:pPr>
        <w:pStyle w:val="ConsPlusNormal"/>
        <w:spacing w:before="220"/>
        <w:ind w:firstLine="540"/>
        <w:jc w:val="both"/>
      </w:pPr>
      <w:r>
        <w:t>- производить размещение наружной рекламы, создающей помехи жизнедеятельности населенных пунктов, наносящей ущерб историческому наследию и облику населенных пунктов;</w:t>
      </w:r>
    </w:p>
    <w:p w14:paraId="45C9449E" w14:textId="77777777" w:rsidR="005A10FC" w:rsidRDefault="005A10FC">
      <w:pPr>
        <w:pStyle w:val="ConsPlusNormal"/>
        <w:spacing w:before="220"/>
        <w:ind w:firstLine="540"/>
        <w:jc w:val="both"/>
      </w:pPr>
      <w:r>
        <w:t>- производить смену изображений (плакатов) на рекламных конструкциях с заездом автотранспорта на газоны;</w:t>
      </w:r>
    </w:p>
    <w:p w14:paraId="555A41E8" w14:textId="77777777" w:rsidR="005A10FC" w:rsidRDefault="005A10FC">
      <w:pPr>
        <w:pStyle w:val="ConsPlusNormal"/>
        <w:spacing w:before="220"/>
        <w:ind w:firstLine="540"/>
        <w:jc w:val="both"/>
      </w:pPr>
      <w:r>
        <w:t>- наклеивать, развешивать и устанавливать информационные сообщения на зданиях, заборах, павильонах остановок пассажирского транспорта, опорах освещения, деревьях, тротуарах, газонах и т.д.</w:t>
      </w:r>
    </w:p>
    <w:p w14:paraId="029F3953" w14:textId="77777777" w:rsidR="005A10FC" w:rsidRDefault="005A10FC">
      <w:pPr>
        <w:pStyle w:val="ConsPlusNormal"/>
        <w:spacing w:before="220"/>
        <w:ind w:firstLine="540"/>
        <w:jc w:val="both"/>
      </w:pPr>
      <w:r>
        <w:t>4.10. Владельцы рекламных конструкций обязаны выполнять предписания, связанные с необходимостью устранения недостатков в техническом состоянии и внешнем виде средства наружной рекламы, а также досрочному ее демонтажу. Контроль за своевременной и качественной их уборкой возлагается на отдел строительства и архитектуры, отдел экономики, отдел жилищно-коммунального хозяйства администрации муниципального образования "Городской округ Ногликский", Комитет по управление муниципальным имуществом муниципального образования "Городской округ Ногликский", Управление социальной политики муниципального образования "Городской округ Ногликский", управляющие организации, глав администрации сел Вал, с. Катангли и Ныш.</w:t>
      </w:r>
    </w:p>
    <w:p w14:paraId="3166E90A" w14:textId="77777777" w:rsidR="005A10FC" w:rsidRDefault="005A10FC">
      <w:pPr>
        <w:pStyle w:val="ConsPlusNormal"/>
        <w:spacing w:before="220"/>
        <w:ind w:firstLine="540"/>
        <w:jc w:val="both"/>
      </w:pPr>
      <w:r>
        <w:t>4.11. Владельцы средств наружной рекламы, нарушившие Порядок выдачи разрешений на установку и эксплуатацию рекламных конструкций на территории муниципального образования, привлекаются к административной ответственности, что не освобождает нарушителя от обязанности устранения выявленного нарушения.</w:t>
      </w:r>
    </w:p>
    <w:p w14:paraId="5406EDD7" w14:textId="77777777" w:rsidR="005A10FC" w:rsidRDefault="005A10FC">
      <w:pPr>
        <w:pStyle w:val="ConsPlusNormal"/>
        <w:spacing w:before="220"/>
        <w:ind w:firstLine="540"/>
        <w:jc w:val="both"/>
      </w:pPr>
      <w:r>
        <w:t xml:space="preserve">4.12. Юридические лица и граждане (рекламодатели, рекламопроизводители и рекламораспространители) за нарушение законодательства Российской Федерации о рекламе несут гражданско-правовую ответственность в соответствии с Федеральным </w:t>
      </w:r>
      <w:hyperlink r:id="rId47" w:history="1">
        <w:r>
          <w:rPr>
            <w:color w:val="0000FF"/>
          </w:rPr>
          <w:t>законом</w:t>
        </w:r>
      </w:hyperlink>
      <w:r>
        <w:t xml:space="preserve"> "О рекламе".</w:t>
      </w:r>
    </w:p>
    <w:p w14:paraId="28DF2D58" w14:textId="77777777" w:rsidR="005A10FC" w:rsidRDefault="005A10FC">
      <w:pPr>
        <w:pStyle w:val="ConsPlusNormal"/>
        <w:spacing w:before="220"/>
        <w:ind w:firstLine="540"/>
        <w:jc w:val="both"/>
      </w:pPr>
      <w:r>
        <w:t>Ответственность за размещение любых информационных сообщений вне разрешенных администрацией муниципального образования "Городской округ Ногликский" местах несут:</w:t>
      </w:r>
    </w:p>
    <w:p w14:paraId="14DB5373" w14:textId="77777777" w:rsidR="005A10FC" w:rsidRDefault="005A10FC">
      <w:pPr>
        <w:pStyle w:val="ConsPlusNormal"/>
        <w:spacing w:before="220"/>
        <w:ind w:firstLine="540"/>
        <w:jc w:val="both"/>
      </w:pPr>
      <w:r>
        <w:t>- юридические и физические лица, индивидуальные предприниматели, разместившие информационные сообщения, и в чьих интересах размещена информация;</w:t>
      </w:r>
    </w:p>
    <w:p w14:paraId="3D1D2B62" w14:textId="77777777" w:rsidR="005A10FC" w:rsidRDefault="005A10FC">
      <w:pPr>
        <w:pStyle w:val="ConsPlusNormal"/>
        <w:spacing w:before="220"/>
        <w:ind w:firstLine="540"/>
        <w:jc w:val="both"/>
      </w:pPr>
      <w:r>
        <w:t>- собственники и пользователи помещений, предоставившие помещения для проведения мероприятий, указанных в информационных сообщениях;</w:t>
      </w:r>
    </w:p>
    <w:p w14:paraId="231628D1" w14:textId="77777777" w:rsidR="005A10FC" w:rsidRDefault="005A10FC">
      <w:pPr>
        <w:pStyle w:val="ConsPlusNormal"/>
        <w:spacing w:before="220"/>
        <w:ind w:firstLine="540"/>
        <w:jc w:val="both"/>
      </w:pPr>
      <w:r>
        <w:lastRenderedPageBreak/>
        <w:t>- собственники и пользователи объектов, на которых размещены информационные сообщения.</w:t>
      </w:r>
    </w:p>
    <w:p w14:paraId="2428A814" w14:textId="77777777" w:rsidR="005A10FC" w:rsidRDefault="005A10FC">
      <w:pPr>
        <w:pStyle w:val="ConsPlusNormal"/>
        <w:ind w:firstLine="540"/>
        <w:jc w:val="both"/>
      </w:pPr>
    </w:p>
    <w:p w14:paraId="46C4CC0D" w14:textId="77777777" w:rsidR="005A10FC" w:rsidRDefault="005A10FC">
      <w:pPr>
        <w:pStyle w:val="ConsPlusTitle"/>
        <w:jc w:val="center"/>
        <w:outlineLvl w:val="2"/>
      </w:pPr>
      <w:r>
        <w:t>5. Наружное освещение</w:t>
      </w:r>
    </w:p>
    <w:p w14:paraId="06D4DED3" w14:textId="77777777" w:rsidR="005A10FC" w:rsidRDefault="005A10FC">
      <w:pPr>
        <w:pStyle w:val="ConsPlusNormal"/>
        <w:ind w:firstLine="540"/>
        <w:jc w:val="both"/>
      </w:pPr>
    </w:p>
    <w:p w14:paraId="2F74FECC" w14:textId="77777777" w:rsidR="005A10FC" w:rsidRDefault="005A10FC">
      <w:pPr>
        <w:pStyle w:val="ConsPlusNormal"/>
        <w:ind w:firstLine="540"/>
        <w:jc w:val="both"/>
      </w:pPr>
      <w:r>
        <w:t>5.1. Включение и отключение установок наружного освещения улиц, дорог, площадей, территорий микрорайонов и других освещаемых объектов должны производиться:</w:t>
      </w:r>
    </w:p>
    <w:p w14:paraId="365FB027" w14:textId="77777777" w:rsidR="005A10FC" w:rsidRDefault="005A10FC">
      <w:pPr>
        <w:pStyle w:val="ConsPlusNormal"/>
        <w:spacing w:before="220"/>
        <w:ind w:firstLine="540"/>
        <w:jc w:val="both"/>
      </w:pPr>
      <w:r>
        <w:t>- при ручном управлении - организацией, осуществляющей эксплуатацию установок, в соответствии с графиком, составленным с учетом времени года и особенностями местных условий;</w:t>
      </w:r>
    </w:p>
    <w:p w14:paraId="0FF58C0E" w14:textId="77777777" w:rsidR="005A10FC" w:rsidRDefault="005A10FC">
      <w:pPr>
        <w:pStyle w:val="ConsPlusNormal"/>
        <w:spacing w:before="220"/>
        <w:ind w:firstLine="540"/>
        <w:jc w:val="both"/>
      </w:pPr>
      <w:r>
        <w:t>- при автоматическом управлении - по сигналам фотоэлектрических устройств;</w:t>
      </w:r>
    </w:p>
    <w:p w14:paraId="5A0ABE4A" w14:textId="77777777" w:rsidR="005A10FC" w:rsidRDefault="005A10FC">
      <w:pPr>
        <w:pStyle w:val="ConsPlusNormal"/>
        <w:spacing w:before="220"/>
        <w:ind w:firstLine="540"/>
        <w:jc w:val="both"/>
      </w:pPr>
      <w:r>
        <w:t>- при снижении уровня естественной освещенности в вечерние сумерки до 20 лк, в утренние часы при его повышении до 10 лк. Наружное освещение не должно влиять на ясную видимость сигнальных огней.</w:t>
      </w:r>
    </w:p>
    <w:p w14:paraId="6933087A" w14:textId="77777777" w:rsidR="005A10FC" w:rsidRDefault="005A10FC">
      <w:pPr>
        <w:pStyle w:val="ConsPlusNormal"/>
        <w:spacing w:before="220"/>
        <w:ind w:firstLine="540"/>
        <w:jc w:val="both"/>
      </w:pPr>
      <w:r>
        <w:t>5.2. Включение и отключение устройств освещения входов в здания, жилые дома, световых указателей пожарных гидрантов, номерных знаков домов и указателей улиц, а также наружных витрин и световой рекламы в общественных зданиях должны производиться в режиме работы наружного освещения улиц.</w:t>
      </w:r>
    </w:p>
    <w:p w14:paraId="65D92A3A" w14:textId="77777777" w:rsidR="005A10FC" w:rsidRDefault="005A10FC">
      <w:pPr>
        <w:pStyle w:val="ConsPlusNormal"/>
        <w:spacing w:before="220"/>
        <w:ind w:firstLine="540"/>
        <w:jc w:val="both"/>
      </w:pPr>
      <w:r>
        <w:t>5.3. Уровень освещения объектов в эксплуатируемых установках наружного освещения должен быть не ниже 0,85 от нормируемого.</w:t>
      </w:r>
    </w:p>
    <w:p w14:paraId="5735E137" w14:textId="77777777" w:rsidR="005A10FC" w:rsidRDefault="005A10FC">
      <w:pPr>
        <w:pStyle w:val="ConsPlusNormal"/>
        <w:spacing w:before="220"/>
        <w:ind w:firstLine="540"/>
        <w:jc w:val="both"/>
      </w:pPr>
      <w:r>
        <w:t>5.4.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14:paraId="490DD545" w14:textId="77777777" w:rsidR="005A10FC" w:rsidRDefault="005A10FC">
      <w:pPr>
        <w:pStyle w:val="ConsPlusNormal"/>
        <w:spacing w:before="220"/>
        <w:ind w:firstLine="540"/>
        <w:jc w:val="both"/>
      </w:pPr>
      <w:r>
        <w:t>5.5. Вышедшие из строя газоразрядные лампы, содержащие ртуть, ДРЛ и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предприятиями для их утилизации. Запрещается вывозить указанные типы ламп на полигон ТБО муниципального образования "Городской округ Ногликский".</w:t>
      </w:r>
    </w:p>
    <w:p w14:paraId="32BB8D30" w14:textId="77777777" w:rsidR="005A10FC" w:rsidRDefault="005A10FC">
      <w:pPr>
        <w:pStyle w:val="ConsPlusNormal"/>
        <w:spacing w:before="220"/>
        <w:ind w:firstLine="540"/>
        <w:jc w:val="both"/>
      </w:pPr>
      <w:r>
        <w:t>5.6. Содержание и текущий ремонт объектов благоустройства по наружному освещению осуществляется за счет бюджета муниципального образования "Городской округ Ногликский".</w:t>
      </w:r>
    </w:p>
    <w:p w14:paraId="60242B19" w14:textId="77777777" w:rsidR="005A10FC" w:rsidRDefault="005A10FC">
      <w:pPr>
        <w:pStyle w:val="ConsPlusNormal"/>
        <w:ind w:firstLine="540"/>
        <w:jc w:val="both"/>
      </w:pPr>
    </w:p>
    <w:p w14:paraId="669654EB" w14:textId="77777777" w:rsidR="005A10FC" w:rsidRDefault="005A10FC">
      <w:pPr>
        <w:pStyle w:val="ConsPlusTitle"/>
        <w:jc w:val="center"/>
        <w:outlineLvl w:val="2"/>
      </w:pPr>
      <w:r>
        <w:t>6. Зеленые насаждения</w:t>
      </w:r>
    </w:p>
    <w:p w14:paraId="3044985C" w14:textId="77777777" w:rsidR="005A10FC" w:rsidRDefault="005A10FC">
      <w:pPr>
        <w:pStyle w:val="ConsPlusNormal"/>
        <w:ind w:firstLine="540"/>
        <w:jc w:val="both"/>
      </w:pPr>
    </w:p>
    <w:p w14:paraId="5295C4DB" w14:textId="77777777" w:rsidR="005A10FC" w:rsidRDefault="005A10FC">
      <w:pPr>
        <w:pStyle w:val="ConsPlusNormal"/>
        <w:ind w:firstLine="540"/>
        <w:jc w:val="both"/>
      </w:pPr>
      <w:r>
        <w:t>6.1. Содержание зеленых насаждений регламентируется настоящими Правилами и иными документами, регламентирующими порядок содержания зеленых насаждений.</w:t>
      </w:r>
    </w:p>
    <w:p w14:paraId="56ADF1AE" w14:textId="77777777" w:rsidR="005A10FC" w:rsidRDefault="005A10FC">
      <w:pPr>
        <w:pStyle w:val="ConsPlusNormal"/>
        <w:spacing w:before="220"/>
        <w:ind w:firstLine="540"/>
        <w:jc w:val="both"/>
      </w:pPr>
      <w:r>
        <w:t>6.2. Не допускаются:</w:t>
      </w:r>
    </w:p>
    <w:p w14:paraId="6A1D7E2B" w14:textId="77777777" w:rsidR="005A10FC" w:rsidRDefault="005A10FC">
      <w:pPr>
        <w:pStyle w:val="ConsPlusNormal"/>
        <w:spacing w:before="220"/>
        <w:ind w:firstLine="540"/>
        <w:jc w:val="both"/>
      </w:pPr>
      <w:r>
        <w:t>- самовольная посадка деревьев, кустарников, устройство огородов без согласования с собственником соответствующего земельного участка и органами, специально уполномоченными для осуществления земельного контроля;</w:t>
      </w:r>
    </w:p>
    <w:p w14:paraId="087E2F49" w14:textId="77777777" w:rsidR="005A10FC" w:rsidRDefault="005A10FC">
      <w:pPr>
        <w:pStyle w:val="ConsPlusNormal"/>
        <w:spacing w:before="220"/>
        <w:ind w:firstLine="540"/>
        <w:jc w:val="both"/>
      </w:pPr>
      <w:r>
        <w:t>- складирование материалов, грунта, скола асфальта, отходов производства и потребления, остовов автомобилей на газонах, тротуарах, проходах, проездах, участках с зелеными насаждениями и иных территориях общего пользования;</w:t>
      </w:r>
    </w:p>
    <w:p w14:paraId="6BE8BA11" w14:textId="77777777" w:rsidR="005A10FC" w:rsidRDefault="005A10FC">
      <w:pPr>
        <w:pStyle w:val="ConsPlusNormal"/>
        <w:spacing w:before="220"/>
        <w:ind w:firstLine="540"/>
        <w:jc w:val="both"/>
      </w:pPr>
      <w:r>
        <w:t xml:space="preserve">- побелка и покраска стволов деревьев в парке, улицах и дворовых территориях.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(вблизи общественных туалетов, </w:t>
      </w:r>
      <w:r>
        <w:lastRenderedPageBreak/>
        <w:t>мест сбора мусора и бытовых отходов, предприятий пищевой промышленности);</w:t>
      </w:r>
    </w:p>
    <w:p w14:paraId="5A370101" w14:textId="77777777" w:rsidR="005A10FC" w:rsidRDefault="005A10FC">
      <w:pPr>
        <w:pStyle w:val="ConsPlusNormal"/>
        <w:spacing w:before="220"/>
        <w:ind w:firstLine="540"/>
        <w:jc w:val="both"/>
      </w:pPr>
      <w:r>
        <w:t>- касание ветвей деревьев токонесущих проводов, закрывание ими указателей улиц и номерных знаков домов, дорожных знаков. Своевременную обрезку ветвей в охранной зоне (в радиусе 1 м) токонесущих проводов, а также закрывающих указатели улиц и номерные знаки домов, должны обеспечивать балансодержатели зеленых насаждений. Обрезка ветвей должна производиться по графику, согласованному с владельцами линий электропередачи, и под их контролем с соблюдением технологии.</w:t>
      </w:r>
    </w:p>
    <w:p w14:paraId="0B2E73AF" w14:textId="77777777" w:rsidR="005A10FC" w:rsidRDefault="005A10FC">
      <w:pPr>
        <w:pStyle w:val="ConsPlusNormal"/>
        <w:spacing w:before="220"/>
        <w:ind w:firstLine="540"/>
        <w:jc w:val="both"/>
      </w:pPr>
      <w:r>
        <w:t>6.3. Стрижка газонов должна производиться балансодержателем газонов или (по договору) подрядной организацией на высоту до 3 - 5 см периодически при достижении травяным покровом высоты до 30 см. Скошенная трава должна быть убрана в течение 3-х суток.</w:t>
      </w:r>
    </w:p>
    <w:p w14:paraId="1018BEC5" w14:textId="77777777" w:rsidR="005A10FC" w:rsidRDefault="005A10FC">
      <w:pPr>
        <w:pStyle w:val="ConsPlusNormal"/>
        <w:spacing w:before="220"/>
        <w:ind w:firstLine="540"/>
        <w:jc w:val="both"/>
      </w:pPr>
      <w:r>
        <w:t>6.4. Предприятия, учреждения, организации, граждане обязаны сохранять зеленые насаждения.</w:t>
      </w:r>
    </w:p>
    <w:p w14:paraId="205B35E7" w14:textId="77777777" w:rsidR="005A10FC" w:rsidRDefault="005A10FC">
      <w:pPr>
        <w:pStyle w:val="ConsPlusNormal"/>
        <w:spacing w:before="220"/>
        <w:ind w:firstLine="540"/>
        <w:jc w:val="both"/>
      </w:pPr>
      <w:r>
        <w:t>6.5. Руководители организаций, предприятий и индивидуальные предприниматели, на территории которых находятся зеленые насаждения, в течение всего года обязаны:</w:t>
      </w:r>
    </w:p>
    <w:p w14:paraId="662FAA72" w14:textId="77777777" w:rsidR="005A10FC" w:rsidRDefault="005A10FC">
      <w:pPr>
        <w:pStyle w:val="ConsPlusNormal"/>
        <w:spacing w:before="220"/>
        <w:ind w:firstLine="540"/>
        <w:jc w:val="both"/>
      </w:pPr>
      <w:r>
        <w:t>- доводить до сведения администрации муниципального образования о всех случаях массового появления вредителей и болезней, принимать меры борьбы с ними согласно указаниям специалистов;</w:t>
      </w:r>
    </w:p>
    <w:p w14:paraId="4DAAB4D9" w14:textId="77777777" w:rsidR="005A10FC" w:rsidRDefault="005A10FC">
      <w:pPr>
        <w:pStyle w:val="ConsPlusNormal"/>
        <w:spacing w:before="220"/>
        <w:ind w:firstLine="540"/>
        <w:jc w:val="both"/>
      </w:pPr>
      <w:r>
        <w:t>- обеспечивать уборку сухостоя, вырезку сухих и поломанных сучьев, замазку ран, дупел на деревьях;</w:t>
      </w:r>
    </w:p>
    <w:p w14:paraId="28E8D614" w14:textId="77777777" w:rsidR="005A10FC" w:rsidRDefault="005A10FC">
      <w:pPr>
        <w:pStyle w:val="ConsPlusNormal"/>
        <w:spacing w:before="220"/>
        <w:ind w:firstLine="540"/>
        <w:jc w:val="both"/>
      </w:pPr>
      <w:r>
        <w:t>- не допускать складирования на них песка, материалов, снега, сколки льда и т.п.;</w:t>
      </w:r>
    </w:p>
    <w:p w14:paraId="076990AA" w14:textId="77777777" w:rsidR="005A10FC" w:rsidRDefault="005A10FC">
      <w:pPr>
        <w:pStyle w:val="ConsPlusNormal"/>
        <w:spacing w:before="220"/>
        <w:ind w:firstLine="540"/>
        <w:jc w:val="both"/>
      </w:pPr>
      <w:r>
        <w:t>- производить посадки деревьев и кустарников в соответствии с утвержденной и согласованной в установленном порядке проектной документацией (или проектом благоустройства территории) с привлечением специализированной организации;</w:t>
      </w:r>
    </w:p>
    <w:p w14:paraId="77DF8399" w14:textId="77777777" w:rsidR="005A10FC" w:rsidRDefault="005A10FC">
      <w:pPr>
        <w:pStyle w:val="ConsPlusNormal"/>
        <w:spacing w:before="220"/>
        <w:ind w:firstLine="540"/>
        <w:jc w:val="both"/>
      </w:pPr>
      <w:r>
        <w:t>- обеспечивать подготовку к зиме зеленых насаждений.</w:t>
      </w:r>
    </w:p>
    <w:p w14:paraId="54C88D7A" w14:textId="77777777" w:rsidR="005A10FC" w:rsidRDefault="005A10FC">
      <w:pPr>
        <w:pStyle w:val="ConsPlusNormal"/>
        <w:spacing w:before="220"/>
        <w:ind w:firstLine="540"/>
        <w:jc w:val="both"/>
      </w:pPr>
      <w:r>
        <w:t>6.6.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соответствии с методикой, утвержденной постановлением мэра муниципального образования "Городской округ Ногликский" в зависимости от видового состава и состояния зеленых насаждений.</w:t>
      </w:r>
    </w:p>
    <w:p w14:paraId="2CE855C4" w14:textId="77777777" w:rsidR="005A10FC" w:rsidRDefault="005A10FC">
      <w:pPr>
        <w:pStyle w:val="ConsPlusNormal"/>
        <w:spacing w:before="220"/>
        <w:ind w:firstLine="540"/>
        <w:jc w:val="both"/>
      </w:pPr>
      <w:r>
        <w:t>6.7. Снос, посадка, формирование кроны зеленого насаждения, санитарная обрезка деревьев и кустарников производится заинтересованным лицом на основании договора, заключенного со специализированной организацией, и по согласованию с отделом ЖКХ администрации муниципального образования.</w:t>
      </w:r>
    </w:p>
    <w:p w14:paraId="682F0EE0" w14:textId="77777777" w:rsidR="005A10FC" w:rsidRDefault="005A10FC">
      <w:pPr>
        <w:pStyle w:val="ConsPlusNormal"/>
        <w:spacing w:before="220"/>
        <w:ind w:firstLine="540"/>
        <w:jc w:val="both"/>
      </w:pPr>
      <w:r>
        <w:t>6.8. Обследование, учет и клеймение деревьев (кустарников), подлежащих сносу, должны производиться комиссией, создаваемой в соответствии с решением мэра муниципального образования "Городской округ Ногликский", и оформляться соответствующим актом. Если при обследовании будет установлено, что уничтожение деревьев (кустарников) произошло не от старости и болезней, а по вине отдельных физических или юридических лиц, 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с калькуляцией, согласованной с Комитетом по управлению муниципальным имуществом муниципального образования "Городской округ Ногликский", в течение 10 дней со дня установления факта уничтожения деревьев (кустарников).</w:t>
      </w:r>
    </w:p>
    <w:p w14:paraId="705A9CEF" w14:textId="77777777" w:rsidR="005A10FC" w:rsidRDefault="005A10FC">
      <w:pPr>
        <w:pStyle w:val="ConsPlusNormal"/>
        <w:spacing w:before="220"/>
        <w:ind w:firstLine="540"/>
        <w:jc w:val="both"/>
      </w:pPr>
      <w:r>
        <w:lastRenderedPageBreak/>
        <w:t>6.9. В случае вынужденного сноса деревьев и кустарников, в том числе попадающих под пятно застройки, реконструкцию объекта или выполнение благоустройства на основании согласованной и утвержденной проектной документации, застройщики должны компенсировать ущерб в объеме, эквивалентном затратам на посадку 5 кондиционных саженцев деревьев (кустарников) за каждое уничтоженное дерево (куст), в соответствии с калькуляцией, согласованной с Комитетом по управлению муниципальным имуществом муниципального образования.</w:t>
      </w:r>
    </w:p>
    <w:p w14:paraId="5F437CCD" w14:textId="77777777" w:rsidR="005A10FC" w:rsidRDefault="005A10FC">
      <w:pPr>
        <w:pStyle w:val="ConsPlusNormal"/>
        <w:spacing w:before="220"/>
        <w:ind w:firstLine="540"/>
        <w:jc w:val="both"/>
      </w:pPr>
      <w:r>
        <w:t>За уничтожение газона виновные лица должны компенсировать ущерб в объеме, эквивалентном затратам на строительство уничтоженного газона в соответствии с калькуляцией, согласованной с Комитетом по управлению муниципальным имуществом муниципального образования, в течение 10 дней со дня установления факта уничтожения газона.</w:t>
      </w:r>
    </w:p>
    <w:p w14:paraId="3B17A79A" w14:textId="77777777" w:rsidR="005A10FC" w:rsidRDefault="005A10FC">
      <w:pPr>
        <w:pStyle w:val="ConsPlusNormal"/>
        <w:spacing w:before="220"/>
        <w:ind w:firstLine="540"/>
        <w:jc w:val="both"/>
      </w:pPr>
      <w:r>
        <w:t>Компенсация за снос зеленых насаждений должна осуществляться в виде посадок саженцев или других видов работ, направленных на воспроизводство и содержание зеленого хозяйства, выполненных специализированной организацией.</w:t>
      </w:r>
    </w:p>
    <w:p w14:paraId="1585A4B3" w14:textId="77777777" w:rsidR="005A10FC" w:rsidRDefault="005A10FC">
      <w:pPr>
        <w:pStyle w:val="ConsPlusNormal"/>
        <w:spacing w:before="220"/>
        <w:ind w:firstLine="540"/>
        <w:jc w:val="both"/>
      </w:pPr>
      <w:r>
        <w:t>6.10. Собственники и пользователи киосков, ларьков и лотков, расположенных вблизи территории зеленых насаждений, обязаны производить уборку, содержание и вывозку мусора с закрепленной для обслуживания территории.</w:t>
      </w:r>
    </w:p>
    <w:p w14:paraId="430C3421" w14:textId="77777777" w:rsidR="005A10FC" w:rsidRDefault="005A10FC">
      <w:pPr>
        <w:pStyle w:val="ConsPlusNormal"/>
        <w:spacing w:before="220"/>
        <w:ind w:firstLine="540"/>
        <w:jc w:val="both"/>
      </w:pPr>
      <w:r>
        <w:t>6.11. Без согласования в установленном порядке запрещается в парке, набережных и на территориях с зелеными насаждениями:</w:t>
      </w:r>
    </w:p>
    <w:p w14:paraId="4638AC4E" w14:textId="77777777" w:rsidR="005A10FC" w:rsidRDefault="005A10FC">
      <w:pPr>
        <w:pStyle w:val="ConsPlusNormal"/>
        <w:spacing w:before="220"/>
        <w:ind w:firstLine="540"/>
        <w:jc w:val="both"/>
      </w:pPr>
      <w:r>
        <w:t>- отводить участки под застройку постоянного или временного характера;</w:t>
      </w:r>
    </w:p>
    <w:p w14:paraId="07370FC5" w14:textId="77777777" w:rsidR="005A10FC" w:rsidRDefault="005A10FC">
      <w:pPr>
        <w:pStyle w:val="ConsPlusNormal"/>
        <w:spacing w:before="220"/>
        <w:ind w:firstLine="540"/>
        <w:jc w:val="both"/>
      </w:pPr>
      <w:r>
        <w:t>- устраивать аттракционы, устанавливать ларьки, тенты, рекламные щиты, лотки и т.д.;</w:t>
      </w:r>
    </w:p>
    <w:p w14:paraId="6664AD77" w14:textId="77777777" w:rsidR="005A10FC" w:rsidRDefault="005A10FC">
      <w:pPr>
        <w:pStyle w:val="ConsPlusNormal"/>
        <w:spacing w:before="220"/>
        <w:ind w:firstLine="540"/>
        <w:jc w:val="both"/>
      </w:pPr>
      <w:r>
        <w:t>- прокладывать инженерные коммуникации, производить строительные и ремонтные работы.</w:t>
      </w:r>
    </w:p>
    <w:p w14:paraId="3F5F9136" w14:textId="77777777" w:rsidR="005A10FC" w:rsidRDefault="005A10FC">
      <w:pPr>
        <w:pStyle w:val="ConsPlusNormal"/>
        <w:spacing w:before="220"/>
        <w:ind w:firstLine="540"/>
        <w:jc w:val="both"/>
      </w:pPr>
      <w:r>
        <w:t>6.12. Полив зеленых насаждений на объектах озеленения производится балансодержателем или подрядной организацией в утреннее время не позднее 8 - 9 час. или в вечернее время после 18 - 19 час.</w:t>
      </w:r>
    </w:p>
    <w:p w14:paraId="50529C6F" w14:textId="77777777" w:rsidR="005A10FC" w:rsidRDefault="005A10FC">
      <w:pPr>
        <w:pStyle w:val="ConsPlusNormal"/>
        <w:spacing w:before="220"/>
        <w:ind w:firstLine="540"/>
        <w:jc w:val="both"/>
      </w:pPr>
      <w:r>
        <w:t>6.13. Предприятия, учреждения, организации всех форм собственности, индивидуальные предприниматели и физические лица, имеющие во владении или аренде здания, сооружения, земельные участки на территории муниципального образования "Городской округ Ногликский", обязаны иметь утвержденный отделом строительства и архитектуры администрации муниципального образования "Городской округ Ногликский" проект благоустройства территории и должны обеспечивать его надлежащее содержание (сохранность, уход).</w:t>
      </w:r>
    </w:p>
    <w:p w14:paraId="0C4823AC" w14:textId="77777777" w:rsidR="005A10FC" w:rsidRDefault="005A10FC">
      <w:pPr>
        <w:pStyle w:val="ConsPlusNormal"/>
        <w:spacing w:before="220"/>
        <w:ind w:firstLine="540"/>
        <w:jc w:val="both"/>
      </w:pPr>
      <w:r>
        <w:t>6.14. Спил деревьев, их вывоз, удаление пней, оставшихся после вырубки деревьев, должны осуществляться специализированными организациями: в течение рабочего дня - с территорий, расположенных вдоль основных улиц и магистралей, и в течение суток - с улиц второстепенного значения и дворовых территорий. Упавшие деревья должны быть удалены владельцем территории с проезжей части дорог, тротуаров, от токонесущих проводов, фасадов жилых и производственных зданий незамедлительно, а с других территорий - в течение 6 часов с момента обнаружения.</w:t>
      </w:r>
    </w:p>
    <w:p w14:paraId="468D2CB0" w14:textId="77777777" w:rsidR="005A10FC" w:rsidRDefault="005A10FC">
      <w:pPr>
        <w:pStyle w:val="ConsPlusNormal"/>
        <w:spacing w:before="220"/>
        <w:ind w:firstLine="540"/>
        <w:jc w:val="both"/>
      </w:pPr>
      <w:r>
        <w:t>6.15. Категорически запрещается самовольная вырубка деревьев, кустарников и порча других зеленых насаждений. Снос зеленых насаждений без согласования с уполномоченным органом администрации муниципального образования,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
    <w:p w14:paraId="30F84669" w14:textId="77777777" w:rsidR="005A10FC" w:rsidRDefault="005A10FC">
      <w:pPr>
        <w:pStyle w:val="ConsPlusNormal"/>
        <w:spacing w:before="220"/>
        <w:ind w:firstLine="540"/>
        <w:jc w:val="both"/>
      </w:pPr>
      <w:r>
        <w:t xml:space="preserve">6.16. Контроль за исполнением решений администрации муниципального образования </w:t>
      </w:r>
      <w:r>
        <w:lastRenderedPageBreak/>
        <w:t>"Городской округ Ногликский" осуществляет уполномоченный орган или комиссия, создаваемая решением мэра муниципального образования "Городской округ Ногликский".</w:t>
      </w:r>
    </w:p>
    <w:p w14:paraId="3FB20841" w14:textId="77777777" w:rsidR="005A10FC" w:rsidRDefault="005A10FC">
      <w:pPr>
        <w:pStyle w:val="ConsPlusNormal"/>
        <w:spacing w:before="220"/>
        <w:ind w:firstLine="540"/>
        <w:jc w:val="both"/>
      </w:pPr>
      <w:r>
        <w:t>6.17. Работы по содержанию собственниками и пользователями земельных участков зеленых насаждений включают в себя:</w:t>
      </w:r>
    </w:p>
    <w:p w14:paraId="2BF384D9" w14:textId="77777777" w:rsidR="005A10FC" w:rsidRDefault="005A10FC">
      <w:pPr>
        <w:pStyle w:val="ConsPlusNormal"/>
        <w:spacing w:before="220"/>
        <w:ind w:firstLine="540"/>
        <w:jc w:val="both"/>
      </w:pPr>
      <w:r>
        <w:t>- посадку деревьев и кустарников;</w:t>
      </w:r>
    </w:p>
    <w:p w14:paraId="383C4D80" w14:textId="77777777" w:rsidR="005A10FC" w:rsidRDefault="005A10FC">
      <w:pPr>
        <w:pStyle w:val="ConsPlusNormal"/>
        <w:spacing w:before="220"/>
        <w:ind w:firstLine="540"/>
        <w:jc w:val="both"/>
      </w:pPr>
      <w:r>
        <w:t>- устройство цветников, элементов вертикального озеленения;</w:t>
      </w:r>
    </w:p>
    <w:p w14:paraId="7C760B14" w14:textId="77777777" w:rsidR="005A10FC" w:rsidRDefault="005A10FC">
      <w:pPr>
        <w:pStyle w:val="ConsPlusNormal"/>
        <w:spacing w:before="220"/>
        <w:ind w:firstLine="540"/>
        <w:jc w:val="both"/>
      </w:pPr>
      <w:r>
        <w:t>- мероприятия по обеспечению систематического ухода за зелеными насаждениями;</w:t>
      </w:r>
    </w:p>
    <w:p w14:paraId="5793E777" w14:textId="77777777" w:rsidR="005A10FC" w:rsidRDefault="005A10FC">
      <w:pPr>
        <w:pStyle w:val="ConsPlusNormal"/>
        <w:spacing w:before="220"/>
        <w:ind w:firstLine="540"/>
        <w:jc w:val="both"/>
      </w:pPr>
      <w:r>
        <w:t>- мероприятия по содержанию деревьев, кустарников и лиан: полив, внесение удобрений, рыхление почвы, мульчирование, утепление, обрезку кроны, стрижку "живой" изгороди;</w:t>
      </w:r>
    </w:p>
    <w:p w14:paraId="60239AF8" w14:textId="77777777" w:rsidR="005A10FC" w:rsidRDefault="005A10FC">
      <w:pPr>
        <w:pStyle w:val="ConsPlusNormal"/>
        <w:spacing w:before="220"/>
        <w:ind w:firstLine="540"/>
        <w:jc w:val="both"/>
      </w:pPr>
      <w:r>
        <w:t>- мероприятия по содержанию газонов: аэрацию, стрижку/кошение, обрезку бровок, землевание, борьбу с сорняками, в том числе с борщевиком Сосновского, подкормку, полив, удаление опавших листьев и ремонт;</w:t>
      </w:r>
    </w:p>
    <w:p w14:paraId="50FCF4A9" w14:textId="77777777" w:rsidR="005A10FC" w:rsidRDefault="005A10FC">
      <w:pPr>
        <w:pStyle w:val="ConsPlusNormal"/>
        <w:spacing w:before="220"/>
        <w:ind w:firstLine="540"/>
        <w:jc w:val="both"/>
      </w:pPr>
      <w:r>
        <w:t>- содержанию цветников, в т.ч. вертикального озеленения: полив и промывку растений, рыхление почвы, уничтожение и уборка сорняков, в том числе борщевика Сосновского, обрезку отцветших соцветий, защиту от вредителей и болезней, мульчирование, внесение минеральных удобрений.</w:t>
      </w:r>
    </w:p>
    <w:p w14:paraId="1342C5B3" w14:textId="77777777" w:rsidR="005A10FC" w:rsidRDefault="005A10FC">
      <w:pPr>
        <w:pStyle w:val="ConsPlusNormal"/>
        <w:jc w:val="both"/>
      </w:pPr>
      <w:r>
        <w:t xml:space="preserve">(п. 6.17 в ред. </w:t>
      </w:r>
      <w:hyperlink r:id="rId48" w:history="1">
        <w:r>
          <w:rPr>
            <w:color w:val="0000FF"/>
          </w:rPr>
          <w:t>Решения</w:t>
        </w:r>
      </w:hyperlink>
      <w:r>
        <w:t xml:space="preserve"> Собрания муниципального образования "Городской округ Ногликский" от 27.09.2021 N 166)</w:t>
      </w:r>
    </w:p>
    <w:p w14:paraId="03A71064" w14:textId="77777777" w:rsidR="005A10FC" w:rsidRDefault="005A10FC">
      <w:pPr>
        <w:pStyle w:val="ConsPlusNormal"/>
        <w:spacing w:before="220"/>
        <w:ind w:firstLine="540"/>
        <w:jc w:val="both"/>
      </w:pPr>
      <w:r>
        <w:t>6.17.1. Собственники, пользователи земельных участков обязаны осуществлять мероприятия по уничтожению борщевика Сосновского.</w:t>
      </w:r>
    </w:p>
    <w:p w14:paraId="3B2C6DD2" w14:textId="77777777" w:rsidR="005A10FC" w:rsidRDefault="005A10FC">
      <w:pPr>
        <w:pStyle w:val="ConsPlusNormal"/>
        <w:spacing w:before="220"/>
        <w:ind w:firstLine="540"/>
        <w:jc w:val="both"/>
      </w:pPr>
      <w:r>
        <w:t>Запрещается допускать цветение и плодоношение борщевика Сосновского на земельных участках землепользователей.</w:t>
      </w:r>
    </w:p>
    <w:p w14:paraId="327DF28C" w14:textId="77777777" w:rsidR="005A10FC" w:rsidRDefault="005A10FC">
      <w:pPr>
        <w:pStyle w:val="ConsPlusNormal"/>
        <w:spacing w:before="220"/>
        <w:ind w:firstLine="540"/>
        <w:jc w:val="both"/>
      </w:pPr>
      <w:r>
        <w:t>Уничтожение борщевика Сосновского производится землепользователями незамедлительно при его выявлении на земельных участках. В тот же день скошенный борщевик Сосновского должен быть убран с земельного участка и утилизирован.</w:t>
      </w:r>
    </w:p>
    <w:p w14:paraId="24CEB5DC" w14:textId="77777777" w:rsidR="005A10FC" w:rsidRDefault="005A10FC">
      <w:pPr>
        <w:pStyle w:val="ConsPlusNormal"/>
        <w:jc w:val="both"/>
      </w:pPr>
      <w:r>
        <w:t xml:space="preserve">(п. 6.17.1 введен </w:t>
      </w:r>
      <w:hyperlink r:id="rId49" w:history="1">
        <w:r>
          <w:rPr>
            <w:color w:val="0000FF"/>
          </w:rPr>
          <w:t>Решением</w:t>
        </w:r>
      </w:hyperlink>
      <w:r>
        <w:t xml:space="preserve"> Собрания муниципального образования "Городской округ Ногликский" от 27.09.2021 N 166)</w:t>
      </w:r>
    </w:p>
    <w:p w14:paraId="292379F6" w14:textId="77777777" w:rsidR="005A10FC" w:rsidRDefault="005A10FC">
      <w:pPr>
        <w:pStyle w:val="ConsPlusNormal"/>
        <w:spacing w:before="220"/>
        <w:ind w:firstLine="540"/>
        <w:jc w:val="both"/>
      </w:pPr>
      <w:r>
        <w:t>6.18. Порядок работ по содержанию объектов зеленого хозяйства регулируется Положением о содержании объектов городского зеленого хозяйства, расположенных на земельных участках общего пользования на территории муниципального образования "Городской округ Ногликский", утверждаемым мэром муниципального образования "Городской округ Ногликский".</w:t>
      </w:r>
    </w:p>
    <w:p w14:paraId="510A9F51" w14:textId="77777777" w:rsidR="005A10FC" w:rsidRDefault="005A10FC">
      <w:pPr>
        <w:pStyle w:val="ConsPlusNormal"/>
        <w:spacing w:before="220"/>
        <w:ind w:firstLine="540"/>
        <w:jc w:val="both"/>
      </w:pPr>
      <w:r>
        <w:t>6.19. Проведение работ по содержанию объектов зеленого хозяйства муниципального образования "Городской округ Ногликский" осуществляется за счет бюджета муниципального образования "Городской округ Ногликский".</w:t>
      </w:r>
    </w:p>
    <w:p w14:paraId="1F8ED52C" w14:textId="77777777" w:rsidR="005A10FC" w:rsidRDefault="005A10FC">
      <w:pPr>
        <w:pStyle w:val="ConsPlusNormal"/>
        <w:ind w:firstLine="540"/>
        <w:jc w:val="both"/>
      </w:pPr>
    </w:p>
    <w:p w14:paraId="4594BE4B" w14:textId="77777777" w:rsidR="005A10FC" w:rsidRDefault="005A10FC">
      <w:pPr>
        <w:pStyle w:val="ConsPlusTitle"/>
        <w:jc w:val="center"/>
        <w:outlineLvl w:val="2"/>
      </w:pPr>
      <w:r>
        <w:t>7. Дорожные знаки, ограждения, светофорное хозяйство</w:t>
      </w:r>
    </w:p>
    <w:p w14:paraId="76551DC2" w14:textId="77777777" w:rsidR="005A10FC" w:rsidRDefault="005A10FC">
      <w:pPr>
        <w:pStyle w:val="ConsPlusNormal"/>
        <w:ind w:firstLine="540"/>
        <w:jc w:val="both"/>
      </w:pPr>
    </w:p>
    <w:p w14:paraId="3A638580" w14:textId="77777777" w:rsidR="005A10FC" w:rsidRDefault="005A10FC">
      <w:pPr>
        <w:pStyle w:val="ConsPlusNormal"/>
        <w:ind w:firstLine="540"/>
        <w:jc w:val="both"/>
      </w:pPr>
      <w:r>
        <w:t>7.1. Автомобильные дороги должны быть оборудованы дорожными знаками в соответствии с утвержденным ГИБДД в установленном порядке Проектом организации дорожного движения.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14:paraId="17055A3E" w14:textId="77777777" w:rsidR="005A10FC" w:rsidRDefault="005A10FC">
      <w:pPr>
        <w:pStyle w:val="ConsPlusNormal"/>
        <w:spacing w:before="220"/>
        <w:ind w:firstLine="540"/>
        <w:jc w:val="both"/>
      </w:pPr>
      <w:r>
        <w:t xml:space="preserve">7.2. Для каждого направления движения должно быть не менее двух синхронно работающих </w:t>
      </w:r>
      <w:r>
        <w:lastRenderedPageBreak/>
        <w:t>светофоров: основной и дублирующий. Отдельные детали светофора или элементы его крепления не должны иметь видимых повреждений, разрушений и коррозии металлических элементов. Рассеиватель не должен иметь сколов и трещин. Символы, наносимые на рассеиватели, должны распознаваться с расстояния не менее 50 м, а сигнал светофора - 100 м. Замена вышедшего из строя источника света должна производиться немедленно после обнаружения неисправности.</w:t>
      </w:r>
    </w:p>
    <w:p w14:paraId="4363AEBA" w14:textId="77777777" w:rsidR="005A10FC" w:rsidRDefault="005A10FC">
      <w:pPr>
        <w:pStyle w:val="ConsPlusNormal"/>
        <w:spacing w:before="220"/>
        <w:ind w:firstLine="540"/>
        <w:jc w:val="both"/>
      </w:pPr>
      <w:r>
        <w:t>7.3. Участки улиц, опасные для движения, в том числе проходящие по мостам, должны быть оборудованы ограждениями. Поврежденные элементы ограждений подлежат восстановлению или замене.</w:t>
      </w:r>
    </w:p>
    <w:p w14:paraId="6232E3DE" w14:textId="77777777" w:rsidR="005A10FC" w:rsidRDefault="005A10FC">
      <w:pPr>
        <w:pStyle w:val="ConsPlusNormal"/>
        <w:spacing w:before="220"/>
        <w:ind w:firstLine="540"/>
        <w:jc w:val="both"/>
      </w:pPr>
      <w:r>
        <w:t>7.4. Контроль и организацию работ по содержанию информационных указателей, километровых знаков, парапетов и др. в соответствии с существующими ГОСТами осуществляет отдел министерства внутренних дел по городскому округу "Ногликский".</w:t>
      </w:r>
    </w:p>
    <w:p w14:paraId="555CB4BB" w14:textId="77777777" w:rsidR="005A10FC" w:rsidRDefault="005A10FC">
      <w:pPr>
        <w:pStyle w:val="ConsPlusNormal"/>
        <w:spacing w:before="220"/>
        <w:ind w:firstLine="540"/>
        <w:jc w:val="both"/>
      </w:pPr>
      <w:r>
        <w:t>7.5. Запрещается несанкционированная установка и демонтаж, загрязнение и повреждение дорожных знаков, светофорных объектов и других технических средств регулирования дорожного движения.</w:t>
      </w:r>
    </w:p>
    <w:p w14:paraId="608E5827" w14:textId="77777777" w:rsidR="005A10FC" w:rsidRDefault="005A10FC">
      <w:pPr>
        <w:pStyle w:val="ConsPlusNormal"/>
        <w:spacing w:before="220"/>
        <w:ind w:firstLine="540"/>
        <w:jc w:val="both"/>
      </w:pPr>
      <w:r>
        <w:t>7.6. Содержание и текущий ремонт дорожных знаков, объектов светофорного хозяйства, являющихся объектами муниципальной собственности, осуществляется за счет бюджета муниципального образования "Городской округ Ногликский".</w:t>
      </w:r>
    </w:p>
    <w:p w14:paraId="4FD8B16D" w14:textId="77777777" w:rsidR="005A10FC" w:rsidRDefault="005A10FC">
      <w:pPr>
        <w:pStyle w:val="ConsPlusNormal"/>
        <w:ind w:firstLine="540"/>
        <w:jc w:val="both"/>
      </w:pPr>
    </w:p>
    <w:p w14:paraId="471B7398" w14:textId="77777777" w:rsidR="005A10FC" w:rsidRDefault="005A10FC">
      <w:pPr>
        <w:pStyle w:val="ConsPlusTitle"/>
        <w:jc w:val="center"/>
        <w:outlineLvl w:val="2"/>
      </w:pPr>
      <w:r>
        <w:t>8. Брошенный автотранспорт</w:t>
      </w:r>
    </w:p>
    <w:p w14:paraId="032E75A0" w14:textId="77777777" w:rsidR="005A10FC" w:rsidRDefault="005A10FC">
      <w:pPr>
        <w:pStyle w:val="ConsPlusNormal"/>
        <w:ind w:firstLine="540"/>
        <w:jc w:val="both"/>
      </w:pPr>
    </w:p>
    <w:p w14:paraId="286321B7" w14:textId="77777777" w:rsidR="005A10FC" w:rsidRDefault="005A10FC">
      <w:pPr>
        <w:pStyle w:val="ConsPlusNormal"/>
        <w:ind w:firstLine="540"/>
        <w:jc w:val="both"/>
      </w:pPr>
      <w:r>
        <w:t>8.1. Выявление брошенного и разукомплектованного транспорта на территориях населенных пунктов должны осуществлять: отдел министерства внутренних дел по городскому округу "Ногликский", отдел жилищно-коммунального хозяйства администрации муниципального образования "Городской округ Ногликский", управляющие организации, главы администраций населенных пунктов муниципального образования. Заключения о принадлежности транспортного средства (наличии или отсутствии собственника) должен представлять отдел министерства внутренних дел по городскому округу "Ногликский".</w:t>
      </w:r>
    </w:p>
    <w:p w14:paraId="7E1131DC" w14:textId="77777777" w:rsidR="005A10FC" w:rsidRDefault="005A10FC">
      <w:pPr>
        <w:pStyle w:val="ConsPlusNormal"/>
        <w:spacing w:before="220"/>
        <w:ind w:firstLine="540"/>
        <w:jc w:val="both"/>
      </w:pPr>
      <w:r>
        <w:t>8.2. Брошенное и разукомплектованное транспортное средство, по которому имеется заключение ОВД муниципального образования об отсутствии владельца, подлежит вывозу на утилизацию.</w:t>
      </w:r>
    </w:p>
    <w:p w14:paraId="74B2C798" w14:textId="77777777" w:rsidR="005A10FC" w:rsidRDefault="005A10FC">
      <w:pPr>
        <w:pStyle w:val="ConsPlusNormal"/>
        <w:spacing w:before="220"/>
        <w:ind w:firstLine="540"/>
        <w:jc w:val="both"/>
      </w:pPr>
      <w:r>
        <w:t>8.3. Вывоз и утилизация брошенного и разукомплектованного транспортного средства осуществляется организациями и индивидуальными предпринимателями, имеющими соответствующее разрешение на оказание этого вида деятельности за счет средств владельца брошенного и разукомплектованного транспортного средства.</w:t>
      </w:r>
    </w:p>
    <w:p w14:paraId="09A00A08" w14:textId="77777777" w:rsidR="005A10FC" w:rsidRDefault="005A10FC">
      <w:pPr>
        <w:pStyle w:val="ConsPlusNormal"/>
        <w:spacing w:before="220"/>
        <w:ind w:firstLine="540"/>
        <w:jc w:val="both"/>
      </w:pPr>
      <w:r>
        <w:t>8.4. Контроль за эвакуацией брошенных и разукомплектованных автотранспортных средств, имеющих владельцев, должен осуществлять ОВД муниципального образования.</w:t>
      </w:r>
    </w:p>
    <w:p w14:paraId="5BAD9977" w14:textId="77777777" w:rsidR="005A10FC" w:rsidRDefault="005A10FC">
      <w:pPr>
        <w:pStyle w:val="ConsPlusNormal"/>
        <w:ind w:firstLine="540"/>
        <w:jc w:val="both"/>
      </w:pPr>
    </w:p>
    <w:p w14:paraId="2DE54BCA" w14:textId="77777777" w:rsidR="005A10FC" w:rsidRDefault="005A10FC">
      <w:pPr>
        <w:pStyle w:val="ConsPlusTitle"/>
        <w:jc w:val="center"/>
        <w:outlineLvl w:val="2"/>
      </w:pPr>
      <w:r>
        <w:t>9. Фонтаны</w:t>
      </w:r>
    </w:p>
    <w:p w14:paraId="50994AE4" w14:textId="77777777" w:rsidR="005A10FC" w:rsidRDefault="005A10FC">
      <w:pPr>
        <w:pStyle w:val="ConsPlusNormal"/>
        <w:ind w:firstLine="540"/>
        <w:jc w:val="both"/>
      </w:pPr>
    </w:p>
    <w:p w14:paraId="23DAE3BF" w14:textId="77777777" w:rsidR="005A10FC" w:rsidRDefault="005A10FC">
      <w:pPr>
        <w:pStyle w:val="ConsPlusNormal"/>
        <w:ind w:firstLine="540"/>
        <w:jc w:val="both"/>
      </w:pPr>
      <w:r>
        <w:t>9.1. Период работы фонтанов - с 10 июня по 30 сентября.</w:t>
      </w:r>
    </w:p>
    <w:p w14:paraId="1F5FE4D7" w14:textId="77777777" w:rsidR="005A10FC" w:rsidRDefault="005A10FC">
      <w:pPr>
        <w:pStyle w:val="ConsPlusNormal"/>
        <w:spacing w:before="220"/>
        <w:ind w:firstLine="540"/>
        <w:jc w:val="both"/>
      </w:pPr>
      <w:r>
        <w:t>9.2. Ответственность за содержание и ремонт фонтанов возлагается на хозяйствующий субъект, выполняющий данные работы по муниципальному контракту, заключенному с администрацией муниципального образования "Городской округ Ногликский".</w:t>
      </w:r>
    </w:p>
    <w:p w14:paraId="3CDAC666" w14:textId="77777777" w:rsidR="005A10FC" w:rsidRDefault="005A10FC">
      <w:pPr>
        <w:pStyle w:val="ConsPlusNormal"/>
        <w:ind w:firstLine="540"/>
        <w:jc w:val="both"/>
      </w:pPr>
    </w:p>
    <w:p w14:paraId="2FFA1D09" w14:textId="77777777" w:rsidR="005A10FC" w:rsidRDefault="005A10FC">
      <w:pPr>
        <w:pStyle w:val="ConsPlusTitle"/>
        <w:jc w:val="center"/>
        <w:outlineLvl w:val="2"/>
      </w:pPr>
      <w:r>
        <w:t>10. Несанкционированные свалки</w:t>
      </w:r>
    </w:p>
    <w:p w14:paraId="29389DEA" w14:textId="77777777" w:rsidR="005A10FC" w:rsidRDefault="005A10FC">
      <w:pPr>
        <w:pStyle w:val="ConsPlusNormal"/>
        <w:ind w:firstLine="540"/>
        <w:jc w:val="both"/>
      </w:pPr>
    </w:p>
    <w:p w14:paraId="7C0EE3F5" w14:textId="77777777" w:rsidR="005A10FC" w:rsidRDefault="005A10FC">
      <w:pPr>
        <w:pStyle w:val="ConsPlusNormal"/>
        <w:ind w:firstLine="540"/>
        <w:jc w:val="both"/>
      </w:pPr>
      <w:r>
        <w:t xml:space="preserve">10.1. Мониторинг несанкционированных мест для складирования мусора (в дальнейшем - </w:t>
      </w:r>
      <w:r>
        <w:lastRenderedPageBreak/>
        <w:t>свалка) на территории муниципального образования "Городской округ Ногликский" осуществляется отделом жилищно-коммунального хозяйства администрации муниципального образования "Городской округ Ногликский" с целью установления местонахождения свалки, определения объемов мусора в ней, включения выявленных свалок в реестр.</w:t>
      </w:r>
    </w:p>
    <w:p w14:paraId="624C38EB" w14:textId="77777777" w:rsidR="005A10FC" w:rsidRDefault="005A10FC">
      <w:pPr>
        <w:pStyle w:val="ConsPlusNormal"/>
        <w:spacing w:before="220"/>
        <w:ind w:firstLine="540"/>
        <w:jc w:val="both"/>
      </w:pPr>
      <w:r>
        <w:t>10.2. Реестр несанкционированных свалок является основанием для формирования заявки на размещение муниципального заказа для их ликвидации.</w:t>
      </w:r>
    </w:p>
    <w:p w14:paraId="21308696" w14:textId="77777777" w:rsidR="005A10FC" w:rsidRDefault="005A10FC">
      <w:pPr>
        <w:pStyle w:val="ConsPlusNormal"/>
        <w:ind w:firstLine="540"/>
        <w:jc w:val="both"/>
      </w:pPr>
    </w:p>
    <w:p w14:paraId="5DA7DB98" w14:textId="77777777" w:rsidR="005A10FC" w:rsidRDefault="005A10FC">
      <w:pPr>
        <w:pStyle w:val="ConsPlusTitle"/>
        <w:jc w:val="center"/>
        <w:outlineLvl w:val="2"/>
      </w:pPr>
      <w:r>
        <w:t>11. Требования по эксплуатации жилищного фонда</w:t>
      </w:r>
    </w:p>
    <w:p w14:paraId="0BA02B6A" w14:textId="77777777" w:rsidR="005A10FC" w:rsidRDefault="005A10FC">
      <w:pPr>
        <w:pStyle w:val="ConsPlusNormal"/>
        <w:ind w:firstLine="540"/>
        <w:jc w:val="both"/>
      </w:pPr>
    </w:p>
    <w:p w14:paraId="1AAE4924" w14:textId="77777777" w:rsidR="005A10FC" w:rsidRDefault="005A10FC">
      <w:pPr>
        <w:pStyle w:val="ConsPlusNormal"/>
        <w:ind w:firstLine="540"/>
        <w:jc w:val="both"/>
      </w:pPr>
      <w:r>
        <w:t>11.1. Собственники помещений в многоквартирном жилом доме должны самостоятельно либо по договору с управляющей организацией за свой счет обеспечить:</w:t>
      </w:r>
    </w:p>
    <w:p w14:paraId="2B38B66F" w14:textId="77777777" w:rsidR="005A10FC" w:rsidRDefault="005A10FC">
      <w:pPr>
        <w:pStyle w:val="ConsPlusNormal"/>
        <w:spacing w:before="220"/>
        <w:ind w:firstLine="540"/>
        <w:jc w:val="both"/>
      </w:pPr>
      <w:r>
        <w:t>- исправное состояние строительных конструкций, отопительных приборов и трубопроводов, расположенных на лестничных площадках;</w:t>
      </w:r>
    </w:p>
    <w:p w14:paraId="39BB7753" w14:textId="77777777" w:rsidR="005A10FC" w:rsidRDefault="005A10FC">
      <w:pPr>
        <w:pStyle w:val="ConsPlusNormal"/>
        <w:spacing w:before="220"/>
        <w:ind w:firstLine="540"/>
        <w:jc w:val="both"/>
      </w:pPr>
      <w:r>
        <w:t>- требуемое санитарное состояние лестничных площадок;</w:t>
      </w:r>
    </w:p>
    <w:p w14:paraId="67DD6B10" w14:textId="77777777" w:rsidR="005A10FC" w:rsidRDefault="005A10FC">
      <w:pPr>
        <w:pStyle w:val="ConsPlusNormal"/>
        <w:spacing w:before="220"/>
        <w:ind w:firstLine="540"/>
        <w:jc w:val="both"/>
      </w:pPr>
      <w:r>
        <w:t>- нормальный температурно-влажностный режим на лестничных клетках.</w:t>
      </w:r>
    </w:p>
    <w:p w14:paraId="346142B1" w14:textId="77777777" w:rsidR="005A10FC" w:rsidRDefault="005A10FC">
      <w:pPr>
        <w:pStyle w:val="ConsPlusNormal"/>
        <w:spacing w:before="220"/>
        <w:ind w:firstLine="540"/>
        <w:jc w:val="both"/>
      </w:pPr>
      <w:r>
        <w:t>11.2. Окна и двери лестничных клеток должны иметь плотно пригнанные притворы с установкой уплотняющих прокладок.</w:t>
      </w:r>
    </w:p>
    <w:p w14:paraId="12486023" w14:textId="77777777" w:rsidR="005A10FC" w:rsidRDefault="005A10FC">
      <w:pPr>
        <w:pStyle w:val="ConsPlusNormal"/>
        <w:spacing w:before="220"/>
        <w:ind w:firstLine="540"/>
        <w:jc w:val="both"/>
      </w:pPr>
      <w:r>
        <w:t>11.3. Лестничные клетки должны регулярно проветриваться с помощью форточек, фрамуг или створок окон на первом и верхнем этажах одновременно.</w:t>
      </w:r>
    </w:p>
    <w:p w14:paraId="7D9CDE67" w14:textId="77777777" w:rsidR="005A10FC" w:rsidRDefault="005A10FC">
      <w:pPr>
        <w:pStyle w:val="ConsPlusNormal"/>
        <w:spacing w:before="220"/>
        <w:ind w:firstLine="540"/>
        <w:jc w:val="both"/>
      </w:pPr>
      <w:r>
        <w:t>11.4. Лестничные клетки должны иметь температуру воздуха и воздухообмен согласно установленным требованиям.</w:t>
      </w:r>
    </w:p>
    <w:p w14:paraId="060CFE65" w14:textId="77777777" w:rsidR="005A10FC" w:rsidRDefault="005A10FC">
      <w:pPr>
        <w:pStyle w:val="ConsPlusNormal"/>
        <w:spacing w:before="220"/>
        <w:ind w:firstLine="540"/>
        <w:jc w:val="both"/>
      </w:pPr>
      <w:r>
        <w:t>11.5. Освещенность искусственным светом лестничных клеток должна соответствовать установленным нормам.</w:t>
      </w:r>
    </w:p>
    <w:p w14:paraId="3B882E9A" w14:textId="77777777" w:rsidR="005A10FC" w:rsidRDefault="005A10FC">
      <w:pPr>
        <w:pStyle w:val="ConsPlusNormal"/>
        <w:spacing w:before="220"/>
        <w:ind w:firstLine="540"/>
        <w:jc w:val="both"/>
      </w:pPr>
      <w:r>
        <w:t>11.6. Ремонт подъездов должен проводиться один раз в пять или три года, в зависимости от классификации зданий и физического износа.</w:t>
      </w:r>
    </w:p>
    <w:p w14:paraId="72708F7A" w14:textId="77777777" w:rsidR="005A10FC" w:rsidRDefault="005A10FC">
      <w:pPr>
        <w:pStyle w:val="ConsPlusNormal"/>
        <w:spacing w:before="220"/>
        <w:ind w:firstLine="540"/>
        <w:jc w:val="both"/>
      </w:pPr>
      <w:r>
        <w:t>11.7.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14:paraId="633D2ABD" w14:textId="77777777" w:rsidR="005A10FC" w:rsidRDefault="005A10FC">
      <w:pPr>
        <w:pStyle w:val="ConsPlusNormal"/>
        <w:spacing w:before="220"/>
        <w:ind w:firstLine="540"/>
        <w:jc w:val="both"/>
      </w:pPr>
      <w:r>
        <w:t>11.8. Наружные входные двери в подъезды и лестничные клетки должны иметь самозакрывающиеся устройства (доводчики), а также ограничители хода дверей (остановы).</w:t>
      </w:r>
    </w:p>
    <w:p w14:paraId="3C9D7265" w14:textId="77777777" w:rsidR="005A10FC" w:rsidRDefault="005A10FC">
      <w:pPr>
        <w:pStyle w:val="ConsPlusNormal"/>
        <w:spacing w:before="220"/>
        <w:ind w:firstLine="540"/>
        <w:jc w:val="both"/>
      </w:pPr>
      <w:r>
        <w:t>Для снижения теплопотерь и шума от ударов входных дверей, при отсутствии самозакрывающихся устройств, в притворах дверей следует устанавливать упругие уплотняющие прокладки.</w:t>
      </w:r>
    </w:p>
    <w:p w14:paraId="7F3A6F72" w14:textId="77777777" w:rsidR="005A10FC" w:rsidRDefault="005A10FC">
      <w:pPr>
        <w:pStyle w:val="ConsPlusNormal"/>
        <w:spacing w:before="220"/>
        <w:ind w:firstLine="540"/>
        <w:jc w:val="both"/>
      </w:pPr>
      <w:r>
        <w:t>11.9. Наружные площадки у входных дверей и тамбуры лестничных клеток следует систематически очищать от снега и наледи.</w:t>
      </w:r>
    </w:p>
    <w:p w14:paraId="7FD251AF" w14:textId="77777777" w:rsidR="005A10FC" w:rsidRDefault="005A10FC">
      <w:pPr>
        <w:pStyle w:val="ConsPlusNormal"/>
        <w:spacing w:before="220"/>
        <w:ind w:firstLine="540"/>
        <w:jc w:val="both"/>
      </w:pPr>
      <w:r>
        <w:t>11.10. Входы из лестничных клеток на чердак или кровлю (при бесчердачных крышах) должны отвечать установленным требованиям.</w:t>
      </w:r>
    </w:p>
    <w:p w14:paraId="4294AEB8" w14:textId="77777777" w:rsidR="005A10FC" w:rsidRDefault="005A10FC">
      <w:pPr>
        <w:pStyle w:val="ConsPlusNormal"/>
        <w:spacing w:before="220"/>
        <w:ind w:firstLine="540"/>
        <w:jc w:val="both"/>
      </w:pPr>
      <w:r>
        <w:t>11.11. Использование лестничных клеток, а также площадок под первым маршем лестницы для размещения мастерских, кладовых и других целей не допускается.</w:t>
      </w:r>
    </w:p>
    <w:p w14:paraId="5CFFA454" w14:textId="77777777" w:rsidR="005A10FC" w:rsidRDefault="005A10FC">
      <w:pPr>
        <w:pStyle w:val="ConsPlusNormal"/>
        <w:spacing w:before="220"/>
        <w:ind w:firstLine="540"/>
        <w:jc w:val="both"/>
      </w:pPr>
      <w:r>
        <w:t>11.12. 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14:paraId="56502266" w14:textId="77777777" w:rsidR="005A10FC" w:rsidRDefault="005A10FC">
      <w:pPr>
        <w:pStyle w:val="ConsPlusNormal"/>
        <w:spacing w:before="220"/>
        <w:ind w:firstLine="540"/>
        <w:jc w:val="both"/>
      </w:pPr>
      <w:r>
        <w:lastRenderedPageBreak/>
        <w:t>11.13.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14:paraId="5B4494DF" w14:textId="77777777" w:rsidR="005A10FC" w:rsidRDefault="005A10FC">
      <w:pPr>
        <w:pStyle w:val="ConsPlusNormal"/>
        <w:spacing w:before="220"/>
        <w:ind w:firstLine="540"/>
        <w:jc w:val="both"/>
      </w:pPr>
      <w:r>
        <w:t>11.14.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14:paraId="7110057A" w14:textId="77777777" w:rsidR="005A10FC" w:rsidRDefault="005A10FC">
      <w:pPr>
        <w:pStyle w:val="ConsPlusNormal"/>
        <w:spacing w:before="220"/>
        <w:ind w:firstLine="540"/>
        <w:jc w:val="both"/>
      </w:pPr>
      <w:r>
        <w:t>11.15. Использование чердачных помещений под мастерские, для сушки белья и под складские помещения не допускается.</w:t>
      </w:r>
    </w:p>
    <w:p w14:paraId="0EAF0AB1" w14:textId="77777777" w:rsidR="005A10FC" w:rsidRDefault="005A10FC">
      <w:pPr>
        <w:pStyle w:val="ConsPlusNormal"/>
        <w:spacing w:before="220"/>
        <w:ind w:firstLine="540"/>
        <w:jc w:val="both"/>
      </w:pPr>
      <w:r>
        <w:t>11.16. Организация по обслуживанию жилищного фонда или управляющая организация должна обеспечить:</w:t>
      </w:r>
    </w:p>
    <w:p w14:paraId="6C39D508" w14:textId="77777777" w:rsidR="005A10FC" w:rsidRDefault="005A10FC">
      <w:pPr>
        <w:pStyle w:val="ConsPlusNormal"/>
        <w:spacing w:before="220"/>
        <w:ind w:firstLine="540"/>
        <w:jc w:val="both"/>
      </w:pPr>
      <w:r>
        <w:t>- 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14:paraId="01AE7E9C" w14:textId="77777777" w:rsidR="005A10FC" w:rsidRDefault="005A10FC">
      <w:pPr>
        <w:pStyle w:val="ConsPlusNormal"/>
        <w:spacing w:before="220"/>
        <w:ind w:firstLine="540"/>
        <w:jc w:val="both"/>
      </w:pPr>
      <w:r>
        <w:t>- чистоту и доступность прохода ко всем элементам подвала и технического подполья;</w:t>
      </w:r>
    </w:p>
    <w:p w14:paraId="1E3BCCF6" w14:textId="77777777" w:rsidR="005A10FC" w:rsidRDefault="005A10FC">
      <w:pPr>
        <w:pStyle w:val="ConsPlusNormal"/>
        <w:spacing w:before="220"/>
        <w:ind w:firstLine="540"/>
        <w:jc w:val="both"/>
      </w:pPr>
      <w:r>
        <w:t>- защиту помещений от проникновения животных: грызунов, кошек, собак;</w:t>
      </w:r>
    </w:p>
    <w:p w14:paraId="7732CC3D" w14:textId="77777777" w:rsidR="005A10FC" w:rsidRDefault="005A10FC">
      <w:pPr>
        <w:pStyle w:val="ConsPlusNormal"/>
        <w:spacing w:before="220"/>
        <w:ind w:firstLine="540"/>
        <w:jc w:val="both"/>
      </w:pPr>
      <w:r>
        <w:t xml:space="preserve">- выполнять требования, предусмотренные </w:t>
      </w:r>
      <w:hyperlink r:id="rId50" w:history="1">
        <w:r>
          <w:rPr>
            <w:color w:val="0000FF"/>
          </w:rPr>
          <w:t>Правилами</w:t>
        </w:r>
      </w:hyperlink>
      <w:r>
        <w:t xml:space="preserve"> эксплуатации жилищного фонда и техническими нормами, утвержденными Государственным комитетом Российской Федерации по строительству и жилищно-коммунальному комплексу от 27.09.2003 N 170.</w:t>
      </w:r>
    </w:p>
    <w:p w14:paraId="72D22CF4" w14:textId="77777777" w:rsidR="005A10FC" w:rsidRDefault="005A10FC">
      <w:pPr>
        <w:pStyle w:val="ConsPlusNormal"/>
        <w:spacing w:before="220"/>
        <w:ind w:firstLine="540"/>
        <w:jc w:val="both"/>
      </w:pPr>
      <w:r>
        <w:t>11.17. Подвалы и технические подполья должны:</w:t>
      </w:r>
    </w:p>
    <w:p w14:paraId="041382F5" w14:textId="77777777" w:rsidR="005A10FC" w:rsidRDefault="005A10FC">
      <w:pPr>
        <w:pStyle w:val="ConsPlusNormal"/>
        <w:spacing w:before="220"/>
        <w:ind w:firstLine="540"/>
        <w:jc w:val="both"/>
      </w:pPr>
      <w:r>
        <w:t>- иметь температурно-влажностный режим согласно установленным требованиям;</w:t>
      </w:r>
    </w:p>
    <w:p w14:paraId="7B939D49" w14:textId="77777777" w:rsidR="005A10FC" w:rsidRDefault="005A10FC">
      <w:pPr>
        <w:pStyle w:val="ConsPlusNormal"/>
        <w:spacing w:before="220"/>
        <w:ind w:firstLine="540"/>
        <w:jc w:val="both"/>
      </w:pPr>
      <w:r>
        <w:t>- проветриваться регулярно в течение всего года с помощью вытяжных каналов, вентиляционных отверстий в окнах и цоколе или других устройств, с обеспечением не менее чем однократного воздухообмена. Продухи в цоколях зданий должны быть открыты. Проветривание подполья следует проводить в сухие и не морозные дни.</w:t>
      </w:r>
    </w:p>
    <w:p w14:paraId="6905E0C5" w14:textId="77777777" w:rsidR="005A10FC" w:rsidRDefault="005A10FC">
      <w:pPr>
        <w:pStyle w:val="ConsPlusNormal"/>
        <w:spacing w:before="220"/>
        <w:ind w:firstLine="540"/>
        <w:jc w:val="both"/>
      </w:pPr>
      <w:r>
        <w:t>11.18.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14:paraId="218CCB19" w14:textId="77777777" w:rsidR="005A10FC" w:rsidRDefault="005A10FC">
      <w:pPr>
        <w:pStyle w:val="ConsPlusNormal"/>
        <w:spacing w:before="220"/>
        <w:ind w:firstLine="540"/>
        <w:jc w:val="both"/>
      </w:pPr>
      <w:r>
        <w:t>11.19. 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14:paraId="31583648" w14:textId="77777777" w:rsidR="005A10FC" w:rsidRDefault="005A10FC">
      <w:pPr>
        <w:pStyle w:val="ConsPlusNormal"/>
        <w:spacing w:before="220"/>
        <w:ind w:firstLine="540"/>
        <w:jc w:val="both"/>
      </w:pPr>
      <w:r>
        <w:t>11.20. Входные двери в техническое подполье, подвал должны быть закрыты на замок (ключи хранятся в организациях по содержанию жилищного фонда, АДС, у дворника, рабочих, проживающих в этих домах), о месте хранения делается специальная надпись на двери.</w:t>
      </w:r>
    </w:p>
    <w:p w14:paraId="2027247A" w14:textId="77777777" w:rsidR="005A10FC" w:rsidRDefault="005A10FC">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должен быть обеспечен в любое время суток.</w:t>
      </w:r>
    </w:p>
    <w:p w14:paraId="18AF1844" w14:textId="77777777" w:rsidR="005A10FC" w:rsidRDefault="005A10FC">
      <w:pPr>
        <w:pStyle w:val="ConsPlusNormal"/>
        <w:spacing w:before="220"/>
        <w:ind w:firstLine="540"/>
        <w:jc w:val="both"/>
      </w:pPr>
      <w:r>
        <w:t>11.21.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14:paraId="1042A82C" w14:textId="77777777" w:rsidR="005A10FC" w:rsidRDefault="005A10FC">
      <w:pPr>
        <w:pStyle w:val="ConsPlusNormal"/>
        <w:spacing w:before="220"/>
        <w:ind w:firstLine="540"/>
        <w:jc w:val="both"/>
      </w:pPr>
      <w:r>
        <w:t>11.22. В соответствии с санитарными нормами и правилами организация по обслуживанию жилищного фонда должна регулярно проводить дератизацию и дезинфекцию по уничтожению грызунов и насекомых в местах общего пользования, подвалах, технических подпольях.</w:t>
      </w:r>
    </w:p>
    <w:p w14:paraId="683A4DB0" w14:textId="77777777" w:rsidR="005A10FC" w:rsidRDefault="005A10FC">
      <w:pPr>
        <w:pStyle w:val="ConsPlusNormal"/>
        <w:spacing w:before="220"/>
        <w:ind w:firstLine="540"/>
        <w:jc w:val="both"/>
      </w:pPr>
      <w:r>
        <w:lastRenderedPageBreak/>
        <w:t>11.23. Не допускается:</w:t>
      </w:r>
    </w:p>
    <w:p w14:paraId="1FC35180" w14:textId="77777777" w:rsidR="005A10FC" w:rsidRDefault="005A10FC">
      <w:pPr>
        <w:pStyle w:val="ConsPlusNormal"/>
        <w:spacing w:before="220"/>
        <w:ind w:firstLine="540"/>
        <w:jc w:val="both"/>
      </w:pPr>
      <w:r>
        <w:t>-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14:paraId="231A58F1" w14:textId="77777777" w:rsidR="005A10FC" w:rsidRDefault="005A10FC">
      <w:pPr>
        <w:pStyle w:val="ConsPlusNormal"/>
        <w:spacing w:before="220"/>
        <w:ind w:firstLine="540"/>
        <w:jc w:val="both"/>
      </w:pPr>
      <w:r>
        <w:t>- несанкционированное проникновение (без согласования с жилищно-эксплуатационной организацией) в технические помещения (подвалы, чердаки, тепловые узлы и т.д.) посторонних лиц;</w:t>
      </w:r>
    </w:p>
    <w:p w14:paraId="44D2ED4B" w14:textId="77777777" w:rsidR="005A10FC" w:rsidRDefault="005A10FC">
      <w:pPr>
        <w:pStyle w:val="ConsPlusNormal"/>
        <w:spacing w:before="220"/>
        <w:ind w:firstLine="540"/>
        <w:jc w:val="both"/>
      </w:pPr>
      <w:r>
        <w:t>- затопление подвалов жилых домов. В случае возникновения аварийной ситуации очистка затопленных подвалов должна быть произведена в течение 1 - 3-х суток.</w:t>
      </w:r>
    </w:p>
    <w:p w14:paraId="6AE6249E" w14:textId="77777777" w:rsidR="005A10FC" w:rsidRDefault="005A10FC">
      <w:pPr>
        <w:pStyle w:val="ConsPlusNormal"/>
        <w:spacing w:before="220"/>
        <w:ind w:firstLine="540"/>
        <w:jc w:val="both"/>
      </w:pPr>
      <w:r>
        <w:t>11.24. Ответственность за неисполнение требований по эксплуатации жилищного фонда несут собственники помещений многоквартирного жилого дома либо управляющая организация (в соответствии с перечнем предоставляемых услуг), заключившая договор управления общим имуществом дома.</w:t>
      </w:r>
    </w:p>
    <w:p w14:paraId="1A17C174" w14:textId="77777777" w:rsidR="005A10FC" w:rsidRDefault="005A10FC">
      <w:pPr>
        <w:pStyle w:val="ConsPlusNormal"/>
        <w:ind w:firstLine="540"/>
        <w:jc w:val="both"/>
      </w:pPr>
    </w:p>
    <w:p w14:paraId="1C6542F4" w14:textId="77777777" w:rsidR="005A10FC" w:rsidRDefault="005A10FC">
      <w:pPr>
        <w:pStyle w:val="ConsPlusTitle"/>
        <w:jc w:val="center"/>
        <w:outlineLvl w:val="2"/>
      </w:pPr>
      <w:r>
        <w:t>12. Текущий ремонт объектов благоустройства</w:t>
      </w:r>
    </w:p>
    <w:p w14:paraId="73C64CE0" w14:textId="77777777" w:rsidR="005A10FC" w:rsidRDefault="005A10FC">
      <w:pPr>
        <w:pStyle w:val="ConsPlusNormal"/>
        <w:ind w:firstLine="540"/>
        <w:jc w:val="both"/>
      </w:pPr>
    </w:p>
    <w:p w14:paraId="19801D19" w14:textId="77777777" w:rsidR="005A10FC" w:rsidRDefault="005A10FC">
      <w:pPr>
        <w:pStyle w:val="ConsPlusNormal"/>
        <w:ind w:firstLine="540"/>
        <w:jc w:val="both"/>
      </w:pPr>
      <w:r>
        <w:t>12.1. Проведение работ по текущему ремонту объектов благоустройства осуществляется за счет средств бюджета муниципального образования "Городской округ Ногликский".</w:t>
      </w:r>
    </w:p>
    <w:p w14:paraId="62E8F4F6" w14:textId="77777777" w:rsidR="005A10FC" w:rsidRDefault="005A10FC">
      <w:pPr>
        <w:pStyle w:val="ConsPlusNormal"/>
        <w:ind w:firstLine="540"/>
        <w:jc w:val="both"/>
      </w:pPr>
    </w:p>
    <w:p w14:paraId="1E0A7A01" w14:textId="77777777" w:rsidR="005A10FC" w:rsidRDefault="005A10FC">
      <w:pPr>
        <w:pStyle w:val="ConsPlusTitle"/>
        <w:jc w:val="center"/>
        <w:outlineLvl w:val="2"/>
      </w:pPr>
      <w:r>
        <w:t>13. Организация и проведение работ по дератизации</w:t>
      </w:r>
    </w:p>
    <w:p w14:paraId="12F73CC7" w14:textId="77777777" w:rsidR="005A10FC" w:rsidRDefault="005A10FC">
      <w:pPr>
        <w:pStyle w:val="ConsPlusTitle"/>
        <w:jc w:val="center"/>
      </w:pPr>
      <w:r>
        <w:t>производственных, общественных, жилых помещений,</w:t>
      </w:r>
    </w:p>
    <w:p w14:paraId="31E34B8D" w14:textId="77777777" w:rsidR="005A10FC" w:rsidRDefault="005A10FC">
      <w:pPr>
        <w:pStyle w:val="ConsPlusTitle"/>
        <w:jc w:val="center"/>
      </w:pPr>
      <w:r>
        <w:t>зданий, сооружений и мест общего пользования</w:t>
      </w:r>
    </w:p>
    <w:p w14:paraId="77D62EF8" w14:textId="77777777" w:rsidR="005A10FC" w:rsidRDefault="005A10FC">
      <w:pPr>
        <w:pStyle w:val="ConsPlusNormal"/>
        <w:ind w:firstLine="540"/>
        <w:jc w:val="both"/>
      </w:pPr>
    </w:p>
    <w:p w14:paraId="6ED4DC9F" w14:textId="77777777" w:rsidR="005A10FC" w:rsidRDefault="005A10FC">
      <w:pPr>
        <w:pStyle w:val="ConsPlusNormal"/>
        <w:ind w:firstLine="540"/>
        <w:jc w:val="both"/>
      </w:pPr>
      <w:r>
        <w:t>13.1. Дератизация - система организационных, санитарно-технических, санитарно-гигиенических и истребительных мероприятий, направленных на регулирование численности грызунов, которая осуществляется с целью обеспечения санитарно-эпидемиологического благополучия населения, создания благоприятных условий жизнедеятельности человека путем устранения и (или) уменьшения вредного воздействия грызунов на человека.</w:t>
      </w:r>
    </w:p>
    <w:p w14:paraId="7720BBC4" w14:textId="77777777" w:rsidR="005A10FC" w:rsidRDefault="005A10FC">
      <w:pPr>
        <w:pStyle w:val="ConsPlusNormal"/>
        <w:spacing w:before="220"/>
        <w:ind w:firstLine="540"/>
        <w:jc w:val="both"/>
      </w:pPr>
      <w:r>
        <w:t>13.2. Дератизация производственных, общественных, жилых помещений, зданий и сооружений осуществляется силами юридических лиц, индивидуальных предпринимателей, в собственности которых находятся данные объекты, в соответствии с санитарными правилами.</w:t>
      </w:r>
    </w:p>
    <w:p w14:paraId="3DD03FB8" w14:textId="77777777" w:rsidR="005A10FC" w:rsidRDefault="005A10FC">
      <w:pPr>
        <w:pStyle w:val="ConsPlusNormal"/>
        <w:spacing w:before="220"/>
        <w:ind w:firstLine="540"/>
        <w:jc w:val="both"/>
      </w:pPr>
      <w:r>
        <w:t>13.3. Подготовку перечня мест общего пользования на территории муниципального образования "Городской округ Ногликский" осуществляет отдел жилищно-коммунального хозяйства администрации муниципального образования "Городской округ Ногликский" в соответствии с санитарными правилами и с целью определения площади мест общего пользования, сроков проведения дератизации.</w:t>
      </w:r>
    </w:p>
    <w:p w14:paraId="792956DF" w14:textId="77777777" w:rsidR="005A10FC" w:rsidRDefault="005A10FC">
      <w:pPr>
        <w:pStyle w:val="ConsPlusNormal"/>
        <w:spacing w:before="220"/>
        <w:ind w:firstLine="540"/>
        <w:jc w:val="both"/>
      </w:pPr>
      <w:r>
        <w:t>13.4. Перечень мест общего пользования на территории муниципального образования "Городской округ Ногликский" является основанием для формирования заявки на размещение муниципального заказа на проведение работ по дератизации.</w:t>
      </w:r>
    </w:p>
    <w:p w14:paraId="41F6B1D5" w14:textId="77777777" w:rsidR="005A10FC" w:rsidRDefault="005A10FC">
      <w:pPr>
        <w:pStyle w:val="ConsPlusNormal"/>
        <w:spacing w:before="220"/>
        <w:ind w:firstLine="540"/>
        <w:jc w:val="both"/>
      </w:pPr>
      <w:r>
        <w:t>13.5. Граждане осуществляют дератизацию своих жилых помещений и построек средствами, разрешенными Минздравсоцразвитием РФ для применения населением в быту.</w:t>
      </w:r>
    </w:p>
    <w:p w14:paraId="301105EE" w14:textId="77777777" w:rsidR="005A10FC" w:rsidRDefault="005A10FC">
      <w:pPr>
        <w:pStyle w:val="ConsPlusNormal"/>
        <w:spacing w:before="220"/>
        <w:ind w:firstLine="540"/>
        <w:jc w:val="both"/>
      </w:pPr>
      <w:r>
        <w:t>13.6. Проведение дератизационных мероприятий общественных мест осуществляется за счет средств бюджета муниципального образования.</w:t>
      </w:r>
    </w:p>
    <w:p w14:paraId="181D553A" w14:textId="77777777" w:rsidR="005A10FC" w:rsidRDefault="005A10FC">
      <w:pPr>
        <w:pStyle w:val="ConsPlusNormal"/>
        <w:ind w:firstLine="540"/>
        <w:jc w:val="both"/>
      </w:pPr>
    </w:p>
    <w:p w14:paraId="385B5CC6" w14:textId="77777777" w:rsidR="005A10FC" w:rsidRDefault="005A10FC">
      <w:pPr>
        <w:pStyle w:val="ConsPlusTitle"/>
        <w:jc w:val="center"/>
        <w:outlineLvl w:val="2"/>
      </w:pPr>
      <w:r>
        <w:t>14. Текущее содержание муниципальных общественных кладбищ</w:t>
      </w:r>
    </w:p>
    <w:p w14:paraId="2402F571" w14:textId="77777777" w:rsidR="005A10FC" w:rsidRDefault="005A10FC">
      <w:pPr>
        <w:pStyle w:val="ConsPlusTitle"/>
        <w:jc w:val="center"/>
      </w:pPr>
      <w:r>
        <w:t>на территории муниципального образования</w:t>
      </w:r>
    </w:p>
    <w:p w14:paraId="208EBDE7" w14:textId="77777777" w:rsidR="005A10FC" w:rsidRDefault="005A10FC">
      <w:pPr>
        <w:pStyle w:val="ConsPlusTitle"/>
        <w:jc w:val="center"/>
      </w:pPr>
      <w:r>
        <w:lastRenderedPageBreak/>
        <w:t>"Городской округ Ногликский"</w:t>
      </w:r>
    </w:p>
    <w:p w14:paraId="1F181632" w14:textId="77777777" w:rsidR="005A10FC" w:rsidRDefault="005A10FC">
      <w:pPr>
        <w:pStyle w:val="ConsPlusNormal"/>
        <w:ind w:firstLine="540"/>
        <w:jc w:val="both"/>
      </w:pPr>
    </w:p>
    <w:p w14:paraId="7A183661" w14:textId="77777777" w:rsidR="005A10FC" w:rsidRDefault="005A10FC">
      <w:pPr>
        <w:pStyle w:val="ConsPlusNormal"/>
        <w:ind w:firstLine="540"/>
        <w:jc w:val="both"/>
      </w:pPr>
      <w:r>
        <w:t>14.1. Текущее содержание муниципальных общественных кладбищ включает в себя следующие виды работ и услуг:</w:t>
      </w:r>
    </w:p>
    <w:p w14:paraId="0DEB2C9D" w14:textId="77777777" w:rsidR="005A10FC" w:rsidRDefault="005A10FC">
      <w:pPr>
        <w:pStyle w:val="ConsPlusNormal"/>
        <w:spacing w:before="220"/>
        <w:ind w:firstLine="540"/>
        <w:jc w:val="both"/>
      </w:pPr>
      <w:r>
        <w:t>- расчистка от снега, уборка от мусора, ремонт, отсыпка и планировка центральных дорог и внутриквартальных проездов;</w:t>
      </w:r>
    </w:p>
    <w:p w14:paraId="121B42CD" w14:textId="77777777" w:rsidR="005A10FC" w:rsidRDefault="005A10FC">
      <w:pPr>
        <w:pStyle w:val="ConsPlusNormal"/>
        <w:spacing w:before="220"/>
        <w:ind w:firstLine="540"/>
        <w:jc w:val="both"/>
      </w:pPr>
      <w:r>
        <w:t>- очистка от мусора, наносов ила и грунта водоотводных лотков и канав;</w:t>
      </w:r>
    </w:p>
    <w:p w14:paraId="3ADE7C0E" w14:textId="77777777" w:rsidR="005A10FC" w:rsidRDefault="005A10FC">
      <w:pPr>
        <w:pStyle w:val="ConsPlusNormal"/>
        <w:spacing w:before="220"/>
        <w:ind w:firstLine="540"/>
        <w:jc w:val="both"/>
      </w:pPr>
      <w:r>
        <w:t>- утилизация мусора на полигоне ТБО;</w:t>
      </w:r>
    </w:p>
    <w:p w14:paraId="0449E6CD" w14:textId="77777777" w:rsidR="005A10FC" w:rsidRDefault="005A10FC">
      <w:pPr>
        <w:pStyle w:val="ConsPlusNormal"/>
        <w:spacing w:before="220"/>
        <w:ind w:firstLine="540"/>
        <w:jc w:val="both"/>
      </w:pPr>
      <w:r>
        <w:t>- уборка и вывозка излишков грунта, остающегося после захоронений;</w:t>
      </w:r>
    </w:p>
    <w:p w14:paraId="2228056A" w14:textId="77777777" w:rsidR="005A10FC" w:rsidRDefault="005A10FC">
      <w:pPr>
        <w:pStyle w:val="ConsPlusNormal"/>
        <w:spacing w:before="220"/>
        <w:ind w:firstLine="540"/>
        <w:jc w:val="both"/>
      </w:pPr>
      <w:r>
        <w:t>- выкашивание травы, вырубка кустарников вдоль обочин центральных дорог, проездов, водоотводных канав с последующей вывозкой на полигон ТБО;</w:t>
      </w:r>
    </w:p>
    <w:p w14:paraId="74647D29" w14:textId="77777777" w:rsidR="005A10FC" w:rsidRDefault="005A10FC">
      <w:pPr>
        <w:pStyle w:val="ConsPlusNormal"/>
        <w:spacing w:before="220"/>
        <w:ind w:firstLine="540"/>
        <w:jc w:val="both"/>
      </w:pPr>
      <w:r>
        <w:t>- устройство и содержание бетонных площадок для мусорных контейнеров;</w:t>
      </w:r>
    </w:p>
    <w:p w14:paraId="4E227CF0" w14:textId="77777777" w:rsidR="005A10FC" w:rsidRDefault="005A10FC">
      <w:pPr>
        <w:pStyle w:val="ConsPlusNormal"/>
        <w:spacing w:before="220"/>
        <w:ind w:firstLine="540"/>
        <w:jc w:val="both"/>
      </w:pPr>
      <w:r>
        <w:t>- ремонт, покраска и содержание контейнеров для сбора бытового мусора;</w:t>
      </w:r>
    </w:p>
    <w:p w14:paraId="1C1FE486" w14:textId="77777777" w:rsidR="005A10FC" w:rsidRDefault="005A10FC">
      <w:pPr>
        <w:pStyle w:val="ConsPlusNormal"/>
        <w:spacing w:before="220"/>
        <w:ind w:firstLine="540"/>
        <w:jc w:val="both"/>
      </w:pPr>
      <w:r>
        <w:t>- ремонт и покраска металлических информационных щитов.</w:t>
      </w:r>
    </w:p>
    <w:p w14:paraId="0E8E9A49" w14:textId="77777777" w:rsidR="005A10FC" w:rsidRDefault="005A10FC">
      <w:pPr>
        <w:pStyle w:val="ConsPlusNormal"/>
        <w:spacing w:before="220"/>
        <w:ind w:firstLine="540"/>
        <w:jc w:val="both"/>
      </w:pPr>
      <w:r>
        <w:t>14.2. Проведение работ по текущему содержанию муниципальных общественных кладбищ осуществляется за счет бюджета муниципального образования "Городской округ Ногликский".</w:t>
      </w:r>
    </w:p>
    <w:p w14:paraId="0FC19F71" w14:textId="77777777" w:rsidR="005A10FC" w:rsidRDefault="005A10FC">
      <w:pPr>
        <w:pStyle w:val="ConsPlusNormal"/>
        <w:ind w:firstLine="540"/>
        <w:jc w:val="both"/>
      </w:pPr>
    </w:p>
    <w:p w14:paraId="120E5904" w14:textId="77777777" w:rsidR="005A10FC" w:rsidRDefault="005A10FC">
      <w:pPr>
        <w:pStyle w:val="ConsPlusTitle"/>
        <w:jc w:val="center"/>
        <w:outlineLvl w:val="2"/>
      </w:pPr>
      <w:r>
        <w:t>15. Производство земляных работ</w:t>
      </w:r>
    </w:p>
    <w:p w14:paraId="4B79B350" w14:textId="77777777" w:rsidR="005A10FC" w:rsidRDefault="005A10FC">
      <w:pPr>
        <w:pStyle w:val="ConsPlusNormal"/>
        <w:ind w:firstLine="540"/>
        <w:jc w:val="both"/>
      </w:pPr>
    </w:p>
    <w:p w14:paraId="16E0DB22" w14:textId="77777777" w:rsidR="005A10FC" w:rsidRDefault="005A10FC">
      <w:pPr>
        <w:pStyle w:val="ConsPlusNormal"/>
        <w:ind w:firstLine="540"/>
        <w:jc w:val="both"/>
      </w:pPr>
      <w:r>
        <w:t>15.1. Общие положения.</w:t>
      </w:r>
    </w:p>
    <w:p w14:paraId="4B435D60" w14:textId="77777777" w:rsidR="005A10FC" w:rsidRDefault="005A10FC">
      <w:pPr>
        <w:pStyle w:val="ConsPlusNormal"/>
        <w:spacing w:before="220"/>
        <w:ind w:firstLine="540"/>
        <w:jc w:val="both"/>
      </w:pPr>
      <w:r>
        <w:t>15.1.1. Настоящие Правила устанавливают единый порядок выдачи разрешений на производство земляных работ, а также порядок производства земляных работ для предприятий и организаций всех форм собственности, юридических и физических лиц, производящих земляные работы на территории, подведомственной администрации муниципального образования "Городской округ Ногликский", в целях проведения ремонтных и восстановительных работ на подземных инженерных коммуникациях.</w:t>
      </w:r>
    </w:p>
    <w:p w14:paraId="7262044A" w14:textId="77777777" w:rsidR="005A10FC" w:rsidRDefault="005A10FC">
      <w:pPr>
        <w:pStyle w:val="ConsPlusNormal"/>
        <w:spacing w:before="220"/>
        <w:ind w:firstLine="540"/>
        <w:jc w:val="both"/>
      </w:pPr>
      <w:r>
        <w:t>15.1.2.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рабочей 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14:paraId="354B719C" w14:textId="77777777" w:rsidR="005A10FC" w:rsidRDefault="005A10FC">
      <w:pPr>
        <w:pStyle w:val="ConsPlusNormal"/>
        <w:spacing w:before="220"/>
        <w:ind w:firstLine="540"/>
        <w:jc w:val="both"/>
      </w:pPr>
      <w:r>
        <w:t>15.1.3. При реконструкции действующих подземных коммуникаций 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14:paraId="2A5248B6" w14:textId="77777777" w:rsidR="005A10FC" w:rsidRDefault="005A10FC">
      <w:pPr>
        <w:pStyle w:val="ConsPlusNormal"/>
        <w:spacing w:before="220"/>
        <w:ind w:firstLine="540"/>
        <w:jc w:val="both"/>
      </w:pPr>
      <w:r>
        <w:t xml:space="preserve">15.1.4.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съемка, которая в обязательном порядке в течение 10 дней после окончания работ безвозмездно передается в администрацию МО "Городской округ Ногликский" для внесения сведений в ИСОГД. Исполнительная съемка должна быть оформлена в виде графических схем с нанесенными планами подземных и надземных коммуникаций и объектов инженерной инфраструктуры, выполненной в </w:t>
      </w:r>
      <w:r>
        <w:lastRenderedPageBreak/>
        <w:t>масштабе 1:500, 1:1000, 1:2000, с указанием координат в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 Непредставление в установленный срок информации (исполнительной съемки) о выполненных работах на подземных коммуникациях является основанием для отказа в выдаче разрешения на производство земляных работ соответствующей организации.</w:t>
      </w:r>
    </w:p>
    <w:p w14:paraId="31BC3C32" w14:textId="77777777" w:rsidR="005A10FC" w:rsidRDefault="005A10FC">
      <w:pPr>
        <w:pStyle w:val="ConsPlusNormal"/>
        <w:spacing w:before="220"/>
        <w:ind w:firstLine="540"/>
        <w:jc w:val="both"/>
      </w:pPr>
      <w:r>
        <w:t>15.1.5.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14:paraId="1D5E07FB" w14:textId="77777777" w:rsidR="005A10FC" w:rsidRDefault="005A10FC">
      <w:pPr>
        <w:pStyle w:val="ConsPlusNormal"/>
        <w:spacing w:before="220"/>
        <w:ind w:firstLine="540"/>
        <w:jc w:val="both"/>
      </w:pPr>
      <w:r>
        <w:t xml:space="preserve">15.1.6. Земляные работы на территории МО "Городской округ Ногликский" производятся на основании разрешения на производство земляных работ, выданного в установленном порядке.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подземных коммуникаций осуществляются в соответствии с положениями Градостроительного </w:t>
      </w:r>
      <w:hyperlink r:id="rId51" w:history="1">
        <w:r>
          <w:rPr>
            <w:color w:val="0000FF"/>
          </w:rPr>
          <w:t>кодекса</w:t>
        </w:r>
      </w:hyperlink>
      <w:r>
        <w:t>.</w:t>
      </w:r>
    </w:p>
    <w:p w14:paraId="3B64FC67" w14:textId="77777777" w:rsidR="005A10FC" w:rsidRDefault="005A10FC">
      <w:pPr>
        <w:pStyle w:val="ConsPlusNormal"/>
        <w:spacing w:before="220"/>
        <w:ind w:firstLine="540"/>
        <w:jc w:val="both"/>
      </w:pPr>
      <w:r>
        <w:t>15.1.7. 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14:paraId="2C33DB8D" w14:textId="77777777" w:rsidR="005A10FC" w:rsidRDefault="005A10FC">
      <w:pPr>
        <w:pStyle w:val="ConsPlusNormal"/>
        <w:spacing w:before="220"/>
        <w:ind w:firstLine="540"/>
        <w:jc w:val="both"/>
      </w:pPr>
      <w:r>
        <w:t>15.1.8. Из зоны производства земляных работ должны быть вынесены существующие тротуары и пешеходные дорожки. Строительная площадка должна иметь выездную дорогу с твердым покрытием и зону для мойки колес выезжающего транспорта, с целью исключения загрязнения транспортными средствами проезжей части дорог.</w:t>
      </w:r>
    </w:p>
    <w:p w14:paraId="5C7A8BC9" w14:textId="77777777" w:rsidR="005A10FC" w:rsidRDefault="005A10FC">
      <w:pPr>
        <w:pStyle w:val="ConsPlusNormal"/>
        <w:spacing w:before="220"/>
        <w:ind w:firstLine="540"/>
        <w:jc w:val="both"/>
      </w:pPr>
      <w:r>
        <w:t>15.1.9. Планами капитального ремонта зданий и помещений, планами производства работ по строительству объектов и сооружений должны предусматриваться строительство площадок и оборудование их контейнерами для сбора строительных отходов и мусора исходя из ежедневного их накопления. Строительные отходы и грунт с площадок должны вывозиться регулярно в специально отведенные для этого места. Строительные материалы могут складироваться только в пределах огражденной строительной площадки.</w:t>
      </w:r>
    </w:p>
    <w:p w14:paraId="64517682" w14:textId="77777777" w:rsidR="005A10FC" w:rsidRDefault="005A10FC">
      <w:pPr>
        <w:pStyle w:val="ConsPlusNormal"/>
        <w:spacing w:before="220"/>
        <w:ind w:firstLine="540"/>
        <w:jc w:val="both"/>
      </w:pPr>
      <w:r>
        <w:t>15.1.10. 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озеленению территорий и приведению их в порядок. Нарушенные в процессе строительства объекты благоустройства (тротуары, дороги, зеленые насаждения) должны быть восстановлены в полном объеме и сданы по акту эксплуатирующим организациям.</w:t>
      </w:r>
    </w:p>
    <w:p w14:paraId="243C46EC" w14:textId="77777777" w:rsidR="005A10FC" w:rsidRDefault="005A10FC">
      <w:pPr>
        <w:pStyle w:val="ConsPlusNormal"/>
        <w:spacing w:before="220"/>
        <w:ind w:firstLine="540"/>
        <w:jc w:val="both"/>
      </w:pPr>
      <w:r>
        <w:t>15.1.11. Ответственность за содержание законсервированного объекта строительства возлагается на заказчика-застройщика, землепользователя.</w:t>
      </w:r>
    </w:p>
    <w:p w14:paraId="3779A294" w14:textId="77777777" w:rsidR="005A10FC" w:rsidRDefault="005A10FC">
      <w:pPr>
        <w:pStyle w:val="ConsPlusNormal"/>
        <w:spacing w:before="220"/>
        <w:ind w:firstLine="540"/>
        <w:jc w:val="both"/>
      </w:pPr>
      <w:r>
        <w:t>15.1.12. 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14:paraId="505ECF3F" w14:textId="77777777" w:rsidR="005A10FC" w:rsidRDefault="005A10FC">
      <w:pPr>
        <w:pStyle w:val="ConsPlusNormal"/>
        <w:spacing w:before="220"/>
        <w:ind w:firstLine="540"/>
        <w:jc w:val="both"/>
      </w:pPr>
      <w:r>
        <w:t xml:space="preserve">15.1.13. При эксплуатации складов, баз, карьеров, полигонов ТБО, асфальтовых и цементно-бетонных заводов должно быть обеспечено надлежащее содержание и освещение в вечернее </w:t>
      </w:r>
      <w:r>
        <w:lastRenderedPageBreak/>
        <w:t>время подъездных путей, погрузочно-разгрузочных 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14:paraId="604188AA" w14:textId="77777777" w:rsidR="005A10FC" w:rsidRDefault="005A10FC">
      <w:pPr>
        <w:pStyle w:val="ConsPlusNormal"/>
        <w:spacing w:before="220"/>
        <w:ind w:firstLine="540"/>
        <w:jc w:val="both"/>
      </w:pPr>
      <w:r>
        <w:t>15.1.14. В случае повреждения подземных коммуникаций производители работ обязаны немедленно сообщить об этом владельцам коммуникаций и принять меры по немедленной ликвидации аварий.</w:t>
      </w:r>
    </w:p>
    <w:p w14:paraId="4D24C75C" w14:textId="77777777" w:rsidR="005A10FC" w:rsidRDefault="005A10FC">
      <w:pPr>
        <w:pStyle w:val="ConsPlusNormal"/>
        <w:spacing w:before="220"/>
        <w:ind w:firstLine="540"/>
        <w:jc w:val="both"/>
      </w:pPr>
      <w:r>
        <w:t>15.1.15. 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дежурные службы администрации муниципального образования "Городской округ Ногликский", а также организации, имеющие смежные с местом аварии территории.</w:t>
      </w:r>
    </w:p>
    <w:p w14:paraId="1700F9F4" w14:textId="77777777" w:rsidR="005A10FC" w:rsidRDefault="005A10FC">
      <w:pPr>
        <w:pStyle w:val="ConsPlusNormal"/>
        <w:spacing w:before="220"/>
        <w:ind w:firstLine="540"/>
        <w:jc w:val="both"/>
      </w:pPr>
      <w:r>
        <w:t>15.2. Требования к внешнему обустройству и оформлению строительных площадок.</w:t>
      </w:r>
    </w:p>
    <w:p w14:paraId="1B81BDD7" w14:textId="77777777" w:rsidR="005A10FC" w:rsidRDefault="005A10FC">
      <w:pPr>
        <w:pStyle w:val="ConsPlusNormal"/>
        <w:spacing w:before="220"/>
        <w:ind w:firstLine="540"/>
        <w:jc w:val="both"/>
      </w:pPr>
      <w:r>
        <w:t>15.2.1. До начала производства строительных работ подрядчик обязан:</w:t>
      </w:r>
    </w:p>
    <w:p w14:paraId="5B5C9D6C" w14:textId="77777777" w:rsidR="005A10FC" w:rsidRDefault="005A10FC">
      <w:pPr>
        <w:pStyle w:val="ConsPlusNormal"/>
        <w:spacing w:before="220"/>
        <w:ind w:firstLine="540"/>
        <w:jc w:val="both"/>
      </w:pPr>
      <w:r>
        <w:t>а) провести согласование с предприятием, осуществляющим эксплуатацию территории, на которой намечено проведение строительных работ;</w:t>
      </w:r>
    </w:p>
    <w:p w14:paraId="0B101A8B" w14:textId="77777777" w:rsidR="005A10FC" w:rsidRDefault="005A10FC">
      <w:pPr>
        <w:pStyle w:val="ConsPlusNormal"/>
        <w:spacing w:before="220"/>
        <w:ind w:firstLine="540"/>
        <w:jc w:val="both"/>
      </w:pPr>
      <w:r>
        <w:t>б) установить ограждение строительной площадки;</w:t>
      </w:r>
    </w:p>
    <w:p w14:paraId="03D705F7" w14:textId="77777777" w:rsidR="005A10FC" w:rsidRDefault="005A10FC">
      <w:pPr>
        <w:pStyle w:val="ConsPlusNormal"/>
        <w:spacing w:before="220"/>
        <w:ind w:firstLine="540"/>
        <w:jc w:val="both"/>
      </w:pPr>
      <w:r>
        <w:t>в) обозначить въезды на строительную площадку специальными знаками или указателями;</w:t>
      </w:r>
    </w:p>
    <w:p w14:paraId="6B0C826F" w14:textId="77777777" w:rsidR="005A10FC" w:rsidRDefault="005A10FC">
      <w:pPr>
        <w:pStyle w:val="ConsPlusNormal"/>
        <w:spacing w:before="220"/>
        <w:ind w:firstLine="540"/>
        <w:jc w:val="both"/>
      </w:pPr>
      <w:r>
        <w:t>г) обеспечить наружное освещение по периметру строительной площадки;</w:t>
      </w:r>
    </w:p>
    <w:p w14:paraId="59F4D4E2" w14:textId="77777777" w:rsidR="005A10FC" w:rsidRDefault="005A10FC">
      <w:pPr>
        <w:pStyle w:val="ConsPlusNormal"/>
        <w:spacing w:before="220"/>
        <w:ind w:firstLine="540"/>
        <w:jc w:val="both"/>
      </w:pPr>
      <w:r>
        <w:t>д) установить информационный щит с наименованием объекта, заказчика и подрядчика с указанием их адресов, телефонов, сроков строительства объекта.</w:t>
      </w:r>
    </w:p>
    <w:p w14:paraId="2097C5FC" w14:textId="77777777" w:rsidR="005A10FC" w:rsidRDefault="005A10FC">
      <w:pPr>
        <w:pStyle w:val="ConsPlusNormal"/>
        <w:spacing w:before="220"/>
        <w:ind w:firstLine="540"/>
        <w:jc w:val="both"/>
      </w:pPr>
      <w:r>
        <w:t>15.2.2. Высота, конструкция и окраска ограждения должны быть согласованы с главным архитектором муниципального образования "Городской округ Ногликский" и обеспечивать безопасность движения транспорта и пешеходов на прилегающих к строительной площадке улицах и тротуарах, но не более 2 метров высотой.</w:t>
      </w:r>
    </w:p>
    <w:p w14:paraId="79930CE4" w14:textId="77777777" w:rsidR="005A10FC" w:rsidRDefault="005A10FC">
      <w:pPr>
        <w:pStyle w:val="ConsPlusNormal"/>
        <w:spacing w:before="220"/>
        <w:ind w:firstLine="540"/>
        <w:jc w:val="both"/>
      </w:pPr>
      <w:r>
        <w:t>15.2.3. Временные ограждения строительных площадок могут быть использованы для размещения городской информации и рекламы по согласованию с заказчиком и строительной организацией.</w:t>
      </w:r>
    </w:p>
    <w:p w14:paraId="19627773" w14:textId="77777777" w:rsidR="005A10FC" w:rsidRDefault="005A10FC">
      <w:pPr>
        <w:pStyle w:val="ConsPlusNormal"/>
        <w:spacing w:before="220"/>
        <w:ind w:firstLine="540"/>
        <w:jc w:val="both"/>
      </w:pPr>
      <w:r>
        <w:t>15.2.4. Производство работ, связанных с временным нарушением или изменением существующего благоустройства, допускается только по разрешению главного архитектора муниципального образования "Городской округ Ногликский" и владельца участка при согласовании с эксплуатирующими организациями в строго установленные сроки.</w:t>
      </w:r>
    </w:p>
    <w:p w14:paraId="718D2A8D" w14:textId="77777777" w:rsidR="005A10FC" w:rsidRDefault="005A10FC">
      <w:pPr>
        <w:pStyle w:val="ConsPlusNormal"/>
        <w:spacing w:before="220"/>
        <w:ind w:firstLine="540"/>
        <w:jc w:val="both"/>
      </w:pPr>
      <w:r>
        <w:t>15.2.5. Проекты организации строительства (капитального ремонта) разрабатываются в составе проектно-сметной документации и согласовываются с заинтересованными службами и органами контроля и надзора, заказчиком.</w:t>
      </w:r>
    </w:p>
    <w:p w14:paraId="4FA650C4" w14:textId="77777777" w:rsidR="005A10FC" w:rsidRDefault="005A10FC">
      <w:pPr>
        <w:pStyle w:val="ConsPlusNormal"/>
        <w:spacing w:before="220"/>
        <w:ind w:firstLine="540"/>
        <w:jc w:val="both"/>
      </w:pPr>
      <w:r>
        <w:t>15.2.6. После завершения работ заказчик (строительный подрядчик) обязан восстановить за свой счет нарушенные при производстве строительно-ремонтных работ благоустройство и озеленение с последующей сдачей выполненных работ по акту приемно-сдаточной комиссии в сроки, установленные проектом производства работ, рабочей документацией, разрешением на строительство, разрешением на производство земляных работ.</w:t>
      </w:r>
    </w:p>
    <w:p w14:paraId="3A755E9F" w14:textId="77777777" w:rsidR="005A10FC" w:rsidRDefault="005A10FC">
      <w:pPr>
        <w:pStyle w:val="ConsPlusNormal"/>
        <w:spacing w:before="220"/>
        <w:ind w:firstLine="540"/>
        <w:jc w:val="both"/>
      </w:pPr>
      <w:r>
        <w:t>15.3. Порядок выдачи разрешений на производство земляных работ.</w:t>
      </w:r>
    </w:p>
    <w:p w14:paraId="43BBD76C" w14:textId="77777777" w:rsidR="005A10FC" w:rsidRDefault="005A10FC">
      <w:pPr>
        <w:pStyle w:val="ConsPlusNormal"/>
        <w:spacing w:before="220"/>
        <w:ind w:firstLine="540"/>
        <w:jc w:val="both"/>
      </w:pPr>
      <w:r>
        <w:t xml:space="preserve">15.3.1. Разрешения на производство земляных работ выдаются отделом строительства и </w:t>
      </w:r>
      <w:r>
        <w:lastRenderedPageBreak/>
        <w:t>архитектуры администрации муниципального образования "Городской округ Ногликский". В разрешении указываются порядок и сроки производства работ, фамилия и должность лица, ответственного за ведение работ от организации - подрядчика работ, сроки проведения этих работ, включая работы по восстановлению нарушенного благоустройства. При выдаче разрешений на производство земляных работ предъявляются требования к технологии обеспечения качественного восстановления благоустройства.</w:t>
      </w:r>
    </w:p>
    <w:p w14:paraId="18442606" w14:textId="77777777" w:rsidR="005A10FC" w:rsidRDefault="005A10FC">
      <w:pPr>
        <w:pStyle w:val="ConsPlusNormal"/>
        <w:spacing w:before="220"/>
        <w:ind w:firstLine="540"/>
        <w:jc w:val="both"/>
      </w:pPr>
      <w:r>
        <w:t>15.3.2. В случае невыполнения условий разрешения на производство земляных работ организациями и физическими лицами, ответственными за их выполнение, указанными в ранее выданных разрешениях, выдача новых разрешений не производится до устранения выявленных нарушений.</w:t>
      </w:r>
    </w:p>
    <w:p w14:paraId="09737B37" w14:textId="77777777" w:rsidR="005A10FC" w:rsidRDefault="005A10FC">
      <w:pPr>
        <w:pStyle w:val="ConsPlusNormal"/>
        <w:spacing w:before="220"/>
        <w:ind w:firstLine="540"/>
        <w:jc w:val="both"/>
      </w:pPr>
      <w:r>
        <w:t>15.3.3. Разрешение на производство земляных работ выдается должностному лицу (начальнику, главному инженеру заместителю по строительству) организации, непосредственно осуществляющей строительство и ремонт объектов и инженерных сетей. Взаимоотношения между "заказчиком" и "подрядчиком", ответственность подрядчика за нарушения сроков, условий производства работ, невосстановление нарушенного благоустройства должны определяться условиями договора между "заказчиком" и "подрядчиком", если указанные условия не установлены договором, то ответственность за невосстановление нарушенного благоустройства и условий производства работ несет лицо, производящее земляные работы, руководитель предприятия, организации, производящей работы, либо должностное лицо такого предприятия, указанного в разрешении на производство земляных работ и ответственного за производство земляных работ. Разрешение на производство земляных работ, проект производства работ, предписания владельцев подземных сооружений должны находиться постоянно на месте производства работ и предъявляться по первому требованию работников контролирующих органов.</w:t>
      </w:r>
    </w:p>
    <w:p w14:paraId="2E4AA7F3" w14:textId="77777777" w:rsidR="005A10FC" w:rsidRDefault="005A10FC">
      <w:pPr>
        <w:pStyle w:val="ConsPlusNormal"/>
        <w:spacing w:before="220"/>
        <w:ind w:firstLine="540"/>
        <w:jc w:val="both"/>
      </w:pPr>
      <w:r>
        <w:t>15.3.4. Подготовку листа согласования разрешения на производство земляных работ осуществляет организация, юридическое или физическое лицо, намеренное производить земляные работы, если иное не установлено договором или соглашением.</w:t>
      </w:r>
    </w:p>
    <w:p w14:paraId="0119ED3F" w14:textId="77777777" w:rsidR="005A10FC" w:rsidRDefault="005A10FC">
      <w:pPr>
        <w:pStyle w:val="ConsPlusNormal"/>
        <w:spacing w:before="220"/>
        <w:ind w:firstLine="540"/>
        <w:jc w:val="both"/>
      </w:pPr>
      <w:r>
        <w:t>15.3.5. Порядок предоставления документов, необходимых для получения разрешения на производство земляных работ, а также порядок выдачи разрешения устанавливается нормативно-правовыми актами муниципального образования "Городской округ Ногликский".</w:t>
      </w:r>
    </w:p>
    <w:p w14:paraId="5AAF46CD" w14:textId="77777777" w:rsidR="005A10FC" w:rsidRDefault="005A10FC">
      <w:pPr>
        <w:pStyle w:val="ConsPlusNormal"/>
        <w:spacing w:before="220"/>
        <w:ind w:firstLine="540"/>
        <w:jc w:val="both"/>
      </w:pPr>
      <w:r>
        <w:t>15.3.6. В случае невозможности сохранения элементов благоустройства (зеленых зон, тротуаров, бордюрных камней) при строительстве объектов организация, осуществляющая земляные работы, возмещает наносимый ущерб. Размер компенсаций и порядок их возмещения определяются в установленном порядке.</w:t>
      </w:r>
    </w:p>
    <w:p w14:paraId="113C1A2B" w14:textId="77777777" w:rsidR="005A10FC" w:rsidRDefault="005A10FC">
      <w:pPr>
        <w:pStyle w:val="ConsPlusNormal"/>
        <w:spacing w:before="220"/>
        <w:ind w:firstLine="540"/>
        <w:jc w:val="both"/>
      </w:pPr>
      <w:r>
        <w:t>15.3.7. Разрешения на аварийные работы на подземных коммуникациях протяженностью до 10 метров и ремонт внутриквартальных коммуникаций протяженностью до 30 метров выдаются без оформления проекта производства работ.</w:t>
      </w:r>
    </w:p>
    <w:p w14:paraId="49C48D95" w14:textId="77777777" w:rsidR="005A10FC" w:rsidRDefault="005A10FC">
      <w:pPr>
        <w:pStyle w:val="ConsPlusNormal"/>
        <w:spacing w:before="220"/>
        <w:ind w:firstLine="540"/>
        <w:jc w:val="both"/>
      </w:pPr>
      <w:r>
        <w:t>15.3.8. Отдел строительства и архитектуры администрации муниципального образования при выдаче разрешений на производство земляных работ устанавливает сроки производства работ и полного восстановления нарушенного благоустройства с учетом существующих норм продолжительности строительства и местных условий, а также представленным графиком производства работ.</w:t>
      </w:r>
    </w:p>
    <w:p w14:paraId="14785C2E" w14:textId="77777777" w:rsidR="005A10FC" w:rsidRDefault="005A10FC">
      <w:pPr>
        <w:pStyle w:val="ConsPlusNormal"/>
        <w:spacing w:before="220"/>
        <w:ind w:firstLine="540"/>
        <w:jc w:val="both"/>
      </w:pPr>
      <w:r>
        <w:t>15.3.9. Восстановление покрытий дорог, тротуаров после ликвидации аварий на подземных коммуникациях осуществляется специализированными организациями по договорам с владельцами коммуникаций на магистральных улицах сразу по окончании работ, на остальных улицах - в 2 - 3-недельный срок. На этот период содержание проезжей части улиц и тротуаров в местах вскрытий возлагается на организацию, производившую вскрытие.</w:t>
      </w:r>
    </w:p>
    <w:p w14:paraId="68751C63" w14:textId="77777777" w:rsidR="005A10FC" w:rsidRDefault="005A10FC">
      <w:pPr>
        <w:pStyle w:val="ConsPlusNormal"/>
        <w:spacing w:before="220"/>
        <w:ind w:firstLine="540"/>
        <w:jc w:val="both"/>
      </w:pPr>
      <w:r>
        <w:lastRenderedPageBreak/>
        <w:t>15.3.10. При производстве работ с продолжительностью строительства более 2-х месяцев разрешения на производство земельных работ могут выдаваться на отдельные этапы, с установлением сроков работ на каждый из них.</w:t>
      </w:r>
    </w:p>
    <w:p w14:paraId="6FCEED56" w14:textId="77777777" w:rsidR="005A10FC" w:rsidRDefault="005A10FC">
      <w:pPr>
        <w:pStyle w:val="ConsPlusNormal"/>
        <w:spacing w:before="220"/>
        <w:ind w:firstLine="540"/>
        <w:jc w:val="both"/>
      </w:pPr>
      <w:r>
        <w:t>15.3.11. В случае производства аварийно-восстановительных работ на подземных коммуникациях владельцы коммуникаций или организации, намеренные произвести ремонтно-восстановительные работы, обязаны:</w:t>
      </w:r>
    </w:p>
    <w:p w14:paraId="7073E13E" w14:textId="77777777" w:rsidR="005A10FC" w:rsidRDefault="005A10FC">
      <w:pPr>
        <w:pStyle w:val="ConsPlusNormal"/>
        <w:spacing w:before="220"/>
        <w:ind w:firstLine="540"/>
        <w:jc w:val="both"/>
      </w:pPr>
      <w:r>
        <w:t>- телефонограммой сообщить о начале работ в отдел строительства и архитектуры и отдел ЖКХ администрации муниципального образования "Городской округ Ногликский";</w:t>
      </w:r>
    </w:p>
    <w:p w14:paraId="28950208" w14:textId="77777777" w:rsidR="005A10FC" w:rsidRDefault="005A10FC">
      <w:pPr>
        <w:pStyle w:val="ConsPlusNormal"/>
        <w:spacing w:before="220"/>
        <w:ind w:firstLine="540"/>
        <w:jc w:val="both"/>
      </w:pPr>
      <w:r>
        <w:t>- вызвать на место аварии до начала работ представителей контролирующих органов, эксплуатационных служб и организаций - владельцев сетей, расположенных в непосредственной близости от намечаемого места производства работ. При производстве работ в полосе отвода железной дороги вызывается и представитель Сахалинской железной дороги;</w:t>
      </w:r>
    </w:p>
    <w:p w14:paraId="777BC625" w14:textId="77777777" w:rsidR="005A10FC" w:rsidRDefault="005A10FC">
      <w:pPr>
        <w:pStyle w:val="ConsPlusNormal"/>
        <w:spacing w:before="220"/>
        <w:ind w:firstLine="540"/>
        <w:jc w:val="both"/>
      </w:pPr>
      <w:r>
        <w:t>- в течение 3 рабочих дней обратиться в уполномоченный орган для получения разрешения на производство работ в отделе строительства и архитектуры.</w:t>
      </w:r>
    </w:p>
    <w:p w14:paraId="626D6017" w14:textId="77777777" w:rsidR="005A10FC" w:rsidRDefault="005A10FC">
      <w:pPr>
        <w:pStyle w:val="ConsPlusNormal"/>
        <w:spacing w:before="220"/>
        <w:ind w:firstLine="540"/>
        <w:jc w:val="both"/>
      </w:pPr>
      <w:r>
        <w:t>Руководители приглашенных организаций обязаны обеспечить явку в указанный в телефонограмме срок своих представителей на место работ для уточнения на месте 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14:paraId="190C4CDE" w14:textId="77777777" w:rsidR="005A10FC" w:rsidRDefault="005A10FC">
      <w:pPr>
        <w:pStyle w:val="ConsPlusNormal"/>
        <w:spacing w:before="220"/>
        <w:ind w:firstLine="540"/>
        <w:jc w:val="both"/>
      </w:pPr>
      <w:r>
        <w:t>15.3.12. 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их местоположение или не явился в установленный настоящими Правилами срок, строительная организация ответственности за ее повреждение не несет.</w:t>
      </w:r>
    </w:p>
    <w:p w14:paraId="07ED9374" w14:textId="77777777" w:rsidR="005A10FC" w:rsidRDefault="005A10FC">
      <w:pPr>
        <w:pStyle w:val="ConsPlusNormal"/>
        <w:spacing w:before="220"/>
        <w:ind w:firstLine="540"/>
        <w:jc w:val="both"/>
      </w:pPr>
      <w:r>
        <w:t>15.3.13. При производстве работ:</w:t>
      </w:r>
    </w:p>
    <w:p w14:paraId="403E8276" w14:textId="77777777" w:rsidR="005A10FC" w:rsidRDefault="005A10FC">
      <w:pPr>
        <w:pStyle w:val="ConsPlusNormal"/>
        <w:spacing w:before="220"/>
        <w:ind w:firstLine="540"/>
        <w:jc w:val="both"/>
      </w:pPr>
      <w:r>
        <w:t>-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вручную;</w:t>
      </w:r>
    </w:p>
    <w:p w14:paraId="391FC0FC" w14:textId="77777777" w:rsidR="005A10FC" w:rsidRDefault="005A10FC">
      <w:pPr>
        <w:pStyle w:val="ConsPlusNormal"/>
        <w:spacing w:before="220"/>
        <w:ind w:firstLine="540"/>
        <w:jc w:val="both"/>
      </w:pPr>
      <w:r>
        <w:t>- на проезжей части улиц - асфальт и щебень, в пределах траншеи, разбирается и вывозится производителем работ. Бордюр разбирается и определяется его пригодность для вторичного использования;</w:t>
      </w:r>
    </w:p>
    <w:p w14:paraId="123B4E67" w14:textId="77777777" w:rsidR="005A10FC" w:rsidRDefault="005A10FC">
      <w:pPr>
        <w:pStyle w:val="ConsPlusNormal"/>
        <w:spacing w:before="220"/>
        <w:ind w:firstLine="540"/>
        <w:jc w:val="both"/>
      </w:pPr>
      <w:r>
        <w:t>-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(15 сантиметров) засыпается растительным грунтом.</w:t>
      </w:r>
    </w:p>
    <w:p w14:paraId="083B8A81" w14:textId="77777777" w:rsidR="005A10FC" w:rsidRDefault="005A10FC">
      <w:pPr>
        <w:pStyle w:val="ConsPlusNormal"/>
        <w:spacing w:before="220"/>
        <w:ind w:firstLine="540"/>
        <w:jc w:val="both"/>
      </w:pPr>
      <w:r>
        <w:t>При реконструкции и новом строительстве засыпка траншей до выполнения исполнительной геодезической съемки не допускается;</w:t>
      </w:r>
    </w:p>
    <w:p w14:paraId="6F3D3C78" w14:textId="77777777" w:rsidR="005A10FC" w:rsidRDefault="005A10FC">
      <w:pPr>
        <w:pStyle w:val="ConsPlusNormal"/>
        <w:spacing w:before="220"/>
        <w:ind w:firstLine="540"/>
        <w:jc w:val="both"/>
      </w:pPr>
      <w:r>
        <w:t>- для защиты колодцев, дождеприемных решеток и лотков применяются деревянные щиты и короба, обеспечивающие доступ к колодцам, дождеприемникам и лоткам;</w:t>
      </w:r>
    </w:p>
    <w:p w14:paraId="1B45BDFC" w14:textId="77777777" w:rsidR="005A10FC" w:rsidRDefault="005A10FC">
      <w:pPr>
        <w:pStyle w:val="ConsPlusNormal"/>
        <w:spacing w:before="220"/>
        <w:ind w:firstLine="540"/>
        <w:jc w:val="both"/>
      </w:pPr>
      <w:r>
        <w:lastRenderedPageBreak/>
        <w:t>- на необустроенных территориях, по согласованию с администрацией муниципального образования, допускается складирование разработанного грунта с одной стороны траншеи - для последующей обратной засыпки;</w:t>
      </w:r>
    </w:p>
    <w:p w14:paraId="5D961FB9" w14:textId="77777777" w:rsidR="005A10FC" w:rsidRDefault="005A10FC">
      <w:pPr>
        <w:pStyle w:val="ConsPlusNormal"/>
        <w:spacing w:before="220"/>
        <w:ind w:firstLine="540"/>
        <w:jc w:val="both"/>
      </w:pPr>
      <w:r>
        <w:t>- на неблагоустроенной территории - траншеи засыпаются непучинистым грунтом с послойным уплотнением. При этом верхний слой, толщиной 20 сантиметров, на дорогах и пешеходных зонах засыпается щебнем, на газонах - растительным грунтом.</w:t>
      </w:r>
    </w:p>
    <w:p w14:paraId="634BD85E" w14:textId="77777777" w:rsidR="005A10FC" w:rsidRDefault="005A10FC">
      <w:pPr>
        <w:pStyle w:val="ConsPlusNormal"/>
        <w:spacing w:before="220"/>
        <w:ind w:firstLine="540"/>
        <w:jc w:val="both"/>
      </w:pPr>
      <w:r>
        <w:t>15.3.14. 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14:paraId="6FB87805" w14:textId="77777777" w:rsidR="005A10FC" w:rsidRDefault="005A10FC">
      <w:pPr>
        <w:pStyle w:val="ConsPlusNormal"/>
        <w:spacing w:before="220"/>
        <w:ind w:firstLine="540"/>
        <w:jc w:val="both"/>
      </w:pPr>
      <w:r>
        <w:t>- по 20 сантиметров в обе стороны от траншеи - по дорогам;</w:t>
      </w:r>
    </w:p>
    <w:p w14:paraId="12E14AE9" w14:textId="77777777" w:rsidR="005A10FC" w:rsidRDefault="005A10FC">
      <w:pPr>
        <w:pStyle w:val="ConsPlusNormal"/>
        <w:spacing w:before="220"/>
        <w:ind w:firstLine="540"/>
        <w:jc w:val="both"/>
      </w:pPr>
      <w:r>
        <w:t>- по 15 сантиметров - по тротуарам;</w:t>
      </w:r>
    </w:p>
    <w:p w14:paraId="6803801E" w14:textId="77777777" w:rsidR="005A10FC" w:rsidRDefault="005A10FC">
      <w:pPr>
        <w:pStyle w:val="ConsPlusNormal"/>
        <w:spacing w:before="220"/>
        <w:ind w:firstLine="540"/>
        <w:jc w:val="both"/>
      </w:pPr>
      <w:r>
        <w:t>- при вскрытии буровой установкой - на всю ширину поврежденного покрытия;</w:t>
      </w:r>
    </w:p>
    <w:p w14:paraId="6956F6EE" w14:textId="77777777" w:rsidR="005A10FC" w:rsidRDefault="005A10FC">
      <w:pPr>
        <w:pStyle w:val="ConsPlusNormal"/>
        <w:spacing w:before="220"/>
        <w:ind w:firstLine="540"/>
        <w:jc w:val="both"/>
      </w:pPr>
      <w:r>
        <w:t>- при вскрытии экскаватором - не менее 20 сантиметров. При этом старый асфальтобетон вырубается, очищается, промазываются битумом вертикальные стенки и поверхность основания.</w:t>
      </w:r>
    </w:p>
    <w:p w14:paraId="484C0837" w14:textId="77777777" w:rsidR="005A10FC" w:rsidRDefault="005A10FC">
      <w:pPr>
        <w:pStyle w:val="ConsPlusNormal"/>
        <w:spacing w:before="220"/>
        <w:ind w:firstLine="540"/>
        <w:jc w:val="both"/>
      </w:pPr>
      <w:r>
        <w:t>15.3.15. При производстве аварийно-восстановительных работ на инженерных сетях запрещается:</w:t>
      </w:r>
    </w:p>
    <w:p w14:paraId="27E3F435" w14:textId="77777777" w:rsidR="005A10FC" w:rsidRDefault="005A10FC">
      <w:pPr>
        <w:pStyle w:val="ConsPlusNormal"/>
        <w:spacing w:before="220"/>
        <w:ind w:firstLine="540"/>
        <w:jc w:val="both"/>
      </w:pPr>
      <w: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14:paraId="6F1C6101" w14:textId="77777777" w:rsidR="005A10FC" w:rsidRDefault="005A10FC">
      <w:pPr>
        <w:pStyle w:val="ConsPlusNormal"/>
        <w:spacing w:before="220"/>
        <w:ind w:firstLine="540"/>
        <w:jc w:val="both"/>
      </w:pPr>
      <w:r>
        <w:t>- производить загрязнение прилегающих участков улиц и засорение ливневой канализации, засыпку водопропускных труб, кюветов и газонов;</w:t>
      </w:r>
    </w:p>
    <w:p w14:paraId="2EC255B5" w14:textId="77777777" w:rsidR="005A10FC" w:rsidRDefault="005A10FC">
      <w:pPr>
        <w:pStyle w:val="ConsPlusNormal"/>
        <w:spacing w:before="220"/>
        <w:ind w:firstLine="540"/>
        <w:jc w:val="both"/>
      </w:pPr>
      <w:r>
        <w:t>- осуществлять снос зеленых насаждений и обнажение корневой системы без оформления разрешения на их снос в установленном порядке;</w:t>
      </w:r>
    </w:p>
    <w:p w14:paraId="705EBB6C" w14:textId="77777777" w:rsidR="005A10FC" w:rsidRDefault="005A10FC">
      <w:pPr>
        <w:pStyle w:val="ConsPlusNormal"/>
        <w:spacing w:before="220"/>
        <w:ind w:firstLine="540"/>
        <w:jc w:val="both"/>
      </w:pPr>
      <w:r>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14:paraId="7D4900B0" w14:textId="77777777" w:rsidR="005A10FC" w:rsidRDefault="005A10FC">
      <w:pPr>
        <w:pStyle w:val="ConsPlusNormal"/>
        <w:spacing w:before="220"/>
        <w:ind w:firstLine="540"/>
        <w:jc w:val="both"/>
      </w:pPr>
      <w:r>
        <w:t>- производить откачку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14:paraId="74AC53D9" w14:textId="77777777" w:rsidR="005A10FC" w:rsidRDefault="005A10FC">
      <w:pPr>
        <w:pStyle w:val="ConsPlusNormal"/>
        <w:spacing w:before="220"/>
        <w:ind w:firstLine="540"/>
        <w:jc w:val="both"/>
      </w:pPr>
      <w:r>
        <w:t>15.3.16. Организация, производящая разрытие, обязана:</w:t>
      </w:r>
    </w:p>
    <w:p w14:paraId="1219AC0A" w14:textId="77777777" w:rsidR="005A10FC" w:rsidRDefault="005A10FC">
      <w:pPr>
        <w:pStyle w:val="ConsPlusNormal"/>
        <w:spacing w:before="220"/>
        <w:ind w:firstLine="540"/>
        <w:jc w:val="both"/>
      </w:pPr>
      <w: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w:t>
      </w:r>
    </w:p>
    <w:p w14:paraId="7DE9A703" w14:textId="77777777" w:rsidR="005A10FC" w:rsidRDefault="005A10FC">
      <w:pPr>
        <w:pStyle w:val="ConsPlusNormal"/>
        <w:spacing w:before="220"/>
        <w:ind w:firstLine="540"/>
        <w:jc w:val="both"/>
      </w:pPr>
      <w:r>
        <w:t>- восстановить смотровые колодцы и дождеприемники на улицах и проездах на уровне дорожного покрытия;</w:t>
      </w:r>
    </w:p>
    <w:p w14:paraId="07B924D1" w14:textId="77777777" w:rsidR="005A10FC" w:rsidRDefault="005A10FC">
      <w:pPr>
        <w:pStyle w:val="ConsPlusNormal"/>
        <w:spacing w:before="220"/>
        <w:ind w:firstLine="540"/>
        <w:jc w:val="both"/>
      </w:pPr>
      <w: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14:paraId="64C609D1" w14:textId="77777777" w:rsidR="005A10FC" w:rsidRDefault="005A10FC">
      <w:pPr>
        <w:pStyle w:val="ConsPlusNormal"/>
        <w:spacing w:before="220"/>
        <w:ind w:firstLine="540"/>
        <w:jc w:val="both"/>
      </w:pPr>
      <w:r>
        <w:t xml:space="preserve">15.3.17. В осенне-зимний период, при наступлении стабильных отрицательных температур, </w:t>
      </w:r>
      <w:r>
        <w:lastRenderedPageBreak/>
        <w:t>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14:paraId="1C7370FE" w14:textId="77777777" w:rsidR="005A10FC" w:rsidRDefault="005A10FC">
      <w:pPr>
        <w:pStyle w:val="ConsPlusNormal"/>
        <w:spacing w:before="220"/>
        <w:ind w:firstLine="540"/>
        <w:jc w:val="both"/>
      </w:pPr>
      <w:r>
        <w:t>15.3.18. Организация, получившая разрешение на производство земляных работ или выполняющая работу по ликвидации аварии на подземных сетях или производящая текущий или капитальный ремонт дорожного покрытия 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отдела строительства и архитектуры администрации муниципального образования с выдачей гарантийного письма на качество выполненных работ сроком на 2 года. Датой окончания работ считается дата подписания акта.</w:t>
      </w:r>
    </w:p>
    <w:p w14:paraId="13C2807D" w14:textId="77777777" w:rsidR="005A10FC" w:rsidRDefault="005A10FC">
      <w:pPr>
        <w:pStyle w:val="ConsPlusNormal"/>
        <w:spacing w:before="220"/>
        <w:ind w:firstLine="540"/>
        <w:jc w:val="both"/>
      </w:pPr>
      <w:r>
        <w:t>15.3.19. 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предъявить к сдаче отделу строительства и архитектуры администрации муниципального образования.</w:t>
      </w:r>
    </w:p>
    <w:p w14:paraId="27C80870" w14:textId="77777777" w:rsidR="005A10FC" w:rsidRDefault="005A10FC">
      <w:pPr>
        <w:pStyle w:val="ConsPlusNormal"/>
        <w:spacing w:before="220"/>
        <w:ind w:firstLine="540"/>
        <w:jc w:val="both"/>
      </w:pPr>
      <w:r>
        <w:t>15.3.20. В случае выявления факта прохождения инженерных сетей под объектами любого назначения владелец объекта обязан произвести ремонт сетей или их вынос в сроки, указанные в предписании, выданном отделом ЖКХ администрации МО "Городской округ Ногликский".</w:t>
      </w:r>
    </w:p>
    <w:p w14:paraId="3FF88009" w14:textId="77777777" w:rsidR="005A10FC" w:rsidRDefault="005A10FC">
      <w:pPr>
        <w:pStyle w:val="ConsPlusNormal"/>
        <w:spacing w:before="220"/>
        <w:ind w:firstLine="540"/>
        <w:jc w:val="both"/>
      </w:pPr>
      <w:r>
        <w:t>15.3.21. 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14:paraId="3B54C0D2" w14:textId="77777777" w:rsidR="005A10FC" w:rsidRDefault="005A10FC">
      <w:pPr>
        <w:pStyle w:val="ConsPlusNormal"/>
        <w:spacing w:before="220"/>
        <w:ind w:firstLine="540"/>
        <w:jc w:val="both"/>
      </w:pPr>
      <w:r>
        <w:t>15.3.22. Ответственность за безопасность движения и выполнение благоустройства территории, прилегающей к стройплощадке, несет лицо, указанное в разрешении на производство земляных работ, в соответствии с действующим законодательством. В случае обнаружения самовольного разрытия или каких-либо других нарушений настоящих Правил на нарушителя возлагаются санкции, предусмотренные действующим законодательством.</w:t>
      </w:r>
    </w:p>
    <w:p w14:paraId="3D76132D" w14:textId="77777777" w:rsidR="005A10FC" w:rsidRDefault="005A10FC">
      <w:pPr>
        <w:pStyle w:val="ConsPlusNormal"/>
        <w:ind w:firstLine="540"/>
        <w:jc w:val="both"/>
      </w:pPr>
    </w:p>
    <w:p w14:paraId="75CA8BD9" w14:textId="77777777" w:rsidR="005A10FC" w:rsidRDefault="005A10FC">
      <w:pPr>
        <w:pStyle w:val="ConsPlusTitle"/>
        <w:jc w:val="center"/>
        <w:outlineLvl w:val="2"/>
      </w:pPr>
      <w:r>
        <w:t>16. Содержание наземных частей</w:t>
      </w:r>
    </w:p>
    <w:p w14:paraId="7663F040" w14:textId="77777777" w:rsidR="005A10FC" w:rsidRDefault="005A10FC">
      <w:pPr>
        <w:pStyle w:val="ConsPlusTitle"/>
        <w:jc w:val="center"/>
      </w:pPr>
      <w:r>
        <w:t>линейных сооружений и коммуникаций</w:t>
      </w:r>
    </w:p>
    <w:p w14:paraId="7304C128" w14:textId="77777777" w:rsidR="005A10FC" w:rsidRDefault="005A10FC">
      <w:pPr>
        <w:pStyle w:val="ConsPlusNormal"/>
        <w:ind w:firstLine="540"/>
        <w:jc w:val="both"/>
      </w:pPr>
    </w:p>
    <w:p w14:paraId="187309C1" w14:textId="77777777" w:rsidR="005A10FC" w:rsidRDefault="005A10FC">
      <w:pPr>
        <w:pStyle w:val="ConsPlusNormal"/>
        <w:ind w:firstLine="540"/>
        <w:jc w:val="both"/>
      </w:pPr>
      <w:r>
        <w:t>16.1. Наружные инженерные коммуникации (тепловые сети, газопровод, электросети, водоснабжение и другие) и ливневая канализация должны находиться в исправном состоянии, а прилегающая к ним территория содержаться в чистоте.</w:t>
      </w:r>
    </w:p>
    <w:p w14:paraId="1049EC16" w14:textId="77777777" w:rsidR="005A10FC" w:rsidRDefault="005A10FC">
      <w:pPr>
        <w:pStyle w:val="ConsPlusNormal"/>
        <w:spacing w:before="220"/>
        <w:ind w:firstLine="540"/>
        <w:jc w:val="both"/>
      </w:pPr>
      <w:r>
        <w:t>16.2. Прилегающей территорией к наземным частям линейных сооружений и коммуникаций является земельный участок шириной не менее 3 метров в каждую сторону от наружной линии.</w:t>
      </w:r>
    </w:p>
    <w:p w14:paraId="7EF2B997" w14:textId="77777777" w:rsidR="005A10FC" w:rsidRDefault="005A10FC">
      <w:pPr>
        <w:pStyle w:val="ConsPlusNormal"/>
        <w:spacing w:before="220"/>
        <w:ind w:firstLine="540"/>
        <w:jc w:val="both"/>
      </w:pPr>
      <w:r>
        <w:t>16.3. Не допускается повреждение наземных частей смотровых и дождеприемных колодцев, колодцев связи, линий теплотрасс, газо-, топливо-, водопроводов, линий электропередачи и их изоляции, иных наземных частей линейных сооружений и коммуникаций.</w:t>
      </w:r>
    </w:p>
    <w:p w14:paraId="40C6DF80" w14:textId="77777777" w:rsidR="005A10FC" w:rsidRDefault="005A10FC">
      <w:pPr>
        <w:pStyle w:val="ConsPlusNormal"/>
        <w:spacing w:before="220"/>
        <w:ind w:firstLine="540"/>
        <w:jc w:val="both"/>
      </w:pPr>
      <w:r>
        <w:t>16.4. Не допускается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отсутствие знаков безопасности, информации, указателей места расположения указанных сетей.</w:t>
      </w:r>
    </w:p>
    <w:p w14:paraId="2878FEE7" w14:textId="77777777" w:rsidR="005A10FC" w:rsidRDefault="005A10FC">
      <w:pPr>
        <w:pStyle w:val="ConsPlusNormal"/>
        <w:spacing w:before="220"/>
        <w:ind w:firstLine="540"/>
        <w:jc w:val="both"/>
      </w:pPr>
      <w:r>
        <w:t xml:space="preserve">16.5.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w:t>
      </w:r>
      <w:r>
        <w:lastRenderedPageBreak/>
        <w:t>источникам пожарного водоснабжения (пожарные гидранты, водоемы), иным наземным частям линейных сооружений и коммуникаций, расположенным на обслуживаемой территории.</w:t>
      </w:r>
    </w:p>
    <w:p w14:paraId="44D7AFBF" w14:textId="77777777" w:rsidR="005A10FC" w:rsidRDefault="005A10FC">
      <w:pPr>
        <w:pStyle w:val="ConsPlusNormal"/>
        <w:spacing w:before="220"/>
        <w:ind w:firstLine="540"/>
        <w:jc w:val="both"/>
      </w:pPr>
      <w:r>
        <w:t>16.6. В целях поддержания нормальных условий эксплуатации внутриквартальных и домовых сетей физическим и юридическим лицам запрещается:</w:t>
      </w:r>
    </w:p>
    <w:p w14:paraId="217E0556" w14:textId="77777777" w:rsidR="005A10FC" w:rsidRDefault="005A10FC">
      <w:pPr>
        <w:pStyle w:val="ConsPlusNormal"/>
        <w:spacing w:before="220"/>
        <w:ind w:firstLine="540"/>
        <w:jc w:val="both"/>
      </w:pPr>
      <w:r>
        <w:t>- открывать люки колодцев и регулировать запорные устройства на магистралях водопровода, канализации, теплотрасс, газопроводов;</w:t>
      </w:r>
    </w:p>
    <w:p w14:paraId="7A9F6AA3" w14:textId="77777777" w:rsidR="005A10FC" w:rsidRDefault="005A10FC">
      <w:pPr>
        <w:pStyle w:val="ConsPlusNormal"/>
        <w:spacing w:before="220"/>
        <w:ind w:firstLine="540"/>
        <w:jc w:val="both"/>
      </w:pPr>
      <w:r>
        <w:t>- производить какие-либо работы на данных сетях без разрешения эксплуатирующих организаций;</w:t>
      </w:r>
    </w:p>
    <w:p w14:paraId="50CAEA79" w14:textId="77777777" w:rsidR="005A10FC" w:rsidRDefault="005A10FC">
      <w:pPr>
        <w:pStyle w:val="ConsPlusNormal"/>
        <w:spacing w:before="220"/>
        <w:ind w:firstLine="540"/>
        <w:jc w:val="both"/>
      </w:pPr>
      <w:r>
        <w:t>- возводить над инженерными сетями постройки постоянного и временного характера, заваливать трассы инженерных коммуникаций строительными материалами, мусором и т.п.;</w:t>
      </w:r>
    </w:p>
    <w:p w14:paraId="1391F628" w14:textId="77777777" w:rsidR="005A10FC" w:rsidRDefault="005A10FC">
      <w:pPr>
        <w:pStyle w:val="ConsPlusNormal"/>
        <w:spacing w:before="220"/>
        <w:ind w:firstLine="540"/>
        <w:jc w:val="both"/>
      </w:pPr>
      <w:r>
        <w:t>- оставлять колодцы неплотно закрытыми и закрывать разбитыми крышками;</w:t>
      </w:r>
    </w:p>
    <w:p w14:paraId="619D19F9" w14:textId="77777777" w:rsidR="005A10FC" w:rsidRDefault="005A10FC">
      <w:pPr>
        <w:pStyle w:val="ConsPlusNormal"/>
        <w:spacing w:before="220"/>
        <w:ind w:firstLine="540"/>
        <w:jc w:val="both"/>
      </w:pPr>
      <w:r>
        <w:t>- отводить поверхностные воды в систему канализации;</w:t>
      </w:r>
    </w:p>
    <w:p w14:paraId="62FA3D32" w14:textId="77777777" w:rsidR="005A10FC" w:rsidRDefault="005A10FC">
      <w:pPr>
        <w:pStyle w:val="ConsPlusNormal"/>
        <w:spacing w:before="220"/>
        <w:ind w:firstLine="540"/>
        <w:jc w:val="both"/>
      </w:pPr>
      <w:r>
        <w:t>- пользоваться пожарными гидрантами в хозяйственных целях;</w:t>
      </w:r>
    </w:p>
    <w:p w14:paraId="350A9BE7" w14:textId="77777777" w:rsidR="005A10FC" w:rsidRDefault="005A10FC">
      <w:pPr>
        <w:pStyle w:val="ConsPlusNormal"/>
        <w:spacing w:before="220"/>
        <w:ind w:firstLine="540"/>
        <w:jc w:val="both"/>
      </w:pPr>
      <w:r>
        <w:t>- производить забор воды от уличных колонок с помощью шлангов;</w:t>
      </w:r>
    </w:p>
    <w:p w14:paraId="730BC69B" w14:textId="77777777" w:rsidR="005A10FC" w:rsidRDefault="005A10FC">
      <w:pPr>
        <w:pStyle w:val="ConsPlusNormal"/>
        <w:spacing w:before="220"/>
        <w:ind w:firstLine="540"/>
        <w:jc w:val="both"/>
      </w:pPr>
      <w:r>
        <w:t>- производить разборку колонок;</w:t>
      </w:r>
    </w:p>
    <w:p w14:paraId="25CF1269" w14:textId="77777777" w:rsidR="005A10FC" w:rsidRDefault="005A10FC">
      <w:pPr>
        <w:pStyle w:val="ConsPlusNormal"/>
        <w:spacing w:before="220"/>
        <w:ind w:firstLine="540"/>
        <w:jc w:val="both"/>
      </w:pPr>
      <w: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1402016A" w14:textId="77777777" w:rsidR="005A10FC" w:rsidRDefault="005A10FC">
      <w:pPr>
        <w:pStyle w:val="ConsPlusNormal"/>
        <w:ind w:firstLine="540"/>
        <w:jc w:val="both"/>
      </w:pPr>
    </w:p>
    <w:p w14:paraId="2BFD0CFC" w14:textId="77777777" w:rsidR="005A10FC" w:rsidRDefault="005A10FC">
      <w:pPr>
        <w:pStyle w:val="ConsPlusTitle"/>
        <w:jc w:val="center"/>
        <w:outlineLvl w:val="2"/>
      </w:pPr>
      <w:r>
        <w:t>17. Требования к размещению средств размещения информации</w:t>
      </w:r>
    </w:p>
    <w:p w14:paraId="25E7F258" w14:textId="77777777" w:rsidR="005A10FC" w:rsidRDefault="005A10FC">
      <w:pPr>
        <w:pStyle w:val="ConsPlusNormal"/>
        <w:ind w:firstLine="540"/>
        <w:jc w:val="both"/>
      </w:pPr>
    </w:p>
    <w:p w14:paraId="4E48E8CB" w14:textId="77777777" w:rsidR="005A10FC" w:rsidRDefault="005A10FC">
      <w:pPr>
        <w:pStyle w:val="ConsPlusNormal"/>
        <w:ind w:firstLine="540"/>
        <w:jc w:val="both"/>
      </w:pPr>
      <w:r>
        <w:t>17.1. Знаками информации являются:</w:t>
      </w:r>
    </w:p>
    <w:p w14:paraId="5E1790E1" w14:textId="77777777" w:rsidR="005A10FC" w:rsidRDefault="005A10FC">
      <w:pPr>
        <w:pStyle w:val="ConsPlusNormal"/>
        <w:spacing w:before="220"/>
        <w:ind w:firstLine="540"/>
        <w:jc w:val="both"/>
      </w:pPr>
      <w:r>
        <w:t>а) аншлаги (указатели) с названиями улиц, переулков, площадей, набережных, водных коммуникаций, мостов, жилых комплексов и микрорайонов;</w:t>
      </w:r>
    </w:p>
    <w:p w14:paraId="491DFF79" w14:textId="77777777" w:rsidR="005A10FC" w:rsidRDefault="005A10FC">
      <w:pPr>
        <w:pStyle w:val="ConsPlusNormal"/>
        <w:spacing w:before="220"/>
        <w:ind w:firstLine="540"/>
        <w:jc w:val="both"/>
      </w:pPr>
      <w:r>
        <w:t>б) номерные знаки домов (участков), указатели подъездов, номеров квартир;</w:t>
      </w:r>
    </w:p>
    <w:p w14:paraId="1EDEA8D7" w14:textId="77777777" w:rsidR="005A10FC" w:rsidRDefault="005A10FC">
      <w:pPr>
        <w:pStyle w:val="ConsPlusNormal"/>
        <w:spacing w:before="220"/>
        <w:ind w:firstLine="540"/>
        <w:jc w:val="both"/>
      </w:pPr>
      <w:r>
        <w:t>в) стенды с планами поселений или отдельных микрорайонов;</w:t>
      </w:r>
    </w:p>
    <w:p w14:paraId="5EFFF873" w14:textId="77777777" w:rsidR="005A10FC" w:rsidRDefault="005A10FC">
      <w:pPr>
        <w:pStyle w:val="ConsPlusNormal"/>
        <w:spacing w:before="220"/>
        <w:ind w:firstLine="540"/>
        <w:jc w:val="both"/>
      </w:pPr>
      <w:r>
        <w:t>г) указатели границ земельных участков частных владений.</w:t>
      </w:r>
    </w:p>
    <w:p w14:paraId="1CEB4466" w14:textId="77777777" w:rsidR="005A10FC" w:rsidRDefault="005A10FC">
      <w:pPr>
        <w:pStyle w:val="ConsPlusNormal"/>
        <w:spacing w:before="220"/>
        <w:ind w:firstLine="540"/>
        <w:jc w:val="both"/>
      </w:pPr>
      <w:r>
        <w:t>Знаки информации предназначены для визуальной ориентации в поселениях.</w:t>
      </w:r>
    </w:p>
    <w:p w14:paraId="08ABB0C2" w14:textId="77777777" w:rsidR="005A10FC" w:rsidRDefault="005A10FC">
      <w:pPr>
        <w:pStyle w:val="ConsPlusNormal"/>
        <w:spacing w:before="220"/>
        <w:ind w:firstLine="540"/>
        <w:jc w:val="both"/>
      </w:pPr>
      <w:r>
        <w:t>17.2. Установка средств размещения информации производится на основании разрешения на установку средств размещения информации, выдаваемого в порядке, определенном администрацией МО "Городской округ Ногликский".</w:t>
      </w:r>
    </w:p>
    <w:p w14:paraId="3DA8C2B1" w14:textId="77777777" w:rsidR="005A10FC" w:rsidRDefault="005A10FC">
      <w:pPr>
        <w:pStyle w:val="ConsPlusNormal"/>
        <w:spacing w:before="220"/>
        <w:ind w:firstLine="540"/>
        <w:jc w:val="both"/>
      </w:pPr>
      <w:bookmarkStart w:id="2" w:name="P738"/>
      <w:bookmarkEnd w:id="2"/>
      <w:r>
        <w:t>17.3. Требования к установке и содержанию знаков информации.</w:t>
      </w:r>
    </w:p>
    <w:p w14:paraId="0E41CD55" w14:textId="77777777" w:rsidR="005A10FC" w:rsidRDefault="005A10FC">
      <w:pPr>
        <w:pStyle w:val="ConsPlusNormal"/>
        <w:spacing w:before="220"/>
        <w:ind w:firstLine="540"/>
        <w:jc w:val="both"/>
      </w:pPr>
      <w:r>
        <w:t>17.3.1. Аншлаги с наименованием улицы, переулка, площади, набережной, квартала, микрорайона, района устанавливаются в начале и конце улицы, площади, набережной, квартала.</w:t>
      </w:r>
    </w:p>
    <w:p w14:paraId="0D6EDEDE" w14:textId="77777777" w:rsidR="005A10FC" w:rsidRDefault="005A10FC">
      <w:pPr>
        <w:pStyle w:val="ConsPlusNormal"/>
        <w:spacing w:before="220"/>
        <w:ind w:firstLine="540"/>
        <w:jc w:val="both"/>
      </w:pPr>
      <w:r>
        <w:t>17.3.2. Указатели номеров домов устанавливаются с левой стороны фасада - на домах, имеющих четные номера, и с правой стороны фасада - на домах, имеющих нечетные номера.</w:t>
      </w:r>
    </w:p>
    <w:p w14:paraId="7168ABD5" w14:textId="77777777" w:rsidR="005A10FC" w:rsidRDefault="005A10F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10FC" w14:paraId="689D8C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950BA1" w14:textId="77777777" w:rsidR="005A10FC" w:rsidRDefault="005A10FC"/>
        </w:tc>
        <w:tc>
          <w:tcPr>
            <w:tcW w:w="113" w:type="dxa"/>
            <w:tcBorders>
              <w:top w:val="nil"/>
              <w:left w:val="nil"/>
              <w:bottom w:val="nil"/>
              <w:right w:val="nil"/>
            </w:tcBorders>
            <w:shd w:val="clear" w:color="auto" w:fill="F4F3F8"/>
            <w:tcMar>
              <w:top w:w="0" w:type="dxa"/>
              <w:left w:w="0" w:type="dxa"/>
              <w:bottom w:w="0" w:type="dxa"/>
              <w:right w:w="0" w:type="dxa"/>
            </w:tcMar>
          </w:tcPr>
          <w:p w14:paraId="0BEC0612" w14:textId="77777777" w:rsidR="005A10FC" w:rsidRDefault="005A10FC"/>
        </w:tc>
        <w:tc>
          <w:tcPr>
            <w:tcW w:w="0" w:type="auto"/>
            <w:tcBorders>
              <w:top w:val="nil"/>
              <w:left w:val="nil"/>
              <w:bottom w:val="nil"/>
              <w:right w:val="nil"/>
            </w:tcBorders>
            <w:shd w:val="clear" w:color="auto" w:fill="F4F3F8"/>
            <w:tcMar>
              <w:top w:w="113" w:type="dxa"/>
              <w:left w:w="0" w:type="dxa"/>
              <w:bottom w:w="113" w:type="dxa"/>
              <w:right w:w="0" w:type="dxa"/>
            </w:tcMar>
          </w:tcPr>
          <w:p w14:paraId="78B18733" w14:textId="77777777" w:rsidR="005A10FC" w:rsidRDefault="005A10FC">
            <w:pPr>
              <w:pStyle w:val="ConsPlusNormal"/>
              <w:jc w:val="both"/>
            </w:pPr>
            <w:r>
              <w:rPr>
                <w:color w:val="392C69"/>
              </w:rPr>
              <w:t>КонсультантПлюс: примечание.</w:t>
            </w:r>
          </w:p>
          <w:p w14:paraId="4D9CA53D" w14:textId="77777777" w:rsidR="005A10FC" w:rsidRDefault="005A10FC">
            <w:pPr>
              <w:pStyle w:val="ConsPlusNormal"/>
              <w:jc w:val="both"/>
            </w:pPr>
            <w:r>
              <w:rPr>
                <w:color w:val="392C69"/>
              </w:rPr>
              <w:t>В официальном тексте документа, видимо, допущена опечатка: имеется в виду пункт 17.3, а не пункт 3.3.</w:t>
            </w:r>
          </w:p>
        </w:tc>
        <w:tc>
          <w:tcPr>
            <w:tcW w:w="113" w:type="dxa"/>
            <w:tcBorders>
              <w:top w:val="nil"/>
              <w:left w:val="nil"/>
              <w:bottom w:val="nil"/>
              <w:right w:val="nil"/>
            </w:tcBorders>
            <w:shd w:val="clear" w:color="auto" w:fill="F4F3F8"/>
            <w:tcMar>
              <w:top w:w="0" w:type="dxa"/>
              <w:left w:w="0" w:type="dxa"/>
              <w:bottom w:w="0" w:type="dxa"/>
              <w:right w:w="0" w:type="dxa"/>
            </w:tcMar>
          </w:tcPr>
          <w:p w14:paraId="0D7BFCCA" w14:textId="77777777" w:rsidR="005A10FC" w:rsidRDefault="005A10FC"/>
        </w:tc>
      </w:tr>
    </w:tbl>
    <w:p w14:paraId="7F324FC1" w14:textId="77777777" w:rsidR="005A10FC" w:rsidRDefault="005A10FC">
      <w:pPr>
        <w:pStyle w:val="ConsPlusNormal"/>
        <w:spacing w:before="280"/>
        <w:ind w:firstLine="540"/>
        <w:jc w:val="both"/>
      </w:pPr>
      <w:r>
        <w:t xml:space="preserve">17.3.3. Для предприятий (организаций), имеющих несколько строений (независимо от количества выходящих на улицу фасадов), указанные аншлаги устанавливаются на каждом из строений в соответствии с </w:t>
      </w:r>
      <w:hyperlink w:anchor="P738" w:history="1">
        <w:r>
          <w:rPr>
            <w:color w:val="0000FF"/>
          </w:rPr>
          <w:t>п. 3.3</w:t>
        </w:r>
      </w:hyperlink>
      <w:r>
        <w:t>.</w:t>
      </w:r>
    </w:p>
    <w:p w14:paraId="482A8BE9" w14:textId="77777777" w:rsidR="005A10FC" w:rsidRDefault="005A10FC">
      <w:pPr>
        <w:pStyle w:val="ConsPlusNormal"/>
        <w:spacing w:before="220"/>
        <w:ind w:firstLine="540"/>
        <w:jc w:val="both"/>
      </w:pPr>
      <w:r>
        <w:t>17.3.4. Аншлаги и указатели устанавливаются на высоте 2,5 метра и удалении 0,5 метра от угла здания.</w:t>
      </w:r>
    </w:p>
    <w:p w14:paraId="23463998" w14:textId="77777777" w:rsidR="005A10FC" w:rsidRDefault="005A10FC">
      <w:pPr>
        <w:pStyle w:val="ConsPlusNormal"/>
        <w:spacing w:before="220"/>
        <w:ind w:firstLine="540"/>
        <w:jc w:val="both"/>
      </w:pPr>
      <w:r>
        <w:t>17.3.5. Присвоение номера строению или земельному участку производится отделом строительства и архитектуры администрации МО "Городской округ Ногликский".</w:t>
      </w:r>
    </w:p>
    <w:p w14:paraId="581C4ECA" w14:textId="77777777" w:rsidR="005A10FC" w:rsidRDefault="005A10FC">
      <w:pPr>
        <w:pStyle w:val="ConsPlusNormal"/>
        <w:spacing w:before="220"/>
        <w:ind w:firstLine="540"/>
        <w:jc w:val="both"/>
      </w:pPr>
      <w:r>
        <w:t>17.3.6. Под арками ворот, в вестибюлях или у входа на лестницу нежилых помещений вывешиваются таблички, информирующие об адресах и номерах телефонов жилищно-эксплуатационных служб, неотложной медицинской помощи, ближайшего опорного пункта или отделения милиции, пожарной охраны.</w:t>
      </w:r>
    </w:p>
    <w:p w14:paraId="51077BAA" w14:textId="77777777" w:rsidR="005A10FC" w:rsidRDefault="005A10FC">
      <w:pPr>
        <w:pStyle w:val="ConsPlusNormal"/>
        <w:spacing w:before="220"/>
        <w:ind w:firstLine="540"/>
        <w:jc w:val="both"/>
      </w:pPr>
      <w:r>
        <w:t>17.3.7. Указатели номеров подъездов и квартир вывешиваются у входа в подъезд. Нумерация подъездов и квартир должна идти слева направо. Наличие одинаковых номеров подъездов и квартир в одном доме не допускается.</w:t>
      </w:r>
    </w:p>
    <w:p w14:paraId="27201242" w14:textId="77777777" w:rsidR="005A10FC" w:rsidRDefault="005A10FC">
      <w:pPr>
        <w:pStyle w:val="ConsPlusNormal"/>
        <w:spacing w:before="220"/>
        <w:ind w:firstLine="540"/>
        <w:jc w:val="both"/>
      </w:pPr>
      <w:r>
        <w:t>17.3.8. У каждого индивидуального домовладения на стенах индивидуальных жилых домов (калитках или воротах домовладений) устанавливается знак с указанием номера дома, наименования улицы, а также фонарь для освещения номерного знака.</w:t>
      </w:r>
    </w:p>
    <w:p w14:paraId="14693E3A" w14:textId="77777777" w:rsidR="005A10FC" w:rsidRDefault="005A10FC">
      <w:pPr>
        <w:pStyle w:val="ConsPlusNormal"/>
        <w:spacing w:before="220"/>
        <w:ind w:firstLine="540"/>
        <w:jc w:val="both"/>
      </w:pPr>
      <w:r>
        <w:t>17.3.9. На въездах в пгт. Ноглики и сельские поселения могут устанавливаться знаки информационного характера с наименованием населенных пунктов, а также схемы генеральных планов. На схемах обозначаются маршруты движения транзитного транспорта, основные улицы, ориентиры, а также достопримечательности.</w:t>
      </w:r>
    </w:p>
    <w:p w14:paraId="2484FF27" w14:textId="77777777" w:rsidR="005A10FC" w:rsidRDefault="005A10FC">
      <w:pPr>
        <w:pStyle w:val="ConsPlusNormal"/>
        <w:spacing w:before="220"/>
        <w:ind w:firstLine="540"/>
        <w:jc w:val="both"/>
      </w:pPr>
      <w:r>
        <w:t>17.3.10. Размещение указанных знаков и схем при необходимости согласовывается с владельцами, собственниками земельных участков.</w:t>
      </w:r>
    </w:p>
    <w:p w14:paraId="1D3D4AF8" w14:textId="77777777" w:rsidR="005A10FC" w:rsidRDefault="005A10FC">
      <w:pPr>
        <w:pStyle w:val="ConsPlusNormal"/>
        <w:spacing w:before="220"/>
        <w:ind w:firstLine="540"/>
        <w:jc w:val="both"/>
      </w:pPr>
      <w:r>
        <w:t>17.3.11. На стендах со схемами застройки кварталов, микрорайонов, устанавливаемых на прилегающих улицах, у остановок общественного транспорта, обозначаются жилые и общественные здания, их почтовые номера, основные пешеходные пути, площадки отдыха и спорта, площадки выгула домашних животных.</w:t>
      </w:r>
    </w:p>
    <w:p w14:paraId="5371D0BA" w14:textId="77777777" w:rsidR="005A10FC" w:rsidRDefault="005A10FC">
      <w:pPr>
        <w:pStyle w:val="ConsPlusNormal"/>
        <w:spacing w:before="220"/>
        <w:ind w:firstLine="540"/>
        <w:jc w:val="both"/>
      </w:pPr>
      <w:r>
        <w:t>17.3.12. Установка стендов согласовывается с отделом строительства и архитектуры.</w:t>
      </w:r>
    </w:p>
    <w:p w14:paraId="50615818" w14:textId="77777777" w:rsidR="005A10FC" w:rsidRDefault="005A10FC">
      <w:pPr>
        <w:pStyle w:val="ConsPlusNormal"/>
        <w:spacing w:before="220"/>
        <w:ind w:firstLine="540"/>
        <w:jc w:val="both"/>
      </w:pPr>
      <w:r>
        <w:t>17.3.13. Границы приватизированных земельных участков могут обозначаться специальными табличками "частное владение".</w:t>
      </w:r>
    </w:p>
    <w:p w14:paraId="417D7978" w14:textId="77777777" w:rsidR="005A10FC" w:rsidRDefault="005A10FC">
      <w:pPr>
        <w:pStyle w:val="ConsPlusNormal"/>
        <w:spacing w:before="220"/>
        <w:ind w:firstLine="540"/>
        <w:jc w:val="both"/>
      </w:pPr>
      <w:r>
        <w:t>17.3.14. Знаки информации должны быть унифицированы, образцы каждого знака, его форма, цветовое решение утверждаются уполномоченным органом администрации МО.</w:t>
      </w:r>
    </w:p>
    <w:p w14:paraId="05A9C7E4" w14:textId="77777777" w:rsidR="005A10FC" w:rsidRDefault="005A10FC">
      <w:pPr>
        <w:pStyle w:val="ConsPlusNormal"/>
        <w:spacing w:before="220"/>
        <w:ind w:firstLine="540"/>
        <w:jc w:val="both"/>
      </w:pPr>
      <w:r>
        <w:t>17.3.15. Изготовление, установку и содержание знаков информации осуществляют службы жилищно-коммунального хозяйства за счет средств местного бюджета, а номерных знаков домов, участков, указателей подъездов, номеров квартир, а также указателей границ частных владений - владельцы земельных участков, зданий, сооружений.</w:t>
      </w:r>
    </w:p>
    <w:p w14:paraId="5D661A64" w14:textId="77777777" w:rsidR="005A10FC" w:rsidRDefault="005A10FC">
      <w:pPr>
        <w:pStyle w:val="ConsPlusNormal"/>
        <w:spacing w:before="220"/>
        <w:ind w:firstLine="540"/>
        <w:jc w:val="both"/>
      </w:pPr>
      <w:r>
        <w:t>17.4. Запрещается:</w:t>
      </w:r>
    </w:p>
    <w:p w14:paraId="310F60BF" w14:textId="77777777" w:rsidR="005A10FC" w:rsidRDefault="005A10FC">
      <w:pPr>
        <w:pStyle w:val="ConsPlusNormal"/>
        <w:spacing w:before="220"/>
        <w:ind w:firstLine="540"/>
        <w:jc w:val="both"/>
      </w:pPr>
      <w:r>
        <w:lastRenderedPageBreak/>
        <w:t>а) установка знаков городской информации без разрешения отдела строительства и архитектуры;</w:t>
      </w:r>
    </w:p>
    <w:p w14:paraId="35FF40E0" w14:textId="77777777" w:rsidR="005A10FC" w:rsidRDefault="005A10FC">
      <w:pPr>
        <w:pStyle w:val="ConsPlusNormal"/>
        <w:spacing w:before="220"/>
        <w:ind w:firstLine="540"/>
        <w:jc w:val="both"/>
      </w:pPr>
      <w:r>
        <w:t>б) нанесение надписей неустановленного образца и других изображений, наклеивание объявлений и плакатов на знаках информации.</w:t>
      </w:r>
    </w:p>
    <w:p w14:paraId="1C68A1C7" w14:textId="77777777" w:rsidR="005A10FC" w:rsidRDefault="005A10FC">
      <w:pPr>
        <w:pStyle w:val="ConsPlusNormal"/>
        <w:spacing w:before="220"/>
        <w:ind w:firstLine="540"/>
        <w:jc w:val="both"/>
      </w:pPr>
      <w:r>
        <w:t>17.5. Контроль за исполнением и ответственность.</w:t>
      </w:r>
    </w:p>
    <w:p w14:paraId="7512FEF2" w14:textId="77777777" w:rsidR="005A10FC" w:rsidRDefault="005A10FC">
      <w:pPr>
        <w:pStyle w:val="ConsPlusNormal"/>
        <w:spacing w:before="220"/>
        <w:ind w:firstLine="540"/>
        <w:jc w:val="both"/>
      </w:pPr>
      <w:r>
        <w:t>17.5.1. Контроль за исполнением требований к установке и содержанию знаков информации осуществляет администрация МО "Городской округ Ногликский".</w:t>
      </w:r>
    </w:p>
    <w:p w14:paraId="74CB77D5" w14:textId="77777777" w:rsidR="005A10FC" w:rsidRDefault="005A10FC">
      <w:pPr>
        <w:pStyle w:val="ConsPlusNormal"/>
        <w:spacing w:before="220"/>
        <w:ind w:firstLine="540"/>
        <w:jc w:val="both"/>
      </w:pPr>
      <w:r>
        <w:t>17.5.2. Ответственность за изготовление, установку и содержание знаков информации осуществляют службы жилищно-коммунального хозяйства и владельцы земельных участков, зданий, сооружений.</w:t>
      </w:r>
    </w:p>
    <w:p w14:paraId="3CC11234" w14:textId="77777777" w:rsidR="005A10FC" w:rsidRDefault="005A10FC">
      <w:pPr>
        <w:pStyle w:val="ConsPlusNormal"/>
        <w:spacing w:before="220"/>
        <w:ind w:firstLine="540"/>
        <w:jc w:val="both"/>
      </w:pPr>
      <w:r>
        <w:t>17.6. Организация работ по удалению самовольно размещенных объявлений, листовок, иных информационных материалов, средств размещения информации со всех объектов (фасадов зданий и сооружений, магазинов, деревьев, опор наружного освещения и т.п.) возлагается на владельцев указанных объектов.</w:t>
      </w:r>
    </w:p>
    <w:p w14:paraId="55E4170D" w14:textId="77777777" w:rsidR="005A10FC" w:rsidRDefault="005A10FC">
      <w:pPr>
        <w:pStyle w:val="ConsPlusNormal"/>
        <w:spacing w:before="220"/>
        <w:ind w:firstLine="540"/>
        <w:jc w:val="both"/>
      </w:pPr>
      <w:r>
        <w:t>17.7. Запрещается размещение объявлений, листовок, иных информационных материалов вне установленных мест без согласования с администрацией МО "Городской округ Ногликский".</w:t>
      </w:r>
    </w:p>
    <w:p w14:paraId="2A553679" w14:textId="77777777" w:rsidR="005A10FC" w:rsidRDefault="005A10FC">
      <w:pPr>
        <w:pStyle w:val="ConsPlusNormal"/>
        <w:ind w:firstLine="540"/>
        <w:jc w:val="both"/>
      </w:pPr>
    </w:p>
    <w:p w14:paraId="22179740" w14:textId="77777777" w:rsidR="005A10FC" w:rsidRDefault="005A10FC">
      <w:pPr>
        <w:pStyle w:val="ConsPlusTitle"/>
        <w:jc w:val="center"/>
        <w:outlineLvl w:val="2"/>
      </w:pPr>
      <w:r>
        <w:t>18. Порядок и правила размещения и содержания гаражей,</w:t>
      </w:r>
    </w:p>
    <w:p w14:paraId="7E123D2D" w14:textId="77777777" w:rsidR="005A10FC" w:rsidRDefault="005A10FC">
      <w:pPr>
        <w:pStyle w:val="ConsPlusTitle"/>
        <w:jc w:val="center"/>
      </w:pPr>
      <w:r>
        <w:t>стоянок маломерных судов и открытых автостоянок</w:t>
      </w:r>
    </w:p>
    <w:p w14:paraId="1CC1D9C4" w14:textId="77777777" w:rsidR="005A10FC" w:rsidRDefault="005A10FC">
      <w:pPr>
        <w:pStyle w:val="ConsPlusNormal"/>
        <w:ind w:firstLine="540"/>
        <w:jc w:val="both"/>
      </w:pPr>
    </w:p>
    <w:p w14:paraId="53CBF5C4" w14:textId="77777777" w:rsidR="005A10FC" w:rsidRDefault="005A10FC">
      <w:pPr>
        <w:pStyle w:val="ConsPlusNormal"/>
        <w:ind w:firstLine="540"/>
        <w:jc w:val="both"/>
      </w:pPr>
      <w:r>
        <w:t>Строительство и размещение гаражей, стоянок маломерных судов и открытых стоянок для постоянного и временного хранения транспортных средств разрешается только на предоставленном для этих целей земельном участке по проектам, согласованным в установленном порядке, после получения разрешения на строительство в соответствии с требованиями градостроительного законодательства, генеральными планами территорий, правилами землепользования и застройки МО.</w:t>
      </w:r>
    </w:p>
    <w:p w14:paraId="52A03792" w14:textId="77777777" w:rsidR="005A10FC" w:rsidRDefault="005A10FC">
      <w:pPr>
        <w:pStyle w:val="ConsPlusNormal"/>
        <w:spacing w:before="220"/>
        <w:ind w:firstLine="540"/>
        <w:jc w:val="both"/>
      </w:pPr>
      <w:r>
        <w:t>18.1. Гаражные кооперативы:</w:t>
      </w:r>
    </w:p>
    <w:p w14:paraId="6780ADEF" w14:textId="77777777" w:rsidR="005A10FC" w:rsidRDefault="005A10FC">
      <w:pPr>
        <w:pStyle w:val="ConsPlusNormal"/>
        <w:spacing w:before="220"/>
        <w:ind w:firstLine="540"/>
        <w:jc w:val="both"/>
      </w:pPr>
      <w:r>
        <w:t>18.1.1. Территория гаражных кооперативов, далее - гаражей, должна иметь твердое водонепроницаемое покрытие (асфальтобетонное, цементобетонное) и должна быть оборудована ливневой канализацией с очистными сооружениями. Территория должна содержаться в чистоте и порядке.</w:t>
      </w:r>
    </w:p>
    <w:p w14:paraId="4E9D981E" w14:textId="77777777" w:rsidR="005A10FC" w:rsidRDefault="005A10FC">
      <w:pPr>
        <w:pStyle w:val="ConsPlusNormal"/>
        <w:spacing w:before="220"/>
        <w:ind w:firstLine="540"/>
        <w:jc w:val="both"/>
      </w:pPr>
      <w:r>
        <w:t>18.1.2. В обязательном порядке на территории гаражей должен быть установлен металлический контейнер (с крышкой) для сбора ТБО, также обязательным является заключение договора со специализированной организацией. Специальная площадка для размещения контейнера должна иметь твердое водонепроницаемое покрытие, ограждение, свободный подъезд мусоровоза.</w:t>
      </w:r>
    </w:p>
    <w:p w14:paraId="0EE19F21" w14:textId="77777777" w:rsidR="005A10FC" w:rsidRDefault="005A10FC">
      <w:pPr>
        <w:pStyle w:val="ConsPlusNormal"/>
        <w:spacing w:before="220"/>
        <w:ind w:firstLine="540"/>
        <w:jc w:val="both"/>
      </w:pPr>
      <w:r>
        <w:t>18.1.3. На территории гаражей необходимо организовать раздельный сбор отработанных масел, автомобильных покрышек, металлолома и так далее в специальные емкости с последующей передачей специализированным организациям по их переработке.</w:t>
      </w:r>
    </w:p>
    <w:p w14:paraId="00A25B81" w14:textId="77777777" w:rsidR="005A10FC" w:rsidRDefault="005A10FC">
      <w:pPr>
        <w:pStyle w:val="ConsPlusNormal"/>
        <w:spacing w:before="220"/>
        <w:ind w:firstLine="540"/>
        <w:jc w:val="both"/>
      </w:pPr>
      <w:r>
        <w:t>18.1.4. Благоустройство территорий гаражно-строительных кооперативов и их содержание должно осуществляться членами кооператива за счет средств кооперативов собственными силами либо по договорам со специализированными организациями. Благоустройство и содержание территорий гаражей, не объединенных в гаражно-строительные кооперативы, обеспечивается их владельцами.</w:t>
      </w:r>
    </w:p>
    <w:p w14:paraId="6F9D2546" w14:textId="77777777" w:rsidR="005A10FC" w:rsidRDefault="005A10FC">
      <w:pPr>
        <w:pStyle w:val="ConsPlusNormal"/>
        <w:spacing w:before="220"/>
        <w:ind w:firstLine="540"/>
        <w:jc w:val="both"/>
      </w:pPr>
      <w:r>
        <w:lastRenderedPageBreak/>
        <w:t>18.1.5. Гаражно-строительные кооперативы (владельцы гаражей) обязаны:</w:t>
      </w:r>
    </w:p>
    <w:p w14:paraId="7AABDE38" w14:textId="77777777" w:rsidR="005A10FC" w:rsidRDefault="005A10FC">
      <w:pPr>
        <w:pStyle w:val="ConsPlusNormal"/>
        <w:spacing w:before="220"/>
        <w:ind w:firstLine="540"/>
        <w:jc w:val="both"/>
      </w:pPr>
      <w:r>
        <w:t>- содержать в надлежащем порядке (очищать, окашивать) прилегающую к гаражам территорию и подъезды к ним, не допускать на них свалок мусора, складирования запасных частей, автопокрышек, строительных или иных материалов;</w:t>
      </w:r>
    </w:p>
    <w:p w14:paraId="2E791663" w14:textId="77777777" w:rsidR="005A10FC" w:rsidRDefault="005A10FC">
      <w:pPr>
        <w:pStyle w:val="ConsPlusNormal"/>
        <w:spacing w:before="220"/>
        <w:ind w:firstLine="540"/>
        <w:jc w:val="both"/>
      </w:pPr>
      <w:r>
        <w:t>- не допускать образование несанкционированных свалок бытовых отходов, заключать договоры с соответствующими организациями на вывоз и утилизацию мусора;</w:t>
      </w:r>
    </w:p>
    <w:p w14:paraId="765C9A2B" w14:textId="77777777" w:rsidR="005A10FC" w:rsidRDefault="005A10FC">
      <w:pPr>
        <w:pStyle w:val="ConsPlusNormal"/>
        <w:spacing w:before="220"/>
        <w:ind w:firstLine="540"/>
        <w:jc w:val="both"/>
      </w:pPr>
      <w:r>
        <w:t>- содержать в порядке (очищать, окашивать) съезды (въезды) с дорог общего пользования к гаражам;</w:t>
      </w:r>
    </w:p>
    <w:p w14:paraId="59936B64" w14:textId="77777777" w:rsidR="005A10FC" w:rsidRDefault="005A10FC">
      <w:pPr>
        <w:pStyle w:val="ConsPlusNormal"/>
        <w:spacing w:before="220"/>
        <w:ind w:firstLine="540"/>
        <w:jc w:val="both"/>
      </w:pPr>
      <w:r>
        <w:t>- ежегодно окрашивать гаражи (гаражные ворота), лицевые (уличные) заборы в цвет, согласовываемый органами архитектуры и градостроительства муниципального образования. Благоустройство территорий общего пользования и их содержание осуществляются за счет средств кооперативов.</w:t>
      </w:r>
    </w:p>
    <w:p w14:paraId="078BBA44" w14:textId="77777777" w:rsidR="005A10FC" w:rsidRDefault="005A10FC">
      <w:pPr>
        <w:pStyle w:val="ConsPlusNormal"/>
        <w:spacing w:before="220"/>
        <w:ind w:firstLine="540"/>
        <w:jc w:val="both"/>
      </w:pPr>
      <w:r>
        <w:t>18.2. Стоянки маломерных судов.</w:t>
      </w:r>
    </w:p>
    <w:p w14:paraId="16757B80" w14:textId="77777777" w:rsidR="005A10FC" w:rsidRDefault="005A10FC">
      <w:pPr>
        <w:pStyle w:val="ConsPlusNormal"/>
        <w:spacing w:before="220"/>
        <w:ind w:firstLine="540"/>
        <w:jc w:val="both"/>
      </w:pPr>
      <w:r>
        <w:t xml:space="preserve">18.2.1 - 18.2.3. Утратили силу. - </w:t>
      </w:r>
      <w:hyperlink r:id="rId52" w:history="1">
        <w:r>
          <w:rPr>
            <w:color w:val="0000FF"/>
          </w:rPr>
          <w:t>Решение</w:t>
        </w:r>
      </w:hyperlink>
      <w:r>
        <w:t xml:space="preserve"> Собрания муниципального образования "Городской округ Ногликский" от 18.09.2014 N 346.</w:t>
      </w:r>
    </w:p>
    <w:p w14:paraId="340FAB34" w14:textId="77777777" w:rsidR="005A10FC" w:rsidRDefault="005A10FC">
      <w:pPr>
        <w:pStyle w:val="ConsPlusNormal"/>
        <w:spacing w:before="220"/>
        <w:ind w:firstLine="540"/>
        <w:jc w:val="both"/>
      </w:pPr>
      <w:r>
        <w:t>18.2.4. Территория базы должна быть ограждена сетчатым (светопрозрачным) ограждением высотой не более 2 м.</w:t>
      </w:r>
    </w:p>
    <w:p w14:paraId="5827AB3A" w14:textId="77777777" w:rsidR="005A10FC" w:rsidRDefault="005A10FC">
      <w:pPr>
        <w:pStyle w:val="ConsPlusNormal"/>
        <w:spacing w:before="220"/>
        <w:ind w:firstLine="540"/>
        <w:jc w:val="both"/>
      </w:pPr>
      <w:r>
        <w:t xml:space="preserve">18.2.5 - 18.2.7. Утратили силу. - </w:t>
      </w:r>
      <w:hyperlink r:id="rId53" w:history="1">
        <w:r>
          <w:rPr>
            <w:color w:val="0000FF"/>
          </w:rPr>
          <w:t>Решение</w:t>
        </w:r>
      </w:hyperlink>
      <w:r>
        <w:t xml:space="preserve"> Собрания муниципального образования "Городской округ Ногликский" от 18.09.2014 N 346.</w:t>
      </w:r>
    </w:p>
    <w:p w14:paraId="04E0B8E6" w14:textId="77777777" w:rsidR="005A10FC" w:rsidRDefault="005A10FC">
      <w:pPr>
        <w:pStyle w:val="ConsPlusNormal"/>
        <w:spacing w:before="220"/>
        <w:ind w:firstLine="540"/>
        <w:jc w:val="both"/>
      </w:pPr>
      <w:r>
        <w:t>18.3. Открытые стоянки для постоянного и временного хранения транспортных средств.</w:t>
      </w:r>
    </w:p>
    <w:p w14:paraId="3C220774" w14:textId="77777777" w:rsidR="005A10FC" w:rsidRDefault="005A10FC">
      <w:pPr>
        <w:pStyle w:val="ConsPlusNormal"/>
        <w:spacing w:before="220"/>
        <w:ind w:firstLine="540"/>
        <w:jc w:val="both"/>
      </w:pPr>
      <w:r>
        <w:t>18.3.1. Благоустройство территорий стоянок легковых автомобилей и их содержание, а также вывоз мусора на полигон ТБО, согласно заключенному договору с организацией, обслуживающей полигон, осуществляется за счет средств владельцев автомобильных стоянок. Благоустройство территорий стоянок обеспечивается их владельцами.</w:t>
      </w:r>
    </w:p>
    <w:p w14:paraId="0084B3F4" w14:textId="77777777" w:rsidR="005A10FC" w:rsidRDefault="005A10FC">
      <w:pPr>
        <w:pStyle w:val="ConsPlusNormal"/>
        <w:spacing w:before="220"/>
        <w:ind w:firstLine="540"/>
        <w:jc w:val="both"/>
      </w:pPr>
      <w:r>
        <w:t>18.3.2. В обязательном порядке на территории открытых стоянок для хранения транспортных средств должен быть установлен металлический контейнер (с крышкой) для сбора ТБО. Специальная площадка для размещения контейнера должна иметь твердое водонепроницаемое покрытие, ограждение, свободный подъезд мусоровоза.</w:t>
      </w:r>
    </w:p>
    <w:p w14:paraId="7DF83DB3" w14:textId="77777777" w:rsidR="005A10FC" w:rsidRDefault="005A10FC">
      <w:pPr>
        <w:pStyle w:val="ConsPlusNormal"/>
        <w:spacing w:before="220"/>
        <w:ind w:firstLine="540"/>
        <w:jc w:val="both"/>
      </w:pPr>
      <w:r>
        <w:t>18.3.3. На территории открытых стоянок необходимо организовать раздельный сбор отработанных масел, автомобильных покрышек, металлолома и так далее в специальные емкости с последующей передачей специализированным организациям по их переработке.</w:t>
      </w:r>
    </w:p>
    <w:p w14:paraId="376406B9" w14:textId="77777777" w:rsidR="005A10FC" w:rsidRDefault="005A10FC">
      <w:pPr>
        <w:pStyle w:val="ConsPlusNormal"/>
        <w:spacing w:before="220"/>
        <w:ind w:firstLine="540"/>
        <w:jc w:val="both"/>
      </w:pPr>
      <w:r>
        <w:t>18.3.4. Открытые платные автостоянки легкового автотранспорта необходимо размещать с соблюдением санитарных нормативов расстояний до жилой и общественной застройки, в соответствии с документами территориального планирования, градостроительного зонирования на соответствующую территорию.</w:t>
      </w:r>
    </w:p>
    <w:p w14:paraId="1362AE9E" w14:textId="77777777" w:rsidR="005A10FC" w:rsidRDefault="005A10FC">
      <w:pPr>
        <w:pStyle w:val="ConsPlusNormal"/>
        <w:spacing w:before="220"/>
        <w:ind w:firstLine="540"/>
        <w:jc w:val="both"/>
      </w:pPr>
      <w:r>
        <w:t xml:space="preserve">18.3.5. Открытые платные стоянки должны иметь твердое покрытие (асфальтобетонное, цементобетонное), светопрозрачное (сетчатое) ограждение высотой не более 2 м, помещение (киоск, здание) для охраны, наружное освещение всей территории стоянки, озеленение, места для сбора мусора, должна быть оборудована ливневая канализация с очистными сооружениями. Необходимость строительства других зданий и сооружений определяется проектной документацией на строительство и размещение автомобильных стоянок, а также нормативами градостроительного проектирования, градостроительными регламентами на соответствующую </w:t>
      </w:r>
      <w:r>
        <w:lastRenderedPageBreak/>
        <w:t>территорию.</w:t>
      </w:r>
    </w:p>
    <w:p w14:paraId="4BD19AD8" w14:textId="77777777" w:rsidR="005A10FC" w:rsidRDefault="005A10FC">
      <w:pPr>
        <w:pStyle w:val="ConsPlusNormal"/>
        <w:spacing w:before="220"/>
        <w:ind w:firstLine="540"/>
        <w:jc w:val="both"/>
      </w:pPr>
      <w:r>
        <w:t>18.3.6. На территории автомобильной стоянки запрещается:</w:t>
      </w:r>
    </w:p>
    <w:p w14:paraId="432E3A31" w14:textId="77777777" w:rsidR="005A10FC" w:rsidRDefault="005A10FC">
      <w:pPr>
        <w:pStyle w:val="ConsPlusNormal"/>
        <w:spacing w:before="220"/>
        <w:ind w:firstLine="540"/>
        <w:jc w:val="both"/>
      </w:pPr>
      <w:r>
        <w:t>- размещение (строительство) станций (пунктов) заправки автомобильным топливом;</w:t>
      </w:r>
    </w:p>
    <w:p w14:paraId="5F7B4EF4" w14:textId="77777777" w:rsidR="005A10FC" w:rsidRDefault="005A10FC">
      <w:pPr>
        <w:pStyle w:val="ConsPlusNormal"/>
        <w:spacing w:before="220"/>
        <w:ind w:firstLine="540"/>
        <w:jc w:val="both"/>
      </w:pPr>
      <w:r>
        <w:t>- размещение (строительство) емкости для хранения ГСМ;</w:t>
      </w:r>
    </w:p>
    <w:p w14:paraId="1890C8B9" w14:textId="77777777" w:rsidR="005A10FC" w:rsidRDefault="005A10FC">
      <w:pPr>
        <w:pStyle w:val="ConsPlusNormal"/>
        <w:spacing w:before="220"/>
        <w:ind w:firstLine="540"/>
        <w:jc w:val="both"/>
      </w:pPr>
      <w:r>
        <w:t>- размещение (строительство) эстакад, ремонтных боксов для проведения любых видов ремонтов автотехники;</w:t>
      </w:r>
    </w:p>
    <w:p w14:paraId="05713222" w14:textId="77777777" w:rsidR="005A10FC" w:rsidRDefault="005A10FC">
      <w:pPr>
        <w:pStyle w:val="ConsPlusNormal"/>
        <w:spacing w:before="220"/>
        <w:ind w:firstLine="540"/>
        <w:jc w:val="both"/>
      </w:pPr>
      <w:r>
        <w:t>- размещение (строительство) объектов общественного питания, объектов торговли (за исключением объектов торговли запасными частями, авторезиной, маслами, автохимией, иными автотоварами);</w:t>
      </w:r>
    </w:p>
    <w:p w14:paraId="629CFC6B" w14:textId="77777777" w:rsidR="005A10FC" w:rsidRDefault="005A10FC">
      <w:pPr>
        <w:pStyle w:val="ConsPlusNormal"/>
        <w:spacing w:before="220"/>
        <w:ind w:firstLine="540"/>
        <w:jc w:val="both"/>
      </w:pPr>
      <w:r>
        <w:t>- размещение (строительство) складских помещений различного назначения, за исключением помещений для хранения уборочного инвентаря в объеме не более 30 кв. м;</w:t>
      </w:r>
    </w:p>
    <w:p w14:paraId="3B8C8C4F" w14:textId="77777777" w:rsidR="005A10FC" w:rsidRDefault="005A10FC">
      <w:pPr>
        <w:pStyle w:val="ConsPlusNormal"/>
        <w:spacing w:before="220"/>
        <w:ind w:firstLine="540"/>
        <w:jc w:val="both"/>
      </w:pPr>
      <w:r>
        <w:t>- стоянка грузового автотранспорта на территории жилой застройки;</w:t>
      </w:r>
    </w:p>
    <w:p w14:paraId="19EF7AB5" w14:textId="77777777" w:rsidR="005A10FC" w:rsidRDefault="005A10FC">
      <w:pPr>
        <w:pStyle w:val="ConsPlusNormal"/>
        <w:spacing w:before="220"/>
        <w:ind w:firstLine="540"/>
        <w:jc w:val="both"/>
      </w:pPr>
      <w:r>
        <w:t>- ремонт и мойка грузового и легкового автотранспорта;</w:t>
      </w:r>
    </w:p>
    <w:p w14:paraId="13433A96" w14:textId="77777777" w:rsidR="005A10FC" w:rsidRDefault="005A10FC">
      <w:pPr>
        <w:pStyle w:val="ConsPlusNormal"/>
        <w:spacing w:before="220"/>
        <w:ind w:firstLine="540"/>
        <w:jc w:val="both"/>
      </w:pPr>
      <w:r>
        <w:t>- размещение разукомплектованных транспортных средств;</w:t>
      </w:r>
    </w:p>
    <w:p w14:paraId="152B5540" w14:textId="77777777" w:rsidR="005A10FC" w:rsidRDefault="005A10FC">
      <w:pPr>
        <w:pStyle w:val="ConsPlusNormal"/>
        <w:spacing w:before="220"/>
        <w:ind w:firstLine="540"/>
        <w:jc w:val="both"/>
      </w:pPr>
      <w:r>
        <w:t>- размещение (строительство) иных объектов и сооружений, функционально не связанных с деятельностью по хранению автотранспортных средств.</w:t>
      </w:r>
    </w:p>
    <w:p w14:paraId="3A723A0A" w14:textId="77777777" w:rsidR="005A10FC" w:rsidRDefault="005A10FC">
      <w:pPr>
        <w:pStyle w:val="ConsPlusNormal"/>
        <w:spacing w:before="220"/>
        <w:ind w:firstLine="540"/>
        <w:jc w:val="both"/>
      </w:pPr>
      <w:r>
        <w:t>18.3.7. Въезды и выезды с территорий автостоянок, на автодороги территориального и местного значения согласовываются со специально уполномоченными органами по содержанию этих дорог, а также с государственной инспекцией по безопасности дорожного движения по МО "Городской округ Ногликский".</w:t>
      </w:r>
    </w:p>
    <w:p w14:paraId="4B29578A" w14:textId="77777777" w:rsidR="005A10FC" w:rsidRDefault="005A10FC">
      <w:pPr>
        <w:pStyle w:val="ConsPlusNormal"/>
        <w:spacing w:before="220"/>
        <w:ind w:firstLine="540"/>
        <w:jc w:val="both"/>
      </w:pPr>
      <w:r>
        <w:t>18.3.8. Владельцы (пользователи) грузового и легкового автотранспорта обязаны ставить его на специально оборудованные места.</w:t>
      </w:r>
    </w:p>
    <w:p w14:paraId="0C103508" w14:textId="77777777" w:rsidR="005A10FC" w:rsidRDefault="005A10FC">
      <w:pPr>
        <w:pStyle w:val="ConsPlusNormal"/>
        <w:ind w:firstLine="540"/>
        <w:jc w:val="both"/>
      </w:pPr>
    </w:p>
    <w:p w14:paraId="64CF3CF6" w14:textId="77777777" w:rsidR="005A10FC" w:rsidRDefault="005A10FC">
      <w:pPr>
        <w:pStyle w:val="ConsPlusTitle"/>
        <w:jc w:val="center"/>
        <w:outlineLvl w:val="2"/>
      </w:pPr>
      <w:r>
        <w:t>19. Правила размещения зон организованного отдыха</w:t>
      </w:r>
    </w:p>
    <w:p w14:paraId="7D628706" w14:textId="77777777" w:rsidR="005A10FC" w:rsidRDefault="005A10FC">
      <w:pPr>
        <w:pStyle w:val="ConsPlusTitle"/>
        <w:jc w:val="center"/>
      </w:pPr>
      <w:r>
        <w:t>на водоемах (пляжей)</w:t>
      </w:r>
    </w:p>
    <w:p w14:paraId="47E2F354" w14:textId="77777777" w:rsidR="005A10FC" w:rsidRDefault="005A10FC">
      <w:pPr>
        <w:pStyle w:val="ConsPlusNormal"/>
        <w:ind w:firstLine="540"/>
        <w:jc w:val="both"/>
      </w:pPr>
    </w:p>
    <w:p w14:paraId="689DCAFC" w14:textId="77777777" w:rsidR="005A10FC" w:rsidRDefault="005A10FC">
      <w:pPr>
        <w:pStyle w:val="ConsPlusNormal"/>
        <w:ind w:firstLine="540"/>
        <w:jc w:val="both"/>
      </w:pPr>
      <w:r>
        <w:t>19.1. Пляж - участок побережья естественного или искусственного водоема (моря, озера, водохранилища, реки) с прибрежными водами, оборудованный и пригодный по санитарно-гигиеническим, геологическим и физико-географическим показателям для отдыха населения. При проектировании и эксплуатации пляжей, кроме настоящих Правил, необходимо руководствоваться требованиями СНиПов, СанПиНов, (ВСН) и других действующих нормативных документов.</w:t>
      </w:r>
    </w:p>
    <w:p w14:paraId="08810DDA" w14:textId="77777777" w:rsidR="005A10FC" w:rsidRDefault="005A10FC">
      <w:pPr>
        <w:pStyle w:val="ConsPlusNormal"/>
        <w:spacing w:before="220"/>
        <w:ind w:firstLine="540"/>
        <w:jc w:val="both"/>
      </w:pPr>
      <w:r>
        <w:t>Пляжи подразделяются:</w:t>
      </w:r>
    </w:p>
    <w:p w14:paraId="59FD11AD" w14:textId="77777777" w:rsidR="005A10FC" w:rsidRDefault="005A10FC">
      <w:pPr>
        <w:pStyle w:val="ConsPlusNormal"/>
        <w:spacing w:before="220"/>
        <w:ind w:firstLine="540"/>
        <w:jc w:val="both"/>
      </w:pPr>
      <w:r>
        <w:t>а) По характеру грунта - на песчаные (размер песчинок от 0,1 до 1 мм), гравийные или ракушечниковые (от 1 до 10 мм), галечные (от 10 до 100 мм), валунные (более 100 мм), смешанные (содержащие песок, галечник, валуны);</w:t>
      </w:r>
    </w:p>
    <w:p w14:paraId="5C9BFD80" w14:textId="77777777" w:rsidR="005A10FC" w:rsidRDefault="005A10FC">
      <w:pPr>
        <w:pStyle w:val="ConsPlusNormal"/>
        <w:spacing w:before="220"/>
        <w:ind w:firstLine="540"/>
        <w:jc w:val="both"/>
      </w:pPr>
      <w:r>
        <w:t>б) По степени благоустройства и оборудованию - на лечебные пляжи высшей, первой и второй категорий.</w:t>
      </w:r>
    </w:p>
    <w:p w14:paraId="675907AA" w14:textId="77777777" w:rsidR="005A10FC" w:rsidRDefault="005A10FC">
      <w:pPr>
        <w:pStyle w:val="ConsPlusNormal"/>
        <w:spacing w:before="220"/>
        <w:ind w:firstLine="540"/>
        <w:jc w:val="both"/>
      </w:pPr>
      <w:r>
        <w:t>19.2. Пляж размещается на обособленном участке территории. Зоны организованного отдыха на водах (пляжи) должны быть оборудованы в достаточном количестве лежаками, тентами, зонтами от защиты солнца, скамейками, буйками оранжевого цвета, обозначающие границы заплыва, а также должны иметь:</w:t>
      </w:r>
    </w:p>
    <w:p w14:paraId="5D8801BD" w14:textId="77777777" w:rsidR="005A10FC" w:rsidRDefault="005A10FC">
      <w:pPr>
        <w:pStyle w:val="ConsPlusNormal"/>
        <w:spacing w:before="220"/>
        <w:ind w:firstLine="540"/>
        <w:jc w:val="both"/>
      </w:pPr>
      <w:r>
        <w:lastRenderedPageBreak/>
        <w:t>- четкое зонирование территорий по видам отдыха (активный отдых, тихая зона, пункты питания и т.д.), согласно разработанной и утвержденной в установленном порядке проектной документации;</w:t>
      </w:r>
    </w:p>
    <w:p w14:paraId="45B7889A" w14:textId="77777777" w:rsidR="005A10FC" w:rsidRDefault="005A10FC">
      <w:pPr>
        <w:pStyle w:val="ConsPlusNormal"/>
        <w:spacing w:before="220"/>
        <w:ind w:firstLine="540"/>
        <w:jc w:val="both"/>
      </w:pPr>
      <w:r>
        <w:t>- контейнерные площадки для сбора мусора;</w:t>
      </w:r>
    </w:p>
    <w:p w14:paraId="2D0046BA" w14:textId="77777777" w:rsidR="005A10FC" w:rsidRDefault="005A10FC">
      <w:pPr>
        <w:pStyle w:val="ConsPlusNormal"/>
        <w:spacing w:before="220"/>
        <w:ind w:firstLine="540"/>
        <w:jc w:val="both"/>
      </w:pPr>
      <w:r>
        <w:t>- туалеты;</w:t>
      </w:r>
    </w:p>
    <w:p w14:paraId="7EA60BAF" w14:textId="77777777" w:rsidR="005A10FC" w:rsidRDefault="005A10FC">
      <w:pPr>
        <w:pStyle w:val="ConsPlusNormal"/>
        <w:spacing w:before="220"/>
        <w:ind w:firstLine="540"/>
        <w:jc w:val="both"/>
      </w:pPr>
      <w:r>
        <w:t>- пункт первой медицинской помощи;</w:t>
      </w:r>
    </w:p>
    <w:p w14:paraId="431B28AB" w14:textId="77777777" w:rsidR="005A10FC" w:rsidRDefault="005A10FC">
      <w:pPr>
        <w:pStyle w:val="ConsPlusNormal"/>
        <w:spacing w:before="220"/>
        <w:ind w:firstLine="540"/>
        <w:jc w:val="both"/>
      </w:pPr>
      <w:r>
        <w:t>- щиты с навешанными на них спасательными кругами с надписью "Бросай утопающему" и спасательными шестами с петлей через каждые 50 м на берегу (не далее 5 м от воды);</w:t>
      </w:r>
    </w:p>
    <w:p w14:paraId="03F3F7C6" w14:textId="77777777" w:rsidR="005A10FC" w:rsidRDefault="005A10FC">
      <w:pPr>
        <w:pStyle w:val="ConsPlusNormal"/>
        <w:spacing w:before="220"/>
        <w:ind w:firstLine="540"/>
        <w:jc w:val="both"/>
      </w:pPr>
      <w:r>
        <w:t>- ведомственный спасательный пост;</w:t>
      </w:r>
    </w:p>
    <w:p w14:paraId="41751DA1" w14:textId="77777777" w:rsidR="005A10FC" w:rsidRDefault="005A10FC">
      <w:pPr>
        <w:pStyle w:val="ConsPlusNormal"/>
        <w:spacing w:before="220"/>
        <w:ind w:firstLine="540"/>
        <w:jc w:val="both"/>
      </w:pPr>
      <w:r>
        <w:t>- спланированную огражденную территорию, отвечающую санитарным требованиям;</w:t>
      </w:r>
    </w:p>
    <w:p w14:paraId="44FE73E4" w14:textId="77777777" w:rsidR="005A10FC" w:rsidRDefault="005A10FC">
      <w:pPr>
        <w:pStyle w:val="ConsPlusNormal"/>
        <w:spacing w:before="220"/>
        <w:ind w:firstLine="540"/>
        <w:jc w:val="both"/>
      </w:pPr>
      <w:r>
        <w:t>- благоустроенный, с освещением подъезд к воде пожарной машины;</w:t>
      </w:r>
    </w:p>
    <w:p w14:paraId="70B0D9D3" w14:textId="77777777" w:rsidR="005A10FC" w:rsidRDefault="005A10FC">
      <w:pPr>
        <w:pStyle w:val="ConsPlusNormal"/>
        <w:spacing w:before="220"/>
        <w:ind w:firstLine="540"/>
        <w:jc w:val="both"/>
      </w:pPr>
      <w:r>
        <w:t>- испытанный на рабочую нагрузку сплошной настил на мостиках и трапах.</w:t>
      </w:r>
    </w:p>
    <w:p w14:paraId="4BA1785A" w14:textId="77777777" w:rsidR="005A10FC" w:rsidRDefault="005A10FC">
      <w:pPr>
        <w:pStyle w:val="ConsPlusNormal"/>
        <w:spacing w:before="220"/>
        <w:ind w:firstLine="540"/>
        <w:jc w:val="both"/>
      </w:pPr>
      <w:r>
        <w:t>Необходимые мероприятия по безопасности и охране жизни людей на пляжах осуществляются организациями, в ведении которых находятся пляжи, прибрежные территории, а также возможность сохранения и расширения существующих или создание искусственных пляжей.</w:t>
      </w:r>
    </w:p>
    <w:p w14:paraId="0C92E28D" w14:textId="77777777" w:rsidR="005A10FC" w:rsidRDefault="005A10FC">
      <w:pPr>
        <w:pStyle w:val="ConsPlusNormal"/>
        <w:spacing w:before="220"/>
        <w:ind w:firstLine="540"/>
        <w:jc w:val="both"/>
      </w:pPr>
      <w:r>
        <w:t>19.3. На территории пляжа рассредоточенно устанавливаются урны для мусора (из расчета 1 урна на 50 человек). Для сбора мусора на территории вспомогательной зоны предусматриваются площадки сбора бытовых отходов с контейнерами, которые бетонируются и ограничиваются бортиком. К площадкам для контейнеров предусматривается автомобильный подъезд.</w:t>
      </w:r>
    </w:p>
    <w:p w14:paraId="7A09E421" w14:textId="77777777" w:rsidR="005A10FC" w:rsidRDefault="005A10FC">
      <w:pPr>
        <w:pStyle w:val="ConsPlusNormal"/>
        <w:spacing w:before="220"/>
        <w:ind w:firstLine="540"/>
        <w:jc w:val="both"/>
      </w:pPr>
      <w:r>
        <w:t>19.4. Территория пляжей должна быть благоустроена, озеленена (не менее 10% территории), иметь систему 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14:paraId="6881CCEF" w14:textId="77777777" w:rsidR="005A10FC" w:rsidRDefault="005A10FC">
      <w:pPr>
        <w:pStyle w:val="ConsPlusNormal"/>
        <w:spacing w:before="220"/>
        <w:ind w:firstLine="540"/>
        <w:jc w:val="both"/>
      </w:pPr>
      <w:r>
        <w:t>19.5. Санитарная охрана пляжа.</w:t>
      </w:r>
    </w:p>
    <w:p w14:paraId="569FCBE8" w14:textId="77777777" w:rsidR="005A10FC" w:rsidRDefault="005A10FC">
      <w:pPr>
        <w:pStyle w:val="ConsPlusNormal"/>
        <w:spacing w:before="220"/>
        <w:ind w:firstLine="540"/>
        <w:jc w:val="both"/>
      </w:pPr>
      <w:r>
        <w:t>19.5.1. Санитарная охрана пляжа должна быть направлена на сохранение свойств пляжей и водных объектов, предохранение их от порчи, загрязнения и истощения.</w:t>
      </w:r>
    </w:p>
    <w:p w14:paraId="4B5E7060" w14:textId="77777777" w:rsidR="005A10FC" w:rsidRDefault="005A10FC">
      <w:pPr>
        <w:pStyle w:val="ConsPlusNormal"/>
        <w:spacing w:before="220"/>
        <w:ind w:firstLine="540"/>
        <w:jc w:val="both"/>
      </w:pPr>
      <w:r>
        <w:t>19.5.2.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14:paraId="0109FEB3" w14:textId="77777777" w:rsidR="005A10FC" w:rsidRDefault="005A10FC">
      <w:pPr>
        <w:pStyle w:val="ConsPlusNormal"/>
        <w:spacing w:before="220"/>
        <w:ind w:firstLine="540"/>
        <w:jc w:val="both"/>
      </w:pPr>
      <w:r>
        <w:t>19.5.3. Пляж на реках должен быть расположен не менее 500 м выше по течению от мест выпуска сточных вод, участков, используемых для хозяйственно-бытовых целей, стойбищ, водопоя скота.</w:t>
      </w:r>
    </w:p>
    <w:p w14:paraId="777CDB1C" w14:textId="77777777" w:rsidR="005A10FC" w:rsidRDefault="005A10FC">
      <w:pPr>
        <w:pStyle w:val="ConsPlusNormal"/>
        <w:spacing w:before="220"/>
        <w:ind w:firstLine="540"/>
        <w:jc w:val="both"/>
      </w:pPr>
      <w:r>
        <w:t>19.5.4. В непроточных водоемах (озера, пруды, лиманы, водохранилища) площадью до 10 кв. км, используемых для организации лечебных пляжей, не допускается сброс сточных вод и разведение водоплавающей птицы.</w:t>
      </w:r>
    </w:p>
    <w:p w14:paraId="0BEEC952" w14:textId="77777777" w:rsidR="005A10FC" w:rsidRDefault="005A10FC">
      <w:pPr>
        <w:pStyle w:val="ConsPlusNormal"/>
        <w:ind w:firstLine="540"/>
        <w:jc w:val="both"/>
      </w:pPr>
    </w:p>
    <w:p w14:paraId="62AE0F73" w14:textId="77777777" w:rsidR="005A10FC" w:rsidRDefault="005A10FC">
      <w:pPr>
        <w:pStyle w:val="ConsPlusTitle"/>
        <w:jc w:val="center"/>
        <w:outlineLvl w:val="2"/>
      </w:pPr>
      <w:r>
        <w:t>20. Порядок размещения и содержания на территории</w:t>
      </w:r>
    </w:p>
    <w:p w14:paraId="4A93A59D" w14:textId="77777777" w:rsidR="005A10FC" w:rsidRDefault="005A10FC">
      <w:pPr>
        <w:pStyle w:val="ConsPlusTitle"/>
        <w:jc w:val="center"/>
      </w:pPr>
      <w:r>
        <w:t>муниципального образования "Городской округ Ногликский"</w:t>
      </w:r>
    </w:p>
    <w:p w14:paraId="1D455506" w14:textId="77777777" w:rsidR="005A10FC" w:rsidRDefault="005A10FC">
      <w:pPr>
        <w:pStyle w:val="ConsPlusTitle"/>
        <w:jc w:val="center"/>
      </w:pPr>
      <w:r>
        <w:t>передвижных зрелищных сооружений</w:t>
      </w:r>
    </w:p>
    <w:p w14:paraId="07DB8A9E" w14:textId="77777777" w:rsidR="005A10FC" w:rsidRDefault="005A10FC">
      <w:pPr>
        <w:pStyle w:val="ConsPlusTitle"/>
        <w:jc w:val="center"/>
      </w:pPr>
      <w:r>
        <w:t>(цирков, зоопарков, луна-парков, аттракционов и др.)</w:t>
      </w:r>
    </w:p>
    <w:p w14:paraId="0C619529" w14:textId="77777777" w:rsidR="005A10FC" w:rsidRDefault="005A10FC">
      <w:pPr>
        <w:pStyle w:val="ConsPlusNormal"/>
        <w:ind w:firstLine="540"/>
        <w:jc w:val="both"/>
      </w:pPr>
    </w:p>
    <w:p w14:paraId="16A3FD7F" w14:textId="77777777" w:rsidR="005A10FC" w:rsidRDefault="005A10FC">
      <w:pPr>
        <w:pStyle w:val="ConsPlusNormal"/>
        <w:ind w:firstLine="540"/>
        <w:jc w:val="both"/>
      </w:pPr>
      <w:r>
        <w:t xml:space="preserve">20.1. Площадки на территории населенных пунктов для проведения массовых зрелищных </w:t>
      </w:r>
      <w:r>
        <w:lastRenderedPageBreak/>
        <w:t>мероприятий и размещения сборно-разборных конструкций сооружений гастролирующих передвижных цирков, зооцирков, луна-парков, зоопарков, аттракционов и др. определяются администрацией муниципального образования "Городской округ Ногликский", в установленном порядке. Размещение передвижных зрелищных сооружений допускается при условии письменного ознакомления их руководителей с настоящим порядком.</w:t>
      </w:r>
    </w:p>
    <w:p w14:paraId="2C409C12" w14:textId="77777777" w:rsidR="005A10FC" w:rsidRDefault="005A10FC">
      <w:pPr>
        <w:pStyle w:val="ConsPlusNormal"/>
        <w:spacing w:before="220"/>
        <w:ind w:firstLine="540"/>
        <w:jc w:val="both"/>
      </w:pPr>
      <w:r>
        <w:t>20.2. Администрация гастролирующего учреждения культурно-массового отдыха или организатор зрелищных мероприятий на территории муниципального образования обязаны:</w:t>
      </w:r>
    </w:p>
    <w:p w14:paraId="45B03B73" w14:textId="77777777" w:rsidR="005A10FC" w:rsidRDefault="005A10FC">
      <w:pPr>
        <w:pStyle w:val="ConsPlusNormal"/>
        <w:spacing w:before="220"/>
        <w:ind w:firstLine="540"/>
        <w:jc w:val="both"/>
      </w:pPr>
      <w:r>
        <w:t>20.2.1. Размещать сооружения и конструкции на оборудованных площадках.</w:t>
      </w:r>
    </w:p>
    <w:p w14:paraId="14E58D9C" w14:textId="77777777" w:rsidR="005A10FC" w:rsidRDefault="005A10FC">
      <w:pPr>
        <w:pStyle w:val="ConsPlusNormal"/>
        <w:spacing w:before="220"/>
        <w:ind w:firstLine="540"/>
        <w:jc w:val="both"/>
      </w:pPr>
      <w:r>
        <w:t>20.2.2. Обеспечить надежность конструкций строений и сооружений.</w:t>
      </w:r>
    </w:p>
    <w:p w14:paraId="4576638D" w14:textId="77777777" w:rsidR="005A10FC" w:rsidRDefault="005A10FC">
      <w:pPr>
        <w:pStyle w:val="ConsPlusNormal"/>
        <w:spacing w:before="220"/>
        <w:ind w:firstLine="540"/>
        <w:jc w:val="both"/>
      </w:pPr>
      <w:r>
        <w:t>20.2.3. Обеспечить безопасность зрителей.</w:t>
      </w:r>
    </w:p>
    <w:p w14:paraId="69D5F5CE" w14:textId="77777777" w:rsidR="005A10FC" w:rsidRDefault="005A10FC">
      <w:pPr>
        <w:pStyle w:val="ConsPlusNormal"/>
        <w:spacing w:before="220"/>
        <w:ind w:firstLine="540"/>
        <w:jc w:val="both"/>
      </w:pPr>
      <w:r>
        <w:t>20.2.4. Соблюдать в период гастролей чистоту и порядок на занимаемой территории.</w:t>
      </w:r>
    </w:p>
    <w:p w14:paraId="5043DB04" w14:textId="77777777" w:rsidR="005A10FC" w:rsidRDefault="005A10FC">
      <w:pPr>
        <w:pStyle w:val="ConsPlusNormal"/>
        <w:spacing w:before="220"/>
        <w:ind w:firstLine="540"/>
        <w:jc w:val="both"/>
      </w:pPr>
      <w:r>
        <w:t>20.2.5. Заключить договоры со специализированным предприятием на установку контейнеров, урн, биотуалетов, емкостей для сбора экскрементов, на уборку зоны санитарной ответственности шириной 10 метров по периметру занимаемой территории.</w:t>
      </w:r>
    </w:p>
    <w:p w14:paraId="563619F8" w14:textId="77777777" w:rsidR="005A10FC" w:rsidRDefault="005A10FC">
      <w:pPr>
        <w:pStyle w:val="ConsPlusNormal"/>
        <w:spacing w:before="220"/>
        <w:ind w:firstLine="540"/>
        <w:jc w:val="both"/>
      </w:pPr>
      <w:r>
        <w:t>20.2.6. Заключить договоры со специализированными предприятиями на водообеспечение, электроснабжение, ветобслуживание.</w:t>
      </w:r>
    </w:p>
    <w:p w14:paraId="748F200C" w14:textId="77777777" w:rsidR="005A10FC" w:rsidRDefault="005A10FC">
      <w:pPr>
        <w:pStyle w:val="ConsPlusNormal"/>
        <w:spacing w:before="220"/>
        <w:ind w:firstLine="540"/>
        <w:jc w:val="both"/>
      </w:pPr>
      <w:r>
        <w:t>20.2.7. Сдать занимаемую территорию и объекты внешнего благоустройства по акту органу уполномоченному администрацией МО "Городской округ Ногликский".</w:t>
      </w:r>
    </w:p>
    <w:p w14:paraId="31CD6E36" w14:textId="77777777" w:rsidR="005A10FC" w:rsidRDefault="005A10FC">
      <w:pPr>
        <w:pStyle w:val="ConsPlusNormal"/>
        <w:spacing w:before="220"/>
        <w:ind w:firstLine="540"/>
        <w:jc w:val="both"/>
      </w:pPr>
      <w:r>
        <w:t>20.2.8. Соблюдать настоящий Порядок.</w:t>
      </w:r>
    </w:p>
    <w:p w14:paraId="3109DF37" w14:textId="77777777" w:rsidR="005A10FC" w:rsidRDefault="005A10FC">
      <w:pPr>
        <w:pStyle w:val="ConsPlusNormal"/>
        <w:spacing w:before="220"/>
        <w:ind w:firstLine="540"/>
        <w:jc w:val="both"/>
      </w:pPr>
      <w:r>
        <w:t>20.3. Администрации гастролирующего учреждения культурно-массового отдыха или организатору зрелищных мероприятий на территории муниципального образования запрещается:</w:t>
      </w:r>
    </w:p>
    <w:p w14:paraId="62C51366" w14:textId="77777777" w:rsidR="005A10FC" w:rsidRDefault="005A10FC">
      <w:pPr>
        <w:pStyle w:val="ConsPlusNormal"/>
        <w:spacing w:before="220"/>
        <w:ind w:firstLine="540"/>
        <w:jc w:val="both"/>
      </w:pPr>
      <w:r>
        <w:t>20.3.1. Размещать конструкции и сооружения или проводить зрелищные мероприятия на вне отведенных для этих целей территориях.</w:t>
      </w:r>
    </w:p>
    <w:p w14:paraId="3D8628C4" w14:textId="77777777" w:rsidR="005A10FC" w:rsidRDefault="005A10FC">
      <w:pPr>
        <w:pStyle w:val="ConsPlusNormal"/>
        <w:spacing w:before="220"/>
        <w:ind w:firstLine="540"/>
        <w:jc w:val="both"/>
      </w:pPr>
      <w:r>
        <w:t>20.3.2. Производить выпас травоядных животных на территориях населенных пунктов.</w:t>
      </w:r>
    </w:p>
    <w:p w14:paraId="5ED6B294" w14:textId="77777777" w:rsidR="005A10FC" w:rsidRDefault="005A10FC">
      <w:pPr>
        <w:pStyle w:val="ConsPlusNormal"/>
        <w:spacing w:before="220"/>
        <w:ind w:firstLine="540"/>
        <w:jc w:val="both"/>
      </w:pPr>
      <w:r>
        <w:t>20.3.3. Производить без согласования с соответствующими органами захоронение павших животных на территории населенных пунктов.</w:t>
      </w:r>
    </w:p>
    <w:p w14:paraId="6D8DCDA0" w14:textId="77777777" w:rsidR="005A10FC" w:rsidRDefault="005A10FC">
      <w:pPr>
        <w:pStyle w:val="ConsPlusNormal"/>
        <w:spacing w:before="220"/>
        <w:ind w:firstLine="540"/>
        <w:jc w:val="both"/>
      </w:pPr>
      <w:r>
        <w:t>20.3.4. Засорять территорию населенных пунктов экскрементами животных.</w:t>
      </w:r>
    </w:p>
    <w:p w14:paraId="7416689C" w14:textId="77777777" w:rsidR="005A10FC" w:rsidRDefault="005A10FC">
      <w:pPr>
        <w:pStyle w:val="ConsPlusNormal"/>
        <w:spacing w:before="220"/>
        <w:ind w:firstLine="540"/>
        <w:jc w:val="both"/>
      </w:pPr>
      <w:r>
        <w:t>20.3.5. Наносить вред существующим объектам внешнего благоустройства.</w:t>
      </w:r>
    </w:p>
    <w:p w14:paraId="1AB821AF" w14:textId="77777777" w:rsidR="005A10FC" w:rsidRDefault="005A10FC">
      <w:pPr>
        <w:pStyle w:val="ConsPlusNormal"/>
        <w:spacing w:before="220"/>
        <w:ind w:firstLine="540"/>
        <w:jc w:val="both"/>
      </w:pPr>
      <w:r>
        <w:t>20.3.6. Размещать рекламу на местах, не предназначенных для этих целей (на деревьях, столбах электроснабжения, турникетах, ограждениях и др.).</w:t>
      </w:r>
    </w:p>
    <w:p w14:paraId="24F0F78A" w14:textId="77777777" w:rsidR="005A10FC" w:rsidRDefault="005A10FC">
      <w:pPr>
        <w:pStyle w:val="ConsPlusNormal"/>
        <w:spacing w:before="220"/>
        <w:ind w:firstLine="540"/>
        <w:jc w:val="both"/>
      </w:pPr>
      <w:r>
        <w:t>20.4. Администрация гастролирующего учреждения культурно-массового отдыха или организатор зрелищных мероприятий в период гастролей на территории, предоставленной для этих целей, несет ответственность за сохранность своих сооружений и инвентаря, а также объектов внешнего благоустройства на отведенной территории.</w:t>
      </w:r>
    </w:p>
    <w:p w14:paraId="4B552F1E" w14:textId="77777777" w:rsidR="005A10FC" w:rsidRDefault="005A10FC">
      <w:pPr>
        <w:pStyle w:val="ConsPlusNormal"/>
        <w:ind w:firstLine="540"/>
        <w:jc w:val="both"/>
      </w:pPr>
    </w:p>
    <w:p w14:paraId="1DFD5E67" w14:textId="77777777" w:rsidR="005A10FC" w:rsidRDefault="005A10FC">
      <w:pPr>
        <w:pStyle w:val="ConsPlusTitle"/>
        <w:jc w:val="center"/>
        <w:outlineLvl w:val="2"/>
      </w:pPr>
      <w:r>
        <w:t>21. Правила установки, размещения</w:t>
      </w:r>
    </w:p>
    <w:p w14:paraId="1C1B5A5B" w14:textId="77777777" w:rsidR="005A10FC" w:rsidRDefault="005A10FC">
      <w:pPr>
        <w:pStyle w:val="ConsPlusTitle"/>
        <w:jc w:val="center"/>
      </w:pPr>
      <w:r>
        <w:t>и содержания памятников, памятных досок,</w:t>
      </w:r>
    </w:p>
    <w:p w14:paraId="60660CBB" w14:textId="77777777" w:rsidR="005A10FC" w:rsidRDefault="005A10FC">
      <w:pPr>
        <w:pStyle w:val="ConsPlusTitle"/>
        <w:jc w:val="center"/>
      </w:pPr>
      <w:r>
        <w:t>произведений монументально-декоративного искусства</w:t>
      </w:r>
    </w:p>
    <w:p w14:paraId="46033A33" w14:textId="77777777" w:rsidR="005A10FC" w:rsidRDefault="005A10FC">
      <w:pPr>
        <w:pStyle w:val="ConsPlusNormal"/>
        <w:ind w:firstLine="540"/>
        <w:jc w:val="both"/>
      </w:pPr>
    </w:p>
    <w:p w14:paraId="04DC8F52" w14:textId="77777777" w:rsidR="005A10FC" w:rsidRDefault="005A10FC">
      <w:pPr>
        <w:pStyle w:val="ConsPlusNormal"/>
        <w:ind w:firstLine="540"/>
        <w:jc w:val="both"/>
      </w:pPr>
      <w:r>
        <w:t xml:space="preserve">21.1. Памятники (обелиски, стелы, монументальные скульптуры), памятные доски, </w:t>
      </w:r>
      <w:r>
        <w:lastRenderedPageBreak/>
        <w:t>посвященные историческим событиям, жизни выдающихся людей, устанавливаются на территориях общего пользования или зданиях по решению органов государственной власти или органов местного самоуправления. Памятники и памятные доски устанавливаются на основе индивидуальных проектов, выполненных на конкурсной основе и получивших одобрение общественности, согласование органов архитектуры и градостроительства и (или) органа, уполномоченного в сфере охраны и использования памятников истории и культуры Сахалинской области.</w:t>
      </w:r>
    </w:p>
    <w:p w14:paraId="1C72F9A2" w14:textId="77777777" w:rsidR="005A10FC" w:rsidRDefault="005A10FC">
      <w:pPr>
        <w:pStyle w:val="ConsPlusNormal"/>
        <w:spacing w:before="220"/>
        <w:ind w:firstLine="540"/>
        <w:jc w:val="both"/>
      </w:pPr>
      <w:r>
        <w:t>21.2. Знаки охраны памятников истории, культуры и природы устанавливаются на территориях, зданиях, сооружениях, объектах природы, признанных Правительством Российской Федерации, Правительством Сахалинской области или органами местного самоуправления памятниками истории, культуры, особо охраняемыми территориями, памятниками природы федерального, областного или местного значения.</w:t>
      </w:r>
    </w:p>
    <w:p w14:paraId="01DF8237" w14:textId="77777777" w:rsidR="005A10FC" w:rsidRDefault="005A10FC">
      <w:pPr>
        <w:pStyle w:val="ConsPlusNormal"/>
        <w:spacing w:before="220"/>
        <w:ind w:firstLine="540"/>
        <w:jc w:val="both"/>
      </w:pPr>
      <w:r>
        <w:t>21.3. Установка памятников, памятных досок, знаков охраны памятников истории, культуры и природы, произведений монументально-декоративного искусства на земельных участках, зданиях и сооружениях, находящихся в собственности граждан и юридических лиц, осуществляется с согласия собственников (владельцев) недвижимости, а в спорных случаях - по решению суда. Собственники (владельцы) земельных участков вправе устанавливать произведения монументально-декоративного искусства на принадлежащих им участках и зданиях по согласованию с органами архитектуры.</w:t>
      </w:r>
    </w:p>
    <w:p w14:paraId="76931A98" w14:textId="77777777" w:rsidR="005A10FC" w:rsidRDefault="005A10FC">
      <w:pPr>
        <w:pStyle w:val="ConsPlusNormal"/>
        <w:spacing w:before="220"/>
        <w:ind w:firstLine="540"/>
        <w:jc w:val="both"/>
      </w:pPr>
      <w:r>
        <w:t>21.4. Содержание, ремонт памятников, памятных досок, произведений монументально-декоративного искусства возлагается на собственника указанных объектов или иных лиц и организаций в соответствии с договором.</w:t>
      </w:r>
    </w:p>
    <w:p w14:paraId="04703648" w14:textId="77777777" w:rsidR="005A10FC" w:rsidRDefault="005A10FC">
      <w:pPr>
        <w:pStyle w:val="ConsPlusNormal"/>
        <w:ind w:firstLine="540"/>
        <w:jc w:val="both"/>
      </w:pPr>
    </w:p>
    <w:p w14:paraId="5FDF1257" w14:textId="77777777" w:rsidR="005A10FC" w:rsidRDefault="005A10FC">
      <w:pPr>
        <w:pStyle w:val="ConsPlusTitle"/>
        <w:jc w:val="center"/>
        <w:outlineLvl w:val="2"/>
      </w:pPr>
      <w:r>
        <w:t>22. Правила размещения и содержания временных сооружений</w:t>
      </w:r>
    </w:p>
    <w:p w14:paraId="0BCF7790" w14:textId="77777777" w:rsidR="005A10FC" w:rsidRDefault="005A10FC">
      <w:pPr>
        <w:pStyle w:val="ConsPlusTitle"/>
        <w:jc w:val="center"/>
      </w:pPr>
      <w:r>
        <w:t>мелкорозничной торговли и бытового обслуживания населения</w:t>
      </w:r>
    </w:p>
    <w:p w14:paraId="312A8EA1" w14:textId="77777777" w:rsidR="005A10FC" w:rsidRDefault="005A10FC">
      <w:pPr>
        <w:pStyle w:val="ConsPlusTitle"/>
        <w:jc w:val="center"/>
      </w:pPr>
      <w:r>
        <w:t>(рынки, летние (сезонные) объекты торговли</w:t>
      </w:r>
    </w:p>
    <w:p w14:paraId="48AE7C9F" w14:textId="77777777" w:rsidR="005A10FC" w:rsidRDefault="005A10FC">
      <w:pPr>
        <w:pStyle w:val="ConsPlusTitle"/>
        <w:jc w:val="center"/>
      </w:pPr>
      <w:r>
        <w:t>и общественного питания)</w:t>
      </w:r>
    </w:p>
    <w:p w14:paraId="68EFBA33" w14:textId="77777777" w:rsidR="005A10FC" w:rsidRDefault="005A10FC">
      <w:pPr>
        <w:pStyle w:val="ConsPlusNormal"/>
        <w:ind w:firstLine="540"/>
        <w:jc w:val="both"/>
      </w:pPr>
    </w:p>
    <w:p w14:paraId="4FC71995" w14:textId="77777777" w:rsidR="005A10FC" w:rsidRDefault="005A10FC">
      <w:pPr>
        <w:pStyle w:val="ConsPlusNormal"/>
        <w:ind w:firstLine="540"/>
        <w:jc w:val="both"/>
      </w:pPr>
      <w:r>
        <w:t>22.1. Временные сооружения мелкорозничной торговли и бытового обслуживания населения представляют собой следующие объекты всех форм собственности: павильоны, киоски, лотки, палатки, шатры, навесы, летние кафе, рынки.</w:t>
      </w:r>
    </w:p>
    <w:p w14:paraId="242D47EA" w14:textId="77777777" w:rsidR="005A10FC" w:rsidRDefault="005A10FC">
      <w:pPr>
        <w:pStyle w:val="ConsPlusNormal"/>
        <w:spacing w:before="220"/>
        <w:ind w:firstLine="540"/>
        <w:jc w:val="both"/>
      </w:pPr>
      <w:r>
        <w:t>22.2. Требования к установке, размещению и содержанию временных сооружений:</w:t>
      </w:r>
    </w:p>
    <w:p w14:paraId="782CAD3A" w14:textId="77777777" w:rsidR="005A10FC" w:rsidRDefault="005A10FC">
      <w:pPr>
        <w:pStyle w:val="ConsPlusNormal"/>
        <w:spacing w:before="220"/>
        <w:ind w:firstLine="540"/>
        <w:jc w:val="both"/>
      </w:pPr>
      <w:r>
        <w:t>22.2.1. Временные сооружения мелкорозничной торговли и бытового обслуживания населения устанавливаются в соответствии с утвержденными и согласованными схемами размещения.</w:t>
      </w:r>
    </w:p>
    <w:p w14:paraId="64FE8660" w14:textId="77777777" w:rsidR="005A10FC" w:rsidRDefault="005A10FC">
      <w:pPr>
        <w:pStyle w:val="ConsPlusNormal"/>
        <w:spacing w:before="220"/>
        <w:ind w:firstLine="540"/>
        <w:jc w:val="both"/>
      </w:pPr>
      <w:r>
        <w:t>22.2.2. Собственник временного сооружения обязан:</w:t>
      </w:r>
    </w:p>
    <w:p w14:paraId="1375F7E8" w14:textId="77777777" w:rsidR="005A10FC" w:rsidRDefault="005A10FC">
      <w:pPr>
        <w:pStyle w:val="ConsPlusNormal"/>
        <w:spacing w:before="220"/>
        <w:ind w:firstLine="540"/>
        <w:jc w:val="both"/>
      </w:pPr>
      <w:r>
        <w:t>а) оформить право пользования земельным участком, заключить договор аренды земельного участка с Комитетом по управлению муниципальным имуществом - собственником земли, выполнять условия благоустройства, определяемые настоящими Правилами;</w:t>
      </w:r>
    </w:p>
    <w:p w14:paraId="2FB42964" w14:textId="77777777" w:rsidR="005A10FC" w:rsidRDefault="005A10FC">
      <w:pPr>
        <w:pStyle w:val="ConsPlusNormal"/>
        <w:spacing w:before="220"/>
        <w:ind w:firstLine="540"/>
        <w:jc w:val="both"/>
      </w:pPr>
      <w:r>
        <w:t>б) осуществлять транспортное обслуживание объектов и комплексов предприятий потребительского рынка и услуг, обеспечивая безопасность движения транспорта и пешеходов на прилегающих территориях и пешеходных путях;</w:t>
      </w:r>
    </w:p>
    <w:p w14:paraId="2DA4BE51" w14:textId="77777777" w:rsidR="005A10FC" w:rsidRDefault="005A10FC">
      <w:pPr>
        <w:pStyle w:val="ConsPlusNormal"/>
        <w:spacing w:before="220"/>
        <w:ind w:firstLine="540"/>
        <w:jc w:val="both"/>
      </w:pPr>
      <w:r>
        <w:t>в) производить ремонт, очистку и окраску временных сооружений за свой счет до начала весенне-летнего сезона с учетом сохранения внешнего вида и цветового решения, предписанного отделом строительства и архитектуры; в случаях появления надписей неустановленного образца на фасадах, ремонт и окраску производить в оперативном и регулярном режиме круглогодично;</w:t>
      </w:r>
    </w:p>
    <w:p w14:paraId="2425ECDD" w14:textId="77777777" w:rsidR="005A10FC" w:rsidRDefault="005A10FC">
      <w:pPr>
        <w:pStyle w:val="ConsPlusNormal"/>
        <w:spacing w:before="220"/>
        <w:ind w:firstLine="540"/>
        <w:jc w:val="both"/>
      </w:pPr>
      <w:r>
        <w:lastRenderedPageBreak/>
        <w:t>г) следить за сохранностью благоустройства прилегающих территорий (зеленых насаждений, газонов и дорожных покрытий), закрепленных за данной торговой точкой планом границ землепользования;</w:t>
      </w:r>
    </w:p>
    <w:p w14:paraId="5DFCA00B" w14:textId="77777777" w:rsidR="005A10FC" w:rsidRDefault="005A10FC">
      <w:pPr>
        <w:pStyle w:val="ConsPlusNormal"/>
        <w:spacing w:before="220"/>
        <w:ind w:firstLine="540"/>
        <w:jc w:val="both"/>
      </w:pPr>
      <w:r>
        <w:t>д) осуществлять доставку товара, загрузку товаром только с подъездов, предусмотренных проектом или схемой, утвержденной отделом строительства и архитектуры;</w:t>
      </w:r>
    </w:p>
    <w:p w14:paraId="3F94A3F5" w14:textId="77777777" w:rsidR="005A10FC" w:rsidRDefault="005A10FC">
      <w:pPr>
        <w:pStyle w:val="ConsPlusNormal"/>
        <w:spacing w:before="220"/>
        <w:ind w:firstLine="540"/>
        <w:jc w:val="both"/>
      </w:pPr>
      <w:r>
        <w:t>е) соблюдать санитарные правила как внутри сооружений, так и на прилегающей территории; иметь договорные отношения со службами жилищно-коммунального хозяйства на уборку территории (в случае отсутствия в своем штате специальных работников) и на вывоз мусора с закрепленной территории;</w:t>
      </w:r>
    </w:p>
    <w:p w14:paraId="4462BF4D" w14:textId="77777777" w:rsidR="005A10FC" w:rsidRDefault="005A10FC">
      <w:pPr>
        <w:pStyle w:val="ConsPlusNormal"/>
        <w:spacing w:before="220"/>
        <w:ind w:firstLine="540"/>
        <w:jc w:val="both"/>
      </w:pPr>
      <w:r>
        <w:t>ж) заключать с ближайшими учреждениями и предприятиями обслуживания договоры на пользование туалетами, если в непосредственной близости отсутствуют стационарные или мобильные туалеты. В случае необходимости обеспечить наличие биотуалетов на закрепленной территории.</w:t>
      </w:r>
    </w:p>
    <w:p w14:paraId="1B51C9E3" w14:textId="77777777" w:rsidR="005A10FC" w:rsidRDefault="005A10FC">
      <w:pPr>
        <w:pStyle w:val="ConsPlusNormal"/>
        <w:spacing w:before="220"/>
        <w:ind w:firstLine="540"/>
        <w:jc w:val="both"/>
      </w:pPr>
      <w:r>
        <w:t>22.3. Требования к мелкорозничной нестационарной торговле с автомашин и автоприцепов, с рук, с лотков, палаток, навесов, передвижных вагончиков:</w:t>
      </w:r>
    </w:p>
    <w:p w14:paraId="2BBAC5EF" w14:textId="77777777" w:rsidR="005A10FC" w:rsidRDefault="005A10FC">
      <w:pPr>
        <w:pStyle w:val="ConsPlusNormal"/>
        <w:spacing w:before="220"/>
        <w:ind w:firstLine="540"/>
        <w:jc w:val="both"/>
      </w:pPr>
      <w:r>
        <w:t>а) мелкорозничная нестационарная торговля должна производиться в соответствии с утвержденными адресными схемами размещения специализированных площадок торговых зон по разрешениям установленного образца, выдаваемого структурным подразделением администрации муниципального образования "Городской округ Ногликский", курирующим вопросы регулирования сферы торговли;</w:t>
      </w:r>
    </w:p>
    <w:p w14:paraId="37482BB4" w14:textId="77777777" w:rsidR="005A10FC" w:rsidRDefault="005A10FC">
      <w:pPr>
        <w:pStyle w:val="ConsPlusNormal"/>
        <w:spacing w:before="220"/>
        <w:ind w:firstLine="540"/>
        <w:jc w:val="both"/>
      </w:pPr>
      <w:r>
        <w:t>б) для организации торговли с автомашин и автоприцепов требуется наличие площадки с твердым покрытием, с подъездными путями, не мешающими движению пешеходов;</w:t>
      </w:r>
    </w:p>
    <w:p w14:paraId="66C175F9" w14:textId="77777777" w:rsidR="005A10FC" w:rsidRDefault="005A10FC">
      <w:pPr>
        <w:pStyle w:val="ConsPlusNormal"/>
        <w:spacing w:before="220"/>
        <w:ind w:firstLine="540"/>
        <w:jc w:val="both"/>
      </w:pPr>
      <w:r>
        <w:t>в) владельцы лотков, автомашин и автоприцепов обязаны по окончании торговли убрать мусор, тару и отходы.</w:t>
      </w:r>
    </w:p>
    <w:p w14:paraId="26D7CCA4" w14:textId="77777777" w:rsidR="005A10FC" w:rsidRDefault="005A10FC">
      <w:pPr>
        <w:pStyle w:val="ConsPlusNormal"/>
        <w:spacing w:before="220"/>
        <w:ind w:firstLine="540"/>
        <w:jc w:val="both"/>
      </w:pPr>
      <w:r>
        <w:t>22.4. Собственники или арендаторы летних кафе и баров обязаны:</w:t>
      </w:r>
    </w:p>
    <w:p w14:paraId="3FD27ABB" w14:textId="77777777" w:rsidR="005A10FC" w:rsidRDefault="005A10FC">
      <w:pPr>
        <w:pStyle w:val="ConsPlusNormal"/>
        <w:spacing w:before="220"/>
        <w:ind w:firstLine="540"/>
        <w:jc w:val="both"/>
      </w:pPr>
      <w:r>
        <w:t>а) выполнить площадку с твердым покрытием;</w:t>
      </w:r>
    </w:p>
    <w:p w14:paraId="08BB38E5" w14:textId="77777777" w:rsidR="005A10FC" w:rsidRDefault="005A10FC">
      <w:pPr>
        <w:pStyle w:val="ConsPlusNormal"/>
        <w:spacing w:before="220"/>
        <w:ind w:firstLine="540"/>
        <w:jc w:val="both"/>
      </w:pPr>
      <w:r>
        <w:t>б) обеспечивать сток ливневых вод;</w:t>
      </w:r>
    </w:p>
    <w:p w14:paraId="11825E52" w14:textId="77777777" w:rsidR="005A10FC" w:rsidRDefault="005A10FC">
      <w:pPr>
        <w:pStyle w:val="ConsPlusNormal"/>
        <w:spacing w:before="220"/>
        <w:ind w:firstLine="540"/>
        <w:jc w:val="both"/>
      </w:pPr>
      <w:r>
        <w:t>в) установить биотуалеты и урны для мусора;</w:t>
      </w:r>
    </w:p>
    <w:p w14:paraId="51691AF2" w14:textId="77777777" w:rsidR="005A10FC" w:rsidRDefault="005A10FC">
      <w:pPr>
        <w:pStyle w:val="ConsPlusNormal"/>
        <w:spacing w:before="220"/>
        <w:ind w:firstLine="540"/>
        <w:jc w:val="both"/>
      </w:pPr>
      <w:r>
        <w:t>г) соблюдать санитарные правила на прилегающей территории;</w:t>
      </w:r>
    </w:p>
    <w:p w14:paraId="483BA7BB" w14:textId="77777777" w:rsidR="005A10FC" w:rsidRDefault="005A10FC">
      <w:pPr>
        <w:pStyle w:val="ConsPlusNormal"/>
        <w:spacing w:before="220"/>
        <w:ind w:firstLine="540"/>
        <w:jc w:val="both"/>
      </w:pPr>
      <w:r>
        <w:t>д) иметь договорные отношения со службами жилищно-коммунального хозяйства на уборку территории (в случае отсутствия в своем штате специальных работников) и на вывоз мусора с закрепленной территории.</w:t>
      </w:r>
    </w:p>
    <w:p w14:paraId="339E8767" w14:textId="77777777" w:rsidR="005A10FC" w:rsidRDefault="005A10FC">
      <w:pPr>
        <w:pStyle w:val="ConsPlusNormal"/>
        <w:spacing w:before="220"/>
        <w:ind w:firstLine="540"/>
        <w:jc w:val="both"/>
      </w:pPr>
      <w:r>
        <w:t>Деятельность объектов мелкорозничной торговли может быть приостановлена или прекращена в случае невыполнения данных требований после повторной выдачи предписания, а также в связи с расторжением договора аренды земельного участка по предусмотренным в нем основаниям.</w:t>
      </w:r>
    </w:p>
    <w:p w14:paraId="63BD456B" w14:textId="77777777" w:rsidR="005A10FC" w:rsidRDefault="005A10FC">
      <w:pPr>
        <w:pStyle w:val="ConsPlusNormal"/>
        <w:spacing w:before="220"/>
        <w:ind w:firstLine="540"/>
        <w:jc w:val="both"/>
      </w:pPr>
      <w:r>
        <w:t>22.5. Администрации открытых рынков (вещевых, автомобильных, специализированных, продовольственных и т.д.) должны:</w:t>
      </w:r>
    </w:p>
    <w:p w14:paraId="6F1D1341" w14:textId="77777777" w:rsidR="005A10FC" w:rsidRDefault="005A10FC">
      <w:pPr>
        <w:pStyle w:val="ConsPlusNormal"/>
        <w:spacing w:before="220"/>
        <w:ind w:firstLine="540"/>
        <w:jc w:val="both"/>
      </w:pPr>
      <w:r>
        <w:t>а) выполнить в обязательном порядке ограждение территории (при отсутствии необходимости в установлении ограждения владелец объекта согласовывает данный вопрос с отделом строительства и архитектуры);</w:t>
      </w:r>
    </w:p>
    <w:p w14:paraId="49788858" w14:textId="77777777" w:rsidR="005A10FC" w:rsidRDefault="005A10FC">
      <w:pPr>
        <w:pStyle w:val="ConsPlusNormal"/>
        <w:spacing w:before="220"/>
        <w:ind w:firstLine="540"/>
        <w:jc w:val="both"/>
      </w:pPr>
      <w:r>
        <w:lastRenderedPageBreak/>
        <w:t>б) выполнить площадку с твердым покрытием;</w:t>
      </w:r>
    </w:p>
    <w:p w14:paraId="301368D1" w14:textId="77777777" w:rsidR="005A10FC" w:rsidRDefault="005A10FC">
      <w:pPr>
        <w:pStyle w:val="ConsPlusNormal"/>
        <w:spacing w:before="220"/>
        <w:ind w:firstLine="540"/>
        <w:jc w:val="both"/>
      </w:pPr>
      <w:r>
        <w:t>в) обеспечивать сток ливневых и талых вод на территории рынков;</w:t>
      </w:r>
    </w:p>
    <w:p w14:paraId="73A8F363" w14:textId="77777777" w:rsidR="005A10FC" w:rsidRDefault="005A10FC">
      <w:pPr>
        <w:pStyle w:val="ConsPlusNormal"/>
        <w:spacing w:before="220"/>
        <w:ind w:firstLine="540"/>
        <w:jc w:val="both"/>
      </w:pPr>
      <w:r>
        <w:t>г) обеспечить на территории рынков наличие киосков, палаток, прилавков, навесов, контейнерных площадок, общественных туалетов, вечернего освещения;</w:t>
      </w:r>
    </w:p>
    <w:p w14:paraId="338E1886" w14:textId="77777777" w:rsidR="005A10FC" w:rsidRDefault="005A10FC">
      <w:pPr>
        <w:pStyle w:val="ConsPlusNormal"/>
        <w:spacing w:before="220"/>
        <w:ind w:firstLine="540"/>
        <w:jc w:val="both"/>
      </w:pPr>
      <w:r>
        <w:t>д) в непосредственной близости от территории рынков обустроить стоянку для автотранспорта.</w:t>
      </w:r>
    </w:p>
    <w:p w14:paraId="6D4F9462" w14:textId="77777777" w:rsidR="005A10FC" w:rsidRDefault="005A10FC">
      <w:pPr>
        <w:pStyle w:val="ConsPlusNormal"/>
        <w:spacing w:before="220"/>
        <w:ind w:firstLine="540"/>
        <w:jc w:val="both"/>
      </w:pPr>
      <w:r>
        <w:t>22.6. Запрещается:</w:t>
      </w:r>
    </w:p>
    <w:p w14:paraId="20FC6D4A" w14:textId="77777777" w:rsidR="005A10FC" w:rsidRDefault="005A10FC">
      <w:pPr>
        <w:pStyle w:val="ConsPlusNormal"/>
        <w:spacing w:before="220"/>
        <w:ind w:firstLine="540"/>
        <w:jc w:val="both"/>
      </w:pPr>
      <w:r>
        <w:t>а) загромождение противопожарных разрывов между киосками, павильонами и прочими объектами мелкорозничной торговли: сгораемыми материалами, оборудованием, тарой и отходами, складирование тары на крышах киосков;</w:t>
      </w:r>
    </w:p>
    <w:p w14:paraId="0EF962C3" w14:textId="77777777" w:rsidR="005A10FC" w:rsidRDefault="005A10FC">
      <w:pPr>
        <w:pStyle w:val="ConsPlusNormal"/>
        <w:spacing w:before="220"/>
        <w:ind w:firstLine="540"/>
        <w:jc w:val="both"/>
      </w:pPr>
      <w:r>
        <w:t>б) сжигание бытового мусора и опавших листьев на прилегающей территории;</w:t>
      </w:r>
    </w:p>
    <w:p w14:paraId="104E9322" w14:textId="77777777" w:rsidR="005A10FC" w:rsidRDefault="005A10FC">
      <w:pPr>
        <w:pStyle w:val="ConsPlusNormal"/>
        <w:spacing w:before="220"/>
        <w:ind w:firstLine="540"/>
        <w:jc w:val="both"/>
      </w:pPr>
      <w:r>
        <w:t>в) доставка автотранспортом товаров по тротуарам, пешеходным дорожкам и газонам в нарушение проекта и без согласования с отделом строительства и архитектуры;</w:t>
      </w:r>
    </w:p>
    <w:p w14:paraId="316F2CFC" w14:textId="77777777" w:rsidR="005A10FC" w:rsidRDefault="005A10FC">
      <w:pPr>
        <w:pStyle w:val="ConsPlusNormal"/>
        <w:spacing w:before="220"/>
        <w:ind w:firstLine="540"/>
        <w:jc w:val="both"/>
      </w:pPr>
      <w:r>
        <w:t>г) нанесение надписей неустановленного образца и других изображений, наклеивание объявлений, помимо рекламы и вывески с названием на фасадах временных сооружений мелкорозничной торговли.</w:t>
      </w:r>
    </w:p>
    <w:p w14:paraId="111D8AC7" w14:textId="77777777" w:rsidR="005A10FC" w:rsidRDefault="005A10FC">
      <w:pPr>
        <w:pStyle w:val="ConsPlusNormal"/>
        <w:spacing w:before="220"/>
        <w:ind w:firstLine="540"/>
        <w:jc w:val="both"/>
      </w:pPr>
      <w:r>
        <w:t>Размещение объектов нестационарной торговли регламентируется иными нормативно-правовыми актами муниципального образования "Городской округ Ногликский".</w:t>
      </w:r>
    </w:p>
    <w:p w14:paraId="3561B5DB" w14:textId="77777777" w:rsidR="005A10FC" w:rsidRDefault="005A10FC">
      <w:pPr>
        <w:pStyle w:val="ConsPlusNormal"/>
        <w:ind w:firstLine="540"/>
        <w:jc w:val="both"/>
      </w:pPr>
    </w:p>
    <w:p w14:paraId="008A69EE" w14:textId="77777777" w:rsidR="005A10FC" w:rsidRDefault="005A10FC">
      <w:pPr>
        <w:pStyle w:val="ConsPlusTitle"/>
        <w:jc w:val="center"/>
        <w:outlineLvl w:val="2"/>
      </w:pPr>
      <w:r>
        <w:t>23. Содержание территорий,</w:t>
      </w:r>
    </w:p>
    <w:p w14:paraId="590E7AFE" w14:textId="77777777" w:rsidR="005A10FC" w:rsidRDefault="005A10FC">
      <w:pPr>
        <w:pStyle w:val="ConsPlusTitle"/>
        <w:jc w:val="center"/>
      </w:pPr>
      <w:r>
        <w:t>занятых объектами дачного хозяйства</w:t>
      </w:r>
    </w:p>
    <w:p w14:paraId="1B915092" w14:textId="77777777" w:rsidR="005A10FC" w:rsidRDefault="005A10FC">
      <w:pPr>
        <w:pStyle w:val="ConsPlusNormal"/>
        <w:ind w:firstLine="540"/>
        <w:jc w:val="both"/>
      </w:pPr>
    </w:p>
    <w:p w14:paraId="30CCBE5E" w14:textId="77777777" w:rsidR="005A10FC" w:rsidRDefault="005A10FC">
      <w:pPr>
        <w:pStyle w:val="ConsPlusNormal"/>
        <w:ind w:firstLine="540"/>
        <w:jc w:val="both"/>
      </w:pPr>
      <w:r>
        <w:t>23.1. Организация территории садоводческого (дачного) объединения осуществляется в соответствии с утвержденным администрацией муниципального образования "Городской округ Ногликский" генеральным планом населенного пункта, проектом планировки территории, градостроительными регламентами, являющимися юридическими документами, обязательными для исполнения всеми участниками освоения и застройки территории садоводческого (дачного) объединения. Все изменения и отклонения от проекта должны быть утверждены администрацией местного самоуправлении.</w:t>
      </w:r>
    </w:p>
    <w:p w14:paraId="39AFE102" w14:textId="77777777" w:rsidR="005A10FC" w:rsidRDefault="005A10FC">
      <w:pPr>
        <w:pStyle w:val="ConsPlusNormal"/>
        <w:spacing w:before="220"/>
        <w:ind w:firstLine="540"/>
        <w:jc w:val="both"/>
      </w:pPr>
      <w:r>
        <w:t>23.2. Содержание проездов и дорог на территории дачного хозяйства (кооператива, общества) осуществляется собственными силами владельцев дачных участков или по договорам с юридическими и физическими лицами за счет средств хозяйства (кооператива, общества).</w:t>
      </w:r>
    </w:p>
    <w:p w14:paraId="2B57E0CB" w14:textId="77777777" w:rsidR="005A10FC" w:rsidRDefault="005A10FC">
      <w:pPr>
        <w:pStyle w:val="ConsPlusNormal"/>
        <w:spacing w:before="220"/>
        <w:ind w:firstLine="540"/>
        <w:jc w:val="both"/>
      </w:pPr>
      <w:r>
        <w:t>23.3. Руководство дачного хозяйства обязано определить на выделенной территории места для складирования веток, крупногабаритного мусора, бытовых отходов и регулярно, не реже 1 раза в месяц, осуществлять в соответствии с действующим законодательством вывоз накопившегося мусора на профильные свалки.</w:t>
      </w:r>
    </w:p>
    <w:p w14:paraId="6557A821" w14:textId="77777777" w:rsidR="005A10FC" w:rsidRDefault="005A10FC">
      <w:pPr>
        <w:pStyle w:val="ConsPlusNormal"/>
        <w:spacing w:before="220"/>
        <w:ind w:firstLine="540"/>
        <w:jc w:val="both"/>
      </w:pPr>
      <w:r>
        <w:t>23.4. Руководство дачного хозяйства несет ответственность за сохранность инженерных коммуникаций и сооружений в пределах выделенной территории.</w:t>
      </w:r>
    </w:p>
    <w:p w14:paraId="6ED9F8C4" w14:textId="77777777" w:rsidR="005A10FC" w:rsidRDefault="005A10FC">
      <w:pPr>
        <w:pStyle w:val="ConsPlusNormal"/>
        <w:spacing w:before="220"/>
        <w:ind w:firstLine="540"/>
        <w:jc w:val="both"/>
      </w:pPr>
      <w:r>
        <w:t>23.5. На территории объектов дачного хозяйства запрещается:</w:t>
      </w:r>
    </w:p>
    <w:p w14:paraId="3B295DEE" w14:textId="77777777" w:rsidR="005A10FC" w:rsidRDefault="005A10FC">
      <w:pPr>
        <w:pStyle w:val="ConsPlusNormal"/>
        <w:spacing w:before="220"/>
        <w:ind w:firstLine="540"/>
        <w:jc w:val="both"/>
      </w:pPr>
      <w:r>
        <w:t>- производить добычу песка, глины и др. материалов в прибрежной полосе водоемов;</w:t>
      </w:r>
    </w:p>
    <w:p w14:paraId="3D054E80" w14:textId="77777777" w:rsidR="005A10FC" w:rsidRDefault="005A10FC">
      <w:pPr>
        <w:pStyle w:val="ConsPlusNormal"/>
        <w:spacing w:before="220"/>
        <w:ind w:firstLine="540"/>
        <w:jc w:val="both"/>
      </w:pPr>
      <w:r>
        <w:t xml:space="preserve">- без согласования с соответствующими органами местного самоуправления возводить на </w:t>
      </w:r>
      <w:r>
        <w:lastRenderedPageBreak/>
        <w:t>территории хозяйства колодцы и скважины;</w:t>
      </w:r>
    </w:p>
    <w:p w14:paraId="0FA15294" w14:textId="77777777" w:rsidR="005A10FC" w:rsidRDefault="005A10FC">
      <w:pPr>
        <w:pStyle w:val="ConsPlusNormal"/>
        <w:spacing w:before="220"/>
        <w:ind w:firstLine="540"/>
        <w:jc w:val="both"/>
      </w:pPr>
      <w:r>
        <w:t>- выращивать растительную продукцию с содержанием наркотических и токсичных веществ (мака, конопли и др.);</w:t>
      </w:r>
    </w:p>
    <w:p w14:paraId="3AE9B595" w14:textId="77777777" w:rsidR="005A10FC" w:rsidRDefault="005A10FC">
      <w:pPr>
        <w:pStyle w:val="ConsPlusNormal"/>
        <w:spacing w:before="220"/>
        <w:ind w:firstLine="540"/>
        <w:jc w:val="both"/>
      </w:pPr>
      <w:r>
        <w:t>- замусоривать прибрежную полосу и акватории водоемов, территории зеленых насаждений, парков, скверов, городских лесов.</w:t>
      </w:r>
    </w:p>
    <w:p w14:paraId="32E7E959" w14:textId="77777777" w:rsidR="005A10FC" w:rsidRDefault="005A10FC">
      <w:pPr>
        <w:pStyle w:val="ConsPlusNormal"/>
        <w:spacing w:before="220"/>
        <w:ind w:firstLine="540"/>
        <w:jc w:val="both"/>
      </w:pPr>
      <w:r>
        <w:t>23.6. Контроль за использованием выделенных территорий в соответствии с целевым назначением, недопущением загрязнения и захламления территорий осуществляется отделом ЖКХ администрации муниципального образования "Городской округ Ногликский".</w:t>
      </w:r>
    </w:p>
    <w:p w14:paraId="05EFDB78" w14:textId="77777777" w:rsidR="005A10FC" w:rsidRDefault="005A10FC">
      <w:pPr>
        <w:pStyle w:val="ConsPlusNormal"/>
        <w:ind w:firstLine="540"/>
        <w:jc w:val="both"/>
      </w:pPr>
    </w:p>
    <w:p w14:paraId="5DC33FCB" w14:textId="77777777" w:rsidR="005A10FC" w:rsidRDefault="005A10FC">
      <w:pPr>
        <w:pStyle w:val="ConsPlusTitle"/>
        <w:jc w:val="center"/>
        <w:outlineLvl w:val="2"/>
      </w:pPr>
      <w:r>
        <w:t>24. Требования к осуществлению благоустройства участков</w:t>
      </w:r>
    </w:p>
    <w:p w14:paraId="2673273D" w14:textId="77777777" w:rsidR="005A10FC" w:rsidRDefault="005A10FC">
      <w:pPr>
        <w:pStyle w:val="ConsPlusTitle"/>
        <w:jc w:val="center"/>
      </w:pPr>
      <w:r>
        <w:t>индивидуальной жилой застройки и садоводческих участков</w:t>
      </w:r>
    </w:p>
    <w:p w14:paraId="2AB5167E" w14:textId="77777777" w:rsidR="005A10FC" w:rsidRDefault="005A10FC">
      <w:pPr>
        <w:pStyle w:val="ConsPlusNormal"/>
        <w:ind w:firstLine="540"/>
        <w:jc w:val="both"/>
      </w:pPr>
    </w:p>
    <w:p w14:paraId="002CB69F" w14:textId="77777777" w:rsidR="005A10FC" w:rsidRDefault="005A10FC">
      <w:pPr>
        <w:pStyle w:val="ConsPlusNormal"/>
        <w:ind w:firstLine="540"/>
        <w:jc w:val="both"/>
      </w:pPr>
      <w:r>
        <w:t>24.1. Собственники, владельцы участков индивидуальной застройки обязаны:</w:t>
      </w:r>
    </w:p>
    <w:p w14:paraId="4E6692E1" w14:textId="77777777" w:rsidR="005A10FC" w:rsidRDefault="005A10FC">
      <w:pPr>
        <w:pStyle w:val="ConsPlusNormal"/>
        <w:spacing w:before="220"/>
        <w:ind w:firstLine="540"/>
        <w:jc w:val="both"/>
      </w:pPr>
      <w:r>
        <w:t>а)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14:paraId="501DA685" w14:textId="77777777" w:rsidR="005A10FC" w:rsidRDefault="005A10FC">
      <w:pPr>
        <w:pStyle w:val="ConsPlusNormal"/>
        <w:spacing w:before="220"/>
        <w:ind w:firstLine="540"/>
        <w:jc w:val="both"/>
      </w:pPr>
      <w:r>
        <w:t>б)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органом архитектуры, территориальным управлением Роспотребнадзора по Сахалинской области и отделом государственного пожарного надзора;</w:t>
      </w:r>
    </w:p>
    <w:p w14:paraId="1C8A09F2" w14:textId="77777777" w:rsidR="005A10FC" w:rsidRDefault="005A10FC">
      <w:pPr>
        <w:pStyle w:val="ConsPlusNormal"/>
        <w:spacing w:before="220"/>
        <w:ind w:firstLine="540"/>
        <w:jc w:val="both"/>
      </w:pPr>
      <w:r>
        <w:t>в) содержать в надлежащем порядке (восстанавливать,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 в зимний период производить очистку от снега въездов к домам в границах закрепленных территорий;</w:t>
      </w:r>
    </w:p>
    <w:p w14:paraId="76AC4348" w14:textId="77777777" w:rsidR="005A10FC" w:rsidRDefault="005A10FC">
      <w:pPr>
        <w:pStyle w:val="ConsPlusNormal"/>
        <w:spacing w:before="220"/>
        <w:ind w:firstLine="540"/>
        <w:jc w:val="both"/>
      </w:pPr>
      <w:r>
        <w:t>г) окашивать траву на территории, прилегающей (в радиусе 10 метров от границ земельного участка) к земельному участку индивидуальной застройки и закрепленной для содержания;</w:t>
      </w:r>
    </w:p>
    <w:p w14:paraId="499E0E1A" w14:textId="77777777" w:rsidR="005A10FC" w:rsidRDefault="005A10FC">
      <w:pPr>
        <w:pStyle w:val="ConsPlusNormal"/>
        <w:spacing w:before="220"/>
        <w:ind w:firstLine="540"/>
        <w:jc w:val="both"/>
      </w:pPr>
      <w:r>
        <w:t>д) своевременно и регулярно не менее 1 раза в 3 года производить покраску (ремонт) фасадов жилых домов и строений, лицевых (уличных) заборов;</w:t>
      </w:r>
    </w:p>
    <w:p w14:paraId="4F8FD97B" w14:textId="77777777" w:rsidR="005A10FC" w:rsidRDefault="005A10FC">
      <w:pPr>
        <w:pStyle w:val="ConsPlusNormal"/>
        <w:spacing w:before="220"/>
        <w:ind w:firstLine="540"/>
        <w:jc w:val="both"/>
      </w:pPr>
      <w:r>
        <w:t>е) фасады домов, в том числе индивидуальных жилых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быть высотой не более 2 м, иметь неповрежденное лакокрасочное покрытие в цвета, согласованные с органами архитектуры. Заборы (ограждения) между смежными участками в усадебной застройке допускается устраивать высотой не более 1,5 м от планировочной отметки земли, выполненные из светопрозрачных панелей (сетчатые, решетчатые, деревянные, живые изгороди). Заборы, устраиваемые по смежеству с главными, второстепенными улицами и проездами в жилой застройке, разрешается устраивать "глухими", высотой до 2 м от планировочной отметки земли. Общественные здания, расположенные на территории населенных пунктов, запрещается огораживать заборами или устраивать иные ограждения, за исключением огораживания части территории указанных объектов, необходимых для обеспечения безопасной эксплуатации, а также ограждения объектов, представляющих угрозу для населения, а также в иных оговоренных нормативно-правовыми актами МО "Городской округ Ногликский" случаях. В указанных случаях ограждения должны быть выполнены из светопрозрачных конструкций высотой в соответствии с нормами безопасности;</w:t>
      </w:r>
    </w:p>
    <w:p w14:paraId="5C971BF3" w14:textId="77777777" w:rsidR="005A10FC" w:rsidRDefault="005A10FC">
      <w:pPr>
        <w:pStyle w:val="ConsPlusNormal"/>
        <w:spacing w:before="220"/>
        <w:ind w:firstLine="540"/>
        <w:jc w:val="both"/>
      </w:pPr>
      <w:r>
        <w:t>- не допускается эксплуатация зданий, заборов, хозяйственных построек, имеющих повреждения фасада, кровли, иной поверхности или их неприглядный вид;</w:t>
      </w:r>
    </w:p>
    <w:p w14:paraId="2C181212" w14:textId="77777777" w:rsidR="005A10FC" w:rsidRDefault="005A10FC">
      <w:pPr>
        <w:pStyle w:val="ConsPlusNormal"/>
        <w:spacing w:before="220"/>
        <w:ind w:firstLine="540"/>
        <w:jc w:val="both"/>
      </w:pPr>
      <w:r>
        <w:lastRenderedPageBreak/>
        <w:t>е) не допускать нарушения целостности остекления оконных рам в жилых домах и строениях, выполнять прополку газонов и цветников, обрезку кустарников и деревьев, спил засохших или старых деревьев за свой счет;</w:t>
      </w:r>
    </w:p>
    <w:p w14:paraId="3279F962" w14:textId="77777777" w:rsidR="005A10FC" w:rsidRDefault="005A10FC">
      <w:pPr>
        <w:pStyle w:val="ConsPlusNormal"/>
        <w:spacing w:before="220"/>
        <w:ind w:firstLine="540"/>
        <w:jc w:val="both"/>
      </w:pPr>
      <w:r>
        <w:t>ж) устанавливать и содержать в порядке номерной знак дома (участка), а также знаки городской информации, устанавливаемые органами местного самоуправления;</w:t>
      </w:r>
    </w:p>
    <w:p w14:paraId="0C60EAF6" w14:textId="77777777" w:rsidR="005A10FC" w:rsidRDefault="005A10FC">
      <w:pPr>
        <w:pStyle w:val="ConsPlusNormal"/>
        <w:spacing w:before="220"/>
        <w:ind w:firstLine="540"/>
        <w:jc w:val="both"/>
      </w:pPr>
      <w:r>
        <w:t>з) иметь в наличии емкость (бочку) или огнетушитель, а также приставную лестницу, достигающую крыши, и лестницу на кровле, доходящую до конька крыши;</w:t>
      </w:r>
    </w:p>
    <w:p w14:paraId="7D22A858" w14:textId="77777777" w:rsidR="005A10FC" w:rsidRDefault="005A10FC">
      <w:pPr>
        <w:pStyle w:val="ConsPlusNormal"/>
        <w:spacing w:before="220"/>
        <w:ind w:firstLine="540"/>
        <w:jc w:val="both"/>
      </w:pPr>
      <w:r>
        <w:t>и) заключать договоры с соответствующими организациями на вывоз мусора на полигоны для твердых бытовых отходов, оборудованные в соответствии с санитарными правилами;</w:t>
      </w:r>
    </w:p>
    <w:p w14:paraId="35A13506" w14:textId="77777777" w:rsidR="005A10FC" w:rsidRDefault="005A10FC">
      <w:pPr>
        <w:pStyle w:val="ConsPlusNormal"/>
        <w:spacing w:before="220"/>
        <w:ind w:firstLine="540"/>
        <w:jc w:val="both"/>
      </w:pPr>
      <w:r>
        <w:t>к) количество съездов (въездов) с дорог общего пользования к районам индивидуальной застройки и садоводствам должно быть минимальным, строительство, обустройство указанных въездов согласовывается с уполномоченным органом администрации МО и владельцами автомобильных дорог.</w:t>
      </w:r>
    </w:p>
    <w:p w14:paraId="047C072B" w14:textId="77777777" w:rsidR="005A10FC" w:rsidRDefault="005A10FC">
      <w:pPr>
        <w:pStyle w:val="ConsPlusNormal"/>
        <w:spacing w:before="220"/>
        <w:ind w:firstLine="540"/>
        <w:jc w:val="both"/>
      </w:pPr>
      <w:r>
        <w:t>24.2. Запрещается:</w:t>
      </w:r>
    </w:p>
    <w:p w14:paraId="252BA3E3" w14:textId="77777777" w:rsidR="005A10FC" w:rsidRDefault="005A10FC">
      <w:pPr>
        <w:pStyle w:val="ConsPlusNormal"/>
        <w:spacing w:before="220"/>
        <w:ind w:firstLine="540"/>
        <w:jc w:val="both"/>
      </w:pPr>
      <w:r>
        <w:t>а) самовольное строительство разного рода хозяйственных и вспомогательных построек (дровяных сараев, будок, гаражей, голубятен, теплиц и пр.) на дворовых территориях без получения разрешения на строительство индивидуального жилого дома от уполномоченного органа администрации МО "Городской округ Ногликский";</w:t>
      </w:r>
    </w:p>
    <w:p w14:paraId="163AF5D6" w14:textId="77777777" w:rsidR="005A10FC" w:rsidRDefault="005A10FC">
      <w:pPr>
        <w:pStyle w:val="ConsPlusNormal"/>
        <w:spacing w:before="220"/>
        <w:ind w:firstLine="540"/>
        <w:jc w:val="both"/>
      </w:pPr>
      <w:r>
        <w:t>б) складировать на прилегающей территории вне землеотвода строительные материалы, топливо, минеральные и органические удобрения, а также твердые и крупногабаритные отходы, размещение стоянок автотранспорта на тротуарах, пешеходных дорожках и газонах на закрепленных территориях, стоянка грязного и технически неисправного, разукомплектованного автотранспорта на территории жилой застройки, заправка топливом, ремонт и мойка автотранспорта вне специально отведенных мест;</w:t>
      </w:r>
    </w:p>
    <w:p w14:paraId="6EF5D952" w14:textId="77777777" w:rsidR="005A10FC" w:rsidRDefault="005A10FC">
      <w:pPr>
        <w:pStyle w:val="ConsPlusNormal"/>
        <w:spacing w:before="220"/>
        <w:ind w:firstLine="540"/>
        <w:jc w:val="both"/>
      </w:pPr>
      <w:r>
        <w:t>в) нарушать "красную линию" улиц и границы застройки самовольным выносом за ее пределы заборов, изгородей, ограждений, сараев, гаражей и других строений.</w:t>
      </w:r>
    </w:p>
    <w:p w14:paraId="689F2309" w14:textId="77777777" w:rsidR="005A10FC" w:rsidRDefault="005A10FC">
      <w:pPr>
        <w:pStyle w:val="ConsPlusNormal"/>
        <w:spacing w:before="220"/>
        <w:ind w:firstLine="540"/>
        <w:jc w:val="both"/>
      </w:pPr>
      <w:r>
        <w:t>24.3. Контроль за исполнением и ответственность.</w:t>
      </w:r>
    </w:p>
    <w:p w14:paraId="3C10010A" w14:textId="77777777" w:rsidR="005A10FC" w:rsidRDefault="005A10FC">
      <w:pPr>
        <w:pStyle w:val="ConsPlusNormal"/>
        <w:spacing w:before="220"/>
        <w:ind w:firstLine="540"/>
        <w:jc w:val="both"/>
      </w:pPr>
      <w:r>
        <w:t>24.3.1. Контроль за исполнением требований к осуществлению внешнего благоустройства селитебной территории осуществляют администрация МО "Городской округ Ногликский", жилищные эксплуатационные предприятия, товарищества собственников жилья, управляющие компании.</w:t>
      </w:r>
    </w:p>
    <w:p w14:paraId="4D049E45" w14:textId="77777777" w:rsidR="005A10FC" w:rsidRDefault="005A10FC">
      <w:pPr>
        <w:pStyle w:val="ConsPlusNormal"/>
        <w:spacing w:before="220"/>
        <w:ind w:firstLine="540"/>
        <w:jc w:val="both"/>
      </w:pPr>
      <w:r>
        <w:t>24.3.2. Физические и юридические лица несут ответственность за невыполнение требований по содержанию закрепленных территорий.</w:t>
      </w:r>
    </w:p>
    <w:p w14:paraId="45389B67" w14:textId="77777777" w:rsidR="005A10FC" w:rsidRDefault="005A10FC">
      <w:pPr>
        <w:pStyle w:val="ConsPlusNormal"/>
        <w:spacing w:before="220"/>
        <w:ind w:firstLine="540"/>
        <w:jc w:val="both"/>
      </w:pPr>
      <w:r>
        <w:t>24.4.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10-ти дней.</w:t>
      </w:r>
    </w:p>
    <w:p w14:paraId="27AE8C32" w14:textId="77777777" w:rsidR="005A10FC" w:rsidRDefault="005A10FC">
      <w:pPr>
        <w:pStyle w:val="ConsPlusNormal"/>
        <w:ind w:firstLine="540"/>
        <w:jc w:val="both"/>
      </w:pPr>
    </w:p>
    <w:p w14:paraId="6E452278" w14:textId="77777777" w:rsidR="005A10FC" w:rsidRDefault="005A10FC">
      <w:pPr>
        <w:pStyle w:val="ConsPlusTitle"/>
        <w:jc w:val="center"/>
        <w:outlineLvl w:val="2"/>
      </w:pPr>
      <w:r>
        <w:t>25. Проведение земляных, ремонтных, строительных,</w:t>
      </w:r>
    </w:p>
    <w:p w14:paraId="6D483A4C" w14:textId="77777777" w:rsidR="005A10FC" w:rsidRDefault="005A10FC">
      <w:pPr>
        <w:pStyle w:val="ConsPlusTitle"/>
        <w:jc w:val="center"/>
      </w:pPr>
      <w:r>
        <w:t>разгрузочно-погрузочных и иных видов работ в ночное время</w:t>
      </w:r>
    </w:p>
    <w:p w14:paraId="06F1543F" w14:textId="77777777" w:rsidR="005A10FC" w:rsidRDefault="005A10FC">
      <w:pPr>
        <w:pStyle w:val="ConsPlusNormal"/>
        <w:ind w:firstLine="540"/>
        <w:jc w:val="both"/>
      </w:pPr>
    </w:p>
    <w:p w14:paraId="7339B83F" w14:textId="77777777" w:rsidR="005A10FC" w:rsidRDefault="005A10FC">
      <w:pPr>
        <w:pStyle w:val="ConsPlusNormal"/>
        <w:ind w:firstLine="540"/>
        <w:jc w:val="both"/>
      </w:pPr>
      <w:r>
        <w:t>25.1. На территории МО "Городской округ Ногликский" запрещается проведение земляных, ремонтных, строительных, разгрузочно-погрузочных и иных видов работ в ночное время, если такие работы нарушают или могут нарушить тишину и покой граждан.</w:t>
      </w:r>
    </w:p>
    <w:p w14:paraId="085E2E0B" w14:textId="77777777" w:rsidR="005A10FC" w:rsidRDefault="005A10FC">
      <w:pPr>
        <w:pStyle w:val="ConsPlusNormal"/>
        <w:spacing w:before="220"/>
        <w:ind w:firstLine="540"/>
        <w:jc w:val="both"/>
      </w:pPr>
      <w:r>
        <w:lastRenderedPageBreak/>
        <w:t>25.2. Положения настоящего раздела не распространяются:</w:t>
      </w:r>
    </w:p>
    <w:p w14:paraId="201917DE" w14:textId="77777777" w:rsidR="005A10FC" w:rsidRDefault="005A10FC">
      <w:pPr>
        <w:pStyle w:val="ConsPlusNormal"/>
        <w:spacing w:before="220"/>
        <w:ind w:firstLine="540"/>
        <w:jc w:val="both"/>
      </w:pPr>
      <w:r>
        <w:t>- на действия, направленные на предотвращение правонарушений, предотвращение и ликвидацию последствий аварий, стихийных бедствий;</w:t>
      </w:r>
    </w:p>
    <w:p w14:paraId="7DB55824" w14:textId="77777777" w:rsidR="005A10FC" w:rsidRDefault="005A10FC">
      <w:pPr>
        <w:pStyle w:val="ConsPlusNormal"/>
        <w:spacing w:before="220"/>
        <w:ind w:firstLine="540"/>
        <w:jc w:val="both"/>
      </w:pPr>
      <w:r>
        <w:t>- на действия в иных чрезвычайных ситуациях, на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
    <w:p w14:paraId="31035BA2" w14:textId="77777777" w:rsidR="005A10FC" w:rsidRDefault="005A10FC">
      <w:pPr>
        <w:pStyle w:val="ConsPlusNormal"/>
        <w:ind w:firstLine="540"/>
        <w:jc w:val="both"/>
      </w:pPr>
    </w:p>
    <w:p w14:paraId="68DF27BF" w14:textId="77777777" w:rsidR="005A10FC" w:rsidRDefault="005A10FC">
      <w:pPr>
        <w:pStyle w:val="ConsPlusTitle"/>
        <w:jc w:val="center"/>
        <w:outlineLvl w:val="2"/>
      </w:pPr>
      <w:r>
        <w:t>26. Строительные объекты</w:t>
      </w:r>
    </w:p>
    <w:p w14:paraId="5404B8AE" w14:textId="77777777" w:rsidR="005A10FC" w:rsidRDefault="005A10FC">
      <w:pPr>
        <w:pStyle w:val="ConsPlusNormal"/>
        <w:ind w:firstLine="540"/>
        <w:jc w:val="both"/>
      </w:pPr>
    </w:p>
    <w:p w14:paraId="542DD36F" w14:textId="77777777" w:rsidR="005A10FC" w:rsidRDefault="005A10FC">
      <w:pPr>
        <w:pStyle w:val="ConsPlusNormal"/>
        <w:ind w:firstLine="540"/>
        <w:jc w:val="both"/>
      </w:pPr>
      <w:r>
        <w:t>26.1. Обустройство и содержание строительных площадок, восстановление благоустройства после окончания строительных и ремонтных работ регламентируются требованиями СНиП и настоящими Правилами.</w:t>
      </w:r>
    </w:p>
    <w:p w14:paraId="7D153C8F" w14:textId="77777777" w:rsidR="005A10FC" w:rsidRDefault="005A10FC">
      <w:pPr>
        <w:pStyle w:val="ConsPlusNormal"/>
        <w:spacing w:before="220"/>
        <w:ind w:firstLine="540"/>
        <w:jc w:val="both"/>
      </w:pPr>
      <w:r>
        <w:t>26.2. Строительные площадки и любые другие объекты в обязательном порядке должны оборудоваться пунктами очистки (мойки) колес автотранспорта или применения технологий, препятствующих выносу грязи и мусора на территории поселений.</w:t>
      </w:r>
    </w:p>
    <w:p w14:paraId="32C14817" w14:textId="77777777" w:rsidR="005A10FC" w:rsidRDefault="005A10FC">
      <w:pPr>
        <w:pStyle w:val="ConsPlusNormal"/>
        <w:spacing w:before="220"/>
        <w:ind w:firstLine="540"/>
        <w:jc w:val="both"/>
      </w:pPr>
      <w:r>
        <w:t>26.3. В случае загрязнения подходов подъездов к строительной площадке мусором, сыпучими материалами или иными отходами строительного производства, организация, отвечающая за содержание указанных территорий, немедленно в течение 24 часов своими силами и за свой счет осуществляет уборку загрязненной территории с письменным уведомлением собственника указанной территории или заказчика производимых работ.</w:t>
      </w:r>
    </w:p>
    <w:p w14:paraId="3BF763DC" w14:textId="77777777" w:rsidR="005A10FC" w:rsidRDefault="005A10FC">
      <w:pPr>
        <w:pStyle w:val="ConsPlusNormal"/>
        <w:spacing w:before="220"/>
        <w:ind w:firstLine="540"/>
        <w:jc w:val="both"/>
      </w:pPr>
      <w:r>
        <w:t>26.4. Выезды со строительных площадок должны выходить на второстепенные улицы.</w:t>
      </w:r>
    </w:p>
    <w:p w14:paraId="1CBED008" w14:textId="77777777" w:rsidR="005A10FC" w:rsidRDefault="005A10FC">
      <w:pPr>
        <w:pStyle w:val="ConsPlusNormal"/>
        <w:spacing w:before="220"/>
        <w:ind w:firstLine="540"/>
        <w:jc w:val="both"/>
      </w:pPr>
      <w:r>
        <w:t>26.5. Для складирования строительных материалов, мусора и отходов строительного производства на строительной площадке, в соответствии с проектом организации строительства, должны быть установлены бункер-накопитель или площадка для сбора КГМ.</w:t>
      </w:r>
    </w:p>
    <w:p w14:paraId="5F3F85F7" w14:textId="77777777" w:rsidR="005A10FC" w:rsidRDefault="005A10FC">
      <w:pPr>
        <w:pStyle w:val="ConsPlusNormal"/>
        <w:spacing w:before="220"/>
        <w:ind w:firstLine="540"/>
        <w:jc w:val="both"/>
      </w:pPr>
      <w:r>
        <w:t>26.6. Вывоз и утилизация строительного мусора производится не реже 1 раза в трое суток.</w:t>
      </w:r>
    </w:p>
    <w:p w14:paraId="23034460" w14:textId="77777777" w:rsidR="005A10FC" w:rsidRDefault="005A10FC">
      <w:pPr>
        <w:pStyle w:val="ConsPlusNormal"/>
        <w:spacing w:before="220"/>
        <w:ind w:firstLine="540"/>
        <w:jc w:val="both"/>
      </w:pPr>
      <w:r>
        <w:t>Запрещается складирование, хранение строительного и бытового мусора на строительной площадке вне отведенных мест и более времени, указанного в настоящей статье.</w:t>
      </w:r>
    </w:p>
    <w:p w14:paraId="4F62E314" w14:textId="77777777" w:rsidR="005A10FC" w:rsidRDefault="005A10FC">
      <w:pPr>
        <w:pStyle w:val="ConsPlusNormal"/>
        <w:spacing w:before="220"/>
        <w:ind w:firstLine="540"/>
        <w:jc w:val="both"/>
      </w:pPr>
      <w:r>
        <w:t>26.7. Ответственность возлагается за:</w:t>
      </w:r>
    </w:p>
    <w:p w14:paraId="1FAE45B1" w14:textId="77777777" w:rsidR="005A10FC" w:rsidRDefault="005A10FC">
      <w:pPr>
        <w:pStyle w:val="ConsPlusNormal"/>
        <w:spacing w:before="220"/>
        <w:ind w:firstLine="540"/>
        <w:jc w:val="both"/>
      </w:pPr>
      <w:r>
        <w:t>- уборку и содержание объектов строительства, реконструкции и ремонта, в пределах 10-метровой зоны от границ участка, - на подрядную организацию;</w:t>
      </w:r>
    </w:p>
    <w:p w14:paraId="7BB45F74" w14:textId="77777777" w:rsidR="005A10FC" w:rsidRDefault="005A10FC">
      <w:pPr>
        <w:pStyle w:val="ConsPlusNormal"/>
        <w:spacing w:before="220"/>
        <w:ind w:firstLine="540"/>
        <w:jc w:val="both"/>
      </w:pPr>
      <w:r>
        <w:t>- содержание законсервированных объектов строительства или реконструкции и прилегающей территории - на балансодержателя (заказчика-застройщика) или владельца (арендатора) земельного участка, если иное не установлено договором, соглашением.</w:t>
      </w:r>
    </w:p>
    <w:p w14:paraId="51BEE245" w14:textId="77777777" w:rsidR="005A10FC" w:rsidRDefault="005A10FC">
      <w:pPr>
        <w:pStyle w:val="ConsPlusNormal"/>
        <w:spacing w:before="220"/>
        <w:ind w:firstLine="540"/>
        <w:jc w:val="both"/>
      </w:pPr>
      <w:r>
        <w:t>26.8. Запрещаются все виды строительства, реконструкции, ремонта и установка ограждений, в том числе строительство и установка контейнеров, временных складских помещений, фургонов, снятых с автомобилей, используемых в качестве бытовок и складских помещений, временных хозяйственных и бытовых строений, гаражей, автостоянок, сараев, прокладка и ремонт инженерных коммуникаций на землях поселения без разрешения, выданного в установленном порядке.</w:t>
      </w:r>
    </w:p>
    <w:p w14:paraId="22FB5818" w14:textId="77777777" w:rsidR="005A10FC" w:rsidRDefault="005A10FC">
      <w:pPr>
        <w:pStyle w:val="ConsPlusNormal"/>
        <w:ind w:firstLine="540"/>
        <w:jc w:val="both"/>
      </w:pPr>
    </w:p>
    <w:p w14:paraId="1F6F6132" w14:textId="77777777" w:rsidR="005A10FC" w:rsidRDefault="005A10FC">
      <w:pPr>
        <w:pStyle w:val="ConsPlusTitle"/>
        <w:jc w:val="center"/>
        <w:outlineLvl w:val="2"/>
      </w:pPr>
      <w:r>
        <w:t>27. Ответственность юридических, должностных лиц и граждан</w:t>
      </w:r>
    </w:p>
    <w:p w14:paraId="0EF071CA" w14:textId="77777777" w:rsidR="005A10FC" w:rsidRDefault="005A10FC">
      <w:pPr>
        <w:pStyle w:val="ConsPlusTitle"/>
        <w:jc w:val="center"/>
      </w:pPr>
      <w:r>
        <w:t>за нарушение правил благоустройства территории</w:t>
      </w:r>
    </w:p>
    <w:p w14:paraId="394A15D2" w14:textId="77777777" w:rsidR="005A10FC" w:rsidRDefault="005A10FC">
      <w:pPr>
        <w:pStyle w:val="ConsPlusTitle"/>
        <w:jc w:val="center"/>
      </w:pPr>
      <w:r>
        <w:t>муниципального образования</w:t>
      </w:r>
    </w:p>
    <w:p w14:paraId="6A33DF0C" w14:textId="77777777" w:rsidR="005A10FC" w:rsidRDefault="005A10FC">
      <w:pPr>
        <w:pStyle w:val="ConsPlusNormal"/>
        <w:jc w:val="center"/>
      </w:pPr>
      <w:r>
        <w:t xml:space="preserve">(в ред. </w:t>
      </w:r>
      <w:hyperlink r:id="rId54" w:history="1">
        <w:r>
          <w:rPr>
            <w:color w:val="0000FF"/>
          </w:rPr>
          <w:t>Решения</w:t>
        </w:r>
      </w:hyperlink>
      <w:r>
        <w:t xml:space="preserve"> Собрания муниципального образования</w:t>
      </w:r>
    </w:p>
    <w:p w14:paraId="6300AD51" w14:textId="77777777" w:rsidR="005A10FC" w:rsidRDefault="005A10FC">
      <w:pPr>
        <w:pStyle w:val="ConsPlusNormal"/>
        <w:jc w:val="center"/>
      </w:pPr>
      <w:r>
        <w:lastRenderedPageBreak/>
        <w:t>"Городской округ Ногликский" от 02.11.2017 N 166)</w:t>
      </w:r>
    </w:p>
    <w:p w14:paraId="2C05F416" w14:textId="77777777" w:rsidR="005A10FC" w:rsidRDefault="005A10FC">
      <w:pPr>
        <w:pStyle w:val="ConsPlusNormal"/>
        <w:jc w:val="both"/>
      </w:pPr>
    </w:p>
    <w:p w14:paraId="7B71CCE6" w14:textId="77777777" w:rsidR="005A10FC" w:rsidRDefault="005A10FC">
      <w:pPr>
        <w:pStyle w:val="ConsPlusNormal"/>
        <w:ind w:firstLine="540"/>
        <w:jc w:val="both"/>
      </w:pPr>
      <w:r>
        <w:t xml:space="preserve">27.1. Юридические и физические лица, индивидуальные предприниматели, должностные лица, виновные в нарушении Правил по благоустройству на территории МО "Городской округ Ногликский", несут ответственность, установленную законодательством Российской Федерации и </w:t>
      </w:r>
      <w:hyperlink r:id="rId55" w:history="1">
        <w:r>
          <w:rPr>
            <w:color w:val="0000FF"/>
          </w:rPr>
          <w:t>Законом</w:t>
        </w:r>
      </w:hyperlink>
      <w:r>
        <w:t xml:space="preserve"> Сахалинской области "Об административных правонарушениях". Наложение штрафов и других взысканий не освобождает виновных лиц от устранения допущенных нарушений.</w:t>
      </w:r>
    </w:p>
    <w:p w14:paraId="57CE9CBF" w14:textId="77777777" w:rsidR="005A10FC" w:rsidRDefault="005A10FC">
      <w:pPr>
        <w:pStyle w:val="ConsPlusNormal"/>
        <w:spacing w:before="220"/>
        <w:ind w:firstLine="540"/>
        <w:jc w:val="both"/>
      </w:pPr>
      <w:r>
        <w:t>27.2. В случае выявления фактов нарушений Правил уполномоченные 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 вправе:</w:t>
      </w:r>
    </w:p>
    <w:p w14:paraId="2C603BB5" w14:textId="77777777" w:rsidR="005A10FC" w:rsidRDefault="005A10FC">
      <w:pPr>
        <w:pStyle w:val="ConsPlusNormal"/>
        <w:spacing w:before="220"/>
        <w:ind w:firstLine="540"/>
        <w:jc w:val="both"/>
      </w:pPr>
      <w:r>
        <w:t>- составлять протоколы об административных правонарушениях;</w:t>
      </w:r>
    </w:p>
    <w:p w14:paraId="02DF4CF3" w14:textId="77777777" w:rsidR="005A10FC" w:rsidRDefault="005A10FC">
      <w:pPr>
        <w:pStyle w:val="ConsPlusNormal"/>
        <w:spacing w:before="220"/>
        <w:ind w:firstLine="540"/>
        <w:jc w:val="both"/>
      </w:pPr>
      <w:r>
        <w:t>- рассматривать дела об административных правонарушениях;</w:t>
      </w:r>
    </w:p>
    <w:p w14:paraId="4B97B09D" w14:textId="77777777" w:rsidR="005A10FC" w:rsidRDefault="005A10FC">
      <w:pPr>
        <w:pStyle w:val="ConsPlusNormal"/>
        <w:spacing w:before="220"/>
        <w:ind w:firstLine="540"/>
        <w:jc w:val="both"/>
      </w:pPr>
      <w:r>
        <w:t>- разрешать дела об административных правонарушениях в соответствии с законодательством.</w:t>
      </w:r>
    </w:p>
    <w:p w14:paraId="155F4291" w14:textId="77777777" w:rsidR="005A10FC" w:rsidRDefault="005A10FC">
      <w:pPr>
        <w:pStyle w:val="ConsPlusNormal"/>
        <w:ind w:firstLine="540"/>
        <w:jc w:val="both"/>
      </w:pPr>
    </w:p>
    <w:p w14:paraId="028982C1" w14:textId="77777777" w:rsidR="005A10FC" w:rsidRDefault="005A10FC">
      <w:pPr>
        <w:pStyle w:val="ConsPlusTitle"/>
        <w:jc w:val="center"/>
        <w:outlineLvl w:val="2"/>
      </w:pPr>
      <w:r>
        <w:t>28. Заключительные положения</w:t>
      </w:r>
    </w:p>
    <w:p w14:paraId="7069E3ED" w14:textId="77777777" w:rsidR="005A10FC" w:rsidRDefault="005A10FC">
      <w:pPr>
        <w:pStyle w:val="ConsPlusNormal"/>
        <w:ind w:firstLine="540"/>
        <w:jc w:val="both"/>
      </w:pPr>
    </w:p>
    <w:p w14:paraId="2959F5AF" w14:textId="77777777" w:rsidR="005A10FC" w:rsidRDefault="005A10FC">
      <w:pPr>
        <w:pStyle w:val="ConsPlusNormal"/>
        <w:ind w:firstLine="540"/>
        <w:jc w:val="both"/>
      </w:pPr>
      <w:r>
        <w:t>Вопросы, касающиеся благоустройства и содержания муниципальных территорий, не урегулированные настоящими Правилами, разрешаются в соответствии с действующим законодательством.</w:t>
      </w:r>
    </w:p>
    <w:p w14:paraId="7B330B6B" w14:textId="77777777" w:rsidR="005A10FC" w:rsidRDefault="005A10FC">
      <w:pPr>
        <w:pStyle w:val="ConsPlusNormal"/>
        <w:ind w:firstLine="540"/>
        <w:jc w:val="both"/>
      </w:pPr>
    </w:p>
    <w:p w14:paraId="704A07B2" w14:textId="77777777" w:rsidR="005A10FC" w:rsidRDefault="005A10FC">
      <w:pPr>
        <w:pStyle w:val="ConsPlusNormal"/>
        <w:ind w:firstLine="540"/>
        <w:jc w:val="both"/>
      </w:pPr>
    </w:p>
    <w:p w14:paraId="6316335E" w14:textId="77777777" w:rsidR="005A10FC" w:rsidRDefault="005A10FC">
      <w:pPr>
        <w:pStyle w:val="ConsPlusNormal"/>
        <w:pBdr>
          <w:top w:val="single" w:sz="6" w:space="0" w:color="auto"/>
        </w:pBdr>
        <w:spacing w:before="100" w:after="100"/>
        <w:jc w:val="both"/>
        <w:rPr>
          <w:sz w:val="2"/>
          <w:szCs w:val="2"/>
        </w:rPr>
      </w:pPr>
    </w:p>
    <w:p w14:paraId="5324A474" w14:textId="77777777" w:rsidR="00B621C1" w:rsidRDefault="00B621C1"/>
    <w:sectPr w:rsidR="00B621C1" w:rsidSect="00EB2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FC"/>
    <w:rsid w:val="005A10FC"/>
    <w:rsid w:val="00B62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279B"/>
  <w15:chartTrackingRefBased/>
  <w15:docId w15:val="{507961ED-F977-4B57-85EC-E1096707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1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10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10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10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1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10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10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10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FB608A860FF55839B1229CCB87FF9A0EECEBF6BE314E3B90B58CD9AE885944C3309B12C5FEB0D13F1D39B31FE79841BC5A63918C2CE134A99190B7T5hCA" TargetMode="External"/><Relationship Id="rId18" Type="http://schemas.openxmlformats.org/officeDocument/2006/relationships/hyperlink" Target="consultantplus://offline/ref=40FB608A860FF55839B1229CCB87FF9A0EECEBF6BE314A3D97B88CD9AE885944C3309B12C5FEB0D13F1D39B112E79841BC5A63918C2CE134A99190B7T5hCA" TargetMode="External"/><Relationship Id="rId26" Type="http://schemas.openxmlformats.org/officeDocument/2006/relationships/hyperlink" Target="consultantplus://offline/ref=40FB608A860FF55839B13C91DDEBA3960DEFBCFDBE34456BC8E48A8EF1D85F119170C54B87B8A3D13E033BB115TEhDA" TargetMode="External"/><Relationship Id="rId39" Type="http://schemas.openxmlformats.org/officeDocument/2006/relationships/hyperlink" Target="consultantplus://offline/ref=40FB608A860FF55839B1229CCB87FF9A0EECEBF6B737463D96BBD1D3A6D15546C43FC405C2B7BCD03F1D39B61CB89D54AD026F929033E12BB59392TBh4A" TargetMode="External"/><Relationship Id="rId21" Type="http://schemas.openxmlformats.org/officeDocument/2006/relationships/hyperlink" Target="consultantplus://offline/ref=40FB608A860FF55839B13C91DDEBA3960DEEB5FBBB37456BC8E48A8EF1D85F119170C54B87B8A3D13E033BB115TEhDA" TargetMode="External"/><Relationship Id="rId34" Type="http://schemas.openxmlformats.org/officeDocument/2006/relationships/hyperlink" Target="consultantplus://offline/ref=40FB608A860FF55839B1229CCB87FF9A0EECEBF6B8374C3A93BBD1D3A6D15546C43FC405C2B7BCD03F1D3BB51CB89D54AD026F929033E12BB59392TBh4A" TargetMode="External"/><Relationship Id="rId42" Type="http://schemas.openxmlformats.org/officeDocument/2006/relationships/hyperlink" Target="consultantplus://offline/ref=40FB608A860FF55839B13C91DDEBA3960FE0B3F3BA3B1861C0BD868CF6D7001484619D4784A4BCD1211F39B3T1h6A" TargetMode="External"/><Relationship Id="rId47" Type="http://schemas.openxmlformats.org/officeDocument/2006/relationships/hyperlink" Target="consultantplus://offline/ref=40FB608A860FF55839B13C91DDEBA3960DEFB1F2B838456BC8E48A8EF1D85F119170C54B87B8A3D13E033BB115TEhDA" TargetMode="External"/><Relationship Id="rId50" Type="http://schemas.openxmlformats.org/officeDocument/2006/relationships/hyperlink" Target="consultantplus://offline/ref=40FB608A860FF55839B13C91DDEBA3960AE3B2FCBD3B1861C0BD868CF6D700068439914686BABCD2344968F542E1CD12E60E6F8E8C32E2T3h4A" TargetMode="External"/><Relationship Id="rId55" Type="http://schemas.openxmlformats.org/officeDocument/2006/relationships/hyperlink" Target="consultantplus://offline/ref=40FB608A860FF55839B1229CCB87FF9A0EECEBF6BE314F3B96B78CD9AE885944C3309B12D7FEE8DD3E1F27B016F2CE10FAT0hEA" TargetMode="External"/><Relationship Id="rId7" Type="http://schemas.openxmlformats.org/officeDocument/2006/relationships/hyperlink" Target="consultantplus://offline/ref=40FB608A860FF55839B1229CCB87FF9A0EECEBF6B737463D96BBD1D3A6D15546C43FC405C2B7BCD03F1D39B71CB89D54AD026F929033E12BB59392TBh4A" TargetMode="External"/><Relationship Id="rId2" Type="http://schemas.openxmlformats.org/officeDocument/2006/relationships/settings" Target="settings.xml"/><Relationship Id="rId16" Type="http://schemas.openxmlformats.org/officeDocument/2006/relationships/hyperlink" Target="consultantplus://offline/ref=40FB608A860FF55839B1229CCB87FF9A0EECEBF6B737463D96BBD1D3A6D15546C43FC405C2B7BCD03F1D39B71CB89D54AD026F929033E12BB59392TBh4A" TargetMode="External"/><Relationship Id="rId29" Type="http://schemas.openxmlformats.org/officeDocument/2006/relationships/hyperlink" Target="consultantplus://offline/ref=40FB608A860FF55839B1229CCB87FF9A0EECEBF6B8374C3A93BBD1D3A6D15546C43FC405C2B7BCD03F1D39B91CB89D54AD026F929033E12BB59392TBh4A" TargetMode="External"/><Relationship Id="rId11" Type="http://schemas.openxmlformats.org/officeDocument/2006/relationships/hyperlink" Target="consultantplus://offline/ref=40FB608A860FF55839B13C91DDEBA3960DEFBCFFBD38456BC8E48A8EF1D85F1183709D4586BFB6846E596CBC16EED211F9116C908CT3h3A" TargetMode="External"/><Relationship Id="rId24" Type="http://schemas.openxmlformats.org/officeDocument/2006/relationships/hyperlink" Target="consultantplus://offline/ref=40FB608A860FF55839B13C91DDEBA3960DEFBCFEBF34456BC8E48A8EF1D85F119170C54B87B8A3D13E033BB115TEhDA" TargetMode="External"/><Relationship Id="rId32" Type="http://schemas.openxmlformats.org/officeDocument/2006/relationships/hyperlink" Target="consultantplus://offline/ref=40FB608A860FF55839B1229CCB87FF9A0EECEBF6B8374C3A93BBD1D3A6D15546C43FC405C2B7BCD03F1D38B71CB89D54AD026F929033E12BB59392TBh4A" TargetMode="External"/><Relationship Id="rId37" Type="http://schemas.openxmlformats.org/officeDocument/2006/relationships/hyperlink" Target="consultantplus://offline/ref=40FB608A860FF55839B1229CCB87FF9A0EECEBF6B8374C3A93BBD1D3A6D15546C43FC405C2B7BCD03F1D3BB61CB89D54AD026F929033E12BB59392TBh4A" TargetMode="External"/><Relationship Id="rId40" Type="http://schemas.openxmlformats.org/officeDocument/2006/relationships/hyperlink" Target="consultantplus://offline/ref=40FB608A860FF55839B13C91DDEBA3960DEFBCFDBE34456BC8E48A8EF1D85F119170C54B87B8A3D13E033BB115TEhDA" TargetMode="External"/><Relationship Id="rId45" Type="http://schemas.openxmlformats.org/officeDocument/2006/relationships/hyperlink" Target="consultantplus://offline/ref=40FB608A860FF55839B13C91DDEBA3960FE4B0F3BA35456BC8E48A8EF1D85F119170C54B87B8A3D13E033BB115TEhDA" TargetMode="External"/><Relationship Id="rId53" Type="http://schemas.openxmlformats.org/officeDocument/2006/relationships/hyperlink" Target="consultantplus://offline/ref=40FB608A860FF55839B1229CCB87FF9A0EECEBF6BB394F3D9DBBD1D3A6D15546C43FC405C2B7BCD03F1D39B71CB89D54AD026F929033E12BB59392TBh4A" TargetMode="External"/><Relationship Id="rId5" Type="http://schemas.openxmlformats.org/officeDocument/2006/relationships/hyperlink" Target="consultantplus://offline/ref=40FB608A860FF55839B1229CCB87FF9A0EECEBF6BB394F3D9DBBD1D3A6D15546C43FC405C2B7BCD03F1D39B41CB89D54AD026F929033E12BB59392TBh4A" TargetMode="External"/><Relationship Id="rId19" Type="http://schemas.openxmlformats.org/officeDocument/2006/relationships/hyperlink" Target="consultantplus://offline/ref=40FB608A860FF55839B1229CCB87FF9A0EECEBF6B9304A3F96BBD1D3A6D15546C43FC405C2B7BCD03F1D3CB91CB89D54AD026F929033E12BB59392TBh4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0FB608A860FF55839B1229CCB87FF9A0EECEBF6BE314A3D97B88CD9AE885944C3309B12C5FEB0D13F1D39B112E79841BC5A63918C2CE134A99190B7T5hCA" TargetMode="External"/><Relationship Id="rId14" Type="http://schemas.openxmlformats.org/officeDocument/2006/relationships/hyperlink" Target="consultantplus://offline/ref=40FB608A860FF55839B1229CCB87FF9A0EECEBF6BB394F3D9DBBD1D3A6D15546C43FC405C2B7BCD03F1D39B41CB89D54AD026F929033E12BB59392TBh4A" TargetMode="External"/><Relationship Id="rId22" Type="http://schemas.openxmlformats.org/officeDocument/2006/relationships/hyperlink" Target="consultantplus://offline/ref=40FB608A860FF55839B13C91DDEBA3960DEFBCFAB632456BC8E48A8EF1D85F119170C54B87B8A3D13E033BB115TEhDA" TargetMode="External"/><Relationship Id="rId27" Type="http://schemas.openxmlformats.org/officeDocument/2006/relationships/hyperlink" Target="consultantplus://offline/ref=40FB608A860FF55839B13C91DDEBA3960FE7B4F3B630456BC8E48A8EF1D85F119170C54B87B8A3D13E033BB115TEhDA" TargetMode="External"/><Relationship Id="rId30" Type="http://schemas.openxmlformats.org/officeDocument/2006/relationships/hyperlink" Target="consultantplus://offline/ref=40FB608A860FF55839B1229CCB87FF9A0EECEBF6B8374C3A93BBD1D3A6D15546C43FC405C2B7BCD03F1D39B81CB89D54AD026F929033E12BB59392TBh4A" TargetMode="External"/><Relationship Id="rId35" Type="http://schemas.openxmlformats.org/officeDocument/2006/relationships/hyperlink" Target="consultantplus://offline/ref=40FB608A860FF55839B1229CCB87FF9A0EECEBF6B8374C3A93BBD1D3A6D15546C43FC405C2B7BCD03F1D3BB41CB89D54AD026F929033E12BB59392TBh4A" TargetMode="External"/><Relationship Id="rId43" Type="http://schemas.openxmlformats.org/officeDocument/2006/relationships/hyperlink" Target="consultantplus://offline/ref=40FB608A860FF55839B1229CCB87FF9A0EECEBF6BE314F3B96B78CD9AE885944C3309B12D7FEE8DD3E1F27B016F2CE10FAT0hEA" TargetMode="External"/><Relationship Id="rId48" Type="http://schemas.openxmlformats.org/officeDocument/2006/relationships/hyperlink" Target="consultantplus://offline/ref=40FB608A860FF55839B1229CCB87FF9A0EECEBF6BE314A3D97B88CD9AE885944C3309B12C5FEB0D13F1D39B111E79841BC5A63918C2CE134A99190B7T5hCA" TargetMode="External"/><Relationship Id="rId56" Type="http://schemas.openxmlformats.org/officeDocument/2006/relationships/fontTable" Target="fontTable.xml"/><Relationship Id="rId8" Type="http://schemas.openxmlformats.org/officeDocument/2006/relationships/hyperlink" Target="consultantplus://offline/ref=40FB608A860FF55839B1229CCB87FF9A0EECEBF6BE314A3D97B78CD9AE885944C3309B12C5FEB0D13F1D39B112E79841BC5A63918C2CE134A99190B7T5hCA" TargetMode="External"/><Relationship Id="rId51" Type="http://schemas.openxmlformats.org/officeDocument/2006/relationships/hyperlink" Target="consultantplus://offline/ref=40FB608A860FF55839B13C91DDEBA3960DEEB5FBBB37456BC8E48A8EF1D85F119170C54B87B8A3D13E033BB115TEhDA" TargetMode="External"/><Relationship Id="rId3" Type="http://schemas.openxmlformats.org/officeDocument/2006/relationships/webSettings" Target="webSettings.xml"/><Relationship Id="rId12" Type="http://schemas.openxmlformats.org/officeDocument/2006/relationships/hyperlink" Target="consultantplus://offline/ref=40FB608A860FF55839B13C91DDEBA3960DEFBCFFBD38456BC8E48A8EF1D85F1183709D4786BABED93A166DE053B9C111FA116F919030E037TBh6A" TargetMode="External"/><Relationship Id="rId17" Type="http://schemas.openxmlformats.org/officeDocument/2006/relationships/hyperlink" Target="consultantplus://offline/ref=40FB608A860FF55839B1229CCB87FF9A0EECEBF6BE314A3D97B78CD9AE885944C3309B12C5FEB0D13F1D39B112E79841BC5A63918C2CE134A99190B7T5hCA" TargetMode="External"/><Relationship Id="rId25" Type="http://schemas.openxmlformats.org/officeDocument/2006/relationships/hyperlink" Target="consultantplus://offline/ref=40FB608A860FF55839B13C91DDEBA3960DEFBCF3B835456BC8E48A8EF1D85F119170C54B87B8A3D13E033BB115TEhDA" TargetMode="External"/><Relationship Id="rId33" Type="http://schemas.openxmlformats.org/officeDocument/2006/relationships/hyperlink" Target="consultantplus://offline/ref=40FB608A860FF55839B1229CCB87FF9A0EECEBF6B8374C3A93BBD1D3A6D15546C43FC405C2B7BCD03F1D38B91CB89D54AD026F929033E12BB59392TBh4A" TargetMode="External"/><Relationship Id="rId38" Type="http://schemas.openxmlformats.org/officeDocument/2006/relationships/hyperlink" Target="consultantplus://offline/ref=40FB608A860FF55839B1229CCB87FF9A0EECEBF6B8374C3A93BBD1D3A6D15546C43FC405C2B7BCD03F1D3BB91CB89D54AD026F929033E12BB59392TBh4A" TargetMode="External"/><Relationship Id="rId46" Type="http://schemas.openxmlformats.org/officeDocument/2006/relationships/hyperlink" Target="consultantplus://offline/ref=40FB608A860FF55839B1229CCB87FF9A0EECEBF6BE314A3D97B78CD9AE885944C3309B12C5FEB0D13F1D39B112E79841BC5A63918C2CE134A99190B7T5hCA" TargetMode="External"/><Relationship Id="rId20" Type="http://schemas.openxmlformats.org/officeDocument/2006/relationships/hyperlink" Target="consultantplus://offline/ref=40FB608A860FF55839B13C91DDEBA3960DEFB4FFB736456BC8E48A8EF1D85F119170C54B87B8A3D13E033BB115TEhDA" TargetMode="External"/><Relationship Id="rId41" Type="http://schemas.openxmlformats.org/officeDocument/2006/relationships/hyperlink" Target="consultantplus://offline/ref=40FB608A860FF55839B13C91DDEBA3960FE7B4F3B630456BC8E48A8EF1D85F119170C54B87B8A3D13E033BB115TEhDA" TargetMode="External"/><Relationship Id="rId54" Type="http://schemas.openxmlformats.org/officeDocument/2006/relationships/hyperlink" Target="consultantplus://offline/ref=40FB608A860FF55839B1229CCB87FF9A0EECEBF6B8374C3A93BBD1D3A6D15546C43FC405C2B7BCD03F1C3AB01CB89D54AD026F929033E12BB59392TBh4A" TargetMode="External"/><Relationship Id="rId1" Type="http://schemas.openxmlformats.org/officeDocument/2006/relationships/styles" Target="styles.xml"/><Relationship Id="rId6" Type="http://schemas.openxmlformats.org/officeDocument/2006/relationships/hyperlink" Target="consultantplus://offline/ref=40FB608A860FF55839B1229CCB87FF9A0EECEBF6B8374C3A93BBD1D3A6D15546C43FC405C2B7BCD03F1D39B41CB89D54AD026F929033E12BB59392TBh4A" TargetMode="External"/><Relationship Id="rId15" Type="http://schemas.openxmlformats.org/officeDocument/2006/relationships/hyperlink" Target="consultantplus://offline/ref=40FB608A860FF55839B1229CCB87FF9A0EECEBF6B8374C3A93BBD1D3A6D15546C43FC405C2B7BCD03F1D39B41CB89D54AD026F929033E12BB59392TBh4A" TargetMode="External"/><Relationship Id="rId23" Type="http://schemas.openxmlformats.org/officeDocument/2006/relationships/hyperlink" Target="consultantplus://offline/ref=40FB608A860FF55839B13C91DDEBA3960DEFB2FEBE37456BC8E48A8EF1D85F119170C54B87B8A3D13E033BB115TEhDA" TargetMode="External"/><Relationship Id="rId28" Type="http://schemas.openxmlformats.org/officeDocument/2006/relationships/hyperlink" Target="consultantplus://offline/ref=40FB608A860FF55839B1229CCB87FF9A0EECEBF6B8374C3A93BBD1D3A6D15546C43FC405C2B7BCD03F1D39B71CB89D54AD026F929033E12BB59392TBh4A" TargetMode="External"/><Relationship Id="rId36" Type="http://schemas.openxmlformats.org/officeDocument/2006/relationships/hyperlink" Target="consultantplus://offline/ref=40FB608A860FF55839B1229CCB87FF9A0EECEBF6B8374C3A93BBD1D3A6D15546C43FC405C2B7BCD03F1D3BB71CB89D54AD026F929033E12BB59392TBh4A" TargetMode="External"/><Relationship Id="rId49" Type="http://schemas.openxmlformats.org/officeDocument/2006/relationships/hyperlink" Target="consultantplus://offline/ref=40FB608A860FF55839B1229CCB87FF9A0EECEBF6BE314A3D97B88CD9AE885944C3309B12C5FEB0D13F1D39B013E79841BC5A63918C2CE134A99190B7T5hCA" TargetMode="External"/><Relationship Id="rId57" Type="http://schemas.openxmlformats.org/officeDocument/2006/relationships/theme" Target="theme/theme1.xml"/><Relationship Id="rId10" Type="http://schemas.openxmlformats.org/officeDocument/2006/relationships/hyperlink" Target="consultantplus://offline/ref=40FB608A860FF55839B1229CCB87FF9A0EECEBF6B9304A3F96BBD1D3A6D15546C43FC405C2B7BCD03F1D3CB91CB89D54AD026F929033E12BB59392TBh4A" TargetMode="External"/><Relationship Id="rId31" Type="http://schemas.openxmlformats.org/officeDocument/2006/relationships/hyperlink" Target="consultantplus://offline/ref=40FB608A860FF55839B1229CCB87FF9A0EECEBF6B8374C3A93BBD1D3A6D15546C43FC405C2B7BCD03F1D38B41CB89D54AD026F929033E12BB59392TBh4A" TargetMode="External"/><Relationship Id="rId44" Type="http://schemas.openxmlformats.org/officeDocument/2006/relationships/hyperlink" Target="consultantplus://offline/ref=40FB608A860FF55839B1229CCB87FF9A0EECEBF6B8374C3A93BBD1D3A6D15546C43FC405C2B7BCD03F1C39B81CB89D54AD026F929033E12BB59392TBh4A" TargetMode="External"/><Relationship Id="rId52" Type="http://schemas.openxmlformats.org/officeDocument/2006/relationships/hyperlink" Target="consultantplus://offline/ref=40FB608A860FF55839B1229CCB87FF9A0EECEBF6BB394F3D9DBBD1D3A6D15546C43FC405C2B7BCD03F1D39B71CB89D54AD026F929033E12BB59392TBh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55</Pages>
  <Words>25132</Words>
  <Characters>143257</Characters>
  <Application>Microsoft Office Word</Application>
  <DocSecurity>0</DocSecurity>
  <Lines>1193</Lines>
  <Paragraphs>336</Paragraphs>
  <ScaleCrop>false</ScaleCrop>
  <Company/>
  <LinksUpToDate>false</LinksUpToDate>
  <CharactersWithSpaces>168053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2021-11-12T00:33:00Z</dcterms:created>
  <dcterms:modified xsi:type="dcterms:W3CDTF">2021-11-12T00:43:00Z</dcterms:modified>
</cp:coreProperties>
</file>