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040A09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E0DE6" w:rsidRDefault="00DE0DE6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871B44">
        <w:rPr>
          <w:b/>
          <w:bCs/>
          <w:sz w:val="28"/>
          <w:szCs w:val="28"/>
        </w:rPr>
        <w:t>274</w:t>
      </w: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871B44" w:rsidRDefault="00871B44" w:rsidP="00871B44">
      <w:pPr>
        <w:pStyle w:val="a3"/>
        <w:jc w:val="left"/>
        <w:rPr>
          <w:sz w:val="24"/>
        </w:rPr>
      </w:pPr>
      <w:r w:rsidRPr="00871B44">
        <w:rPr>
          <w:sz w:val="24"/>
        </w:rPr>
        <w:t>10.12.2013г.</w:t>
      </w:r>
    </w:p>
    <w:tbl>
      <w:tblPr>
        <w:tblStyle w:val="a7"/>
        <w:tblW w:w="0" w:type="auto"/>
        <w:tblLook w:val="01E0"/>
      </w:tblPr>
      <w:tblGrid>
        <w:gridCol w:w="4608"/>
      </w:tblGrid>
      <w:tr w:rsidR="00DE0DE6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08281F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>
              <w:t xml:space="preserve">Об утверждении прогнозного плана приватизации </w:t>
            </w:r>
            <w:r w:rsidR="004931BD">
              <w:t>муниципального</w:t>
            </w:r>
            <w:r>
              <w:t xml:space="preserve"> имущества муниципального образования «Гор</w:t>
            </w:r>
            <w:r w:rsidR="00DD2EA4">
              <w:t>одской округ Ногликский» на 2014</w:t>
            </w:r>
            <w:r>
              <w:t xml:space="preserve"> год</w:t>
            </w: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E36647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«Городской округ Ногликский» на 2014 год, в</w:t>
      </w:r>
      <w:r w:rsidR="00E3664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E36647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E36647" w:rsidRPr="00A672DC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DE0DE6" w:rsidRDefault="00DE0DE6" w:rsidP="00DE0DE6">
      <w:pPr>
        <w:widowControl w:val="0"/>
        <w:jc w:val="center"/>
      </w:pPr>
    </w:p>
    <w:p w:rsidR="00DE0DE6" w:rsidRDefault="00DE0DE6" w:rsidP="00DE0DE6">
      <w:pPr>
        <w:autoSpaceDE w:val="0"/>
        <w:autoSpaceDN w:val="0"/>
        <w:adjustRightInd w:val="0"/>
        <w:ind w:firstLine="540"/>
        <w:jc w:val="both"/>
      </w:pPr>
      <w:r>
        <w:t xml:space="preserve">   1. </w:t>
      </w:r>
      <w:r w:rsidR="00DD2EA4">
        <w:t>Утвердить прогнозный план</w:t>
      </w:r>
      <w:r w:rsidR="004931BD">
        <w:t xml:space="preserve"> приватизации муниципального</w:t>
      </w:r>
      <w:r w:rsidR="00E36647">
        <w:t xml:space="preserve"> имущества муниципального образования «Гор</w:t>
      </w:r>
      <w:r w:rsidR="00DD2EA4">
        <w:t>одской округ Ногликский» на 2014</w:t>
      </w:r>
      <w:r w:rsidR="00E36647">
        <w:t xml:space="preserve"> год</w:t>
      </w:r>
      <w:r w:rsidR="00DD2EA4">
        <w:t>, согласно приложению.</w:t>
      </w:r>
    </w:p>
    <w:p w:rsidR="003429B6" w:rsidRDefault="004931BD" w:rsidP="004931BD">
      <w:pPr>
        <w:widowControl w:val="0"/>
        <w:tabs>
          <w:tab w:val="left" w:pos="-1701"/>
          <w:tab w:val="left" w:pos="720"/>
          <w:tab w:val="left" w:pos="882"/>
        </w:tabs>
        <w:jc w:val="both"/>
      </w:pPr>
      <w:r>
        <w:t xml:space="preserve">            </w:t>
      </w:r>
      <w:r w:rsidR="00DE0DE6" w:rsidRPr="001F029C">
        <w:t xml:space="preserve">2. </w:t>
      </w:r>
      <w:r w:rsidR="00871B44">
        <w:t xml:space="preserve">  </w:t>
      </w:r>
      <w:r w:rsidR="00E36647">
        <w:t>Опубликовать настоящее решение в газете «Знамя труда»</w:t>
      </w:r>
      <w:r w:rsidR="00DE0DE6" w:rsidRPr="001F029C">
        <w:t>.</w:t>
      </w:r>
    </w:p>
    <w:p w:rsidR="00DE0DE6" w:rsidRDefault="004931BD" w:rsidP="004931BD">
      <w:pPr>
        <w:widowControl w:val="0"/>
        <w:tabs>
          <w:tab w:val="left" w:pos="-1701"/>
          <w:tab w:val="left" w:pos="900"/>
        </w:tabs>
        <w:jc w:val="both"/>
      </w:pPr>
      <w:r>
        <w:t xml:space="preserve">            </w:t>
      </w:r>
      <w:r w:rsidR="00DE0DE6" w:rsidRPr="001F029C">
        <w:t xml:space="preserve">3. </w:t>
      </w:r>
      <w:r w:rsidR="00DE0DE6">
        <w:t xml:space="preserve">  </w:t>
      </w:r>
      <w:r w:rsidR="00DE0DE6" w:rsidRPr="001F029C">
        <w:t>Настоящее решение всту</w:t>
      </w:r>
      <w:r w:rsidR="00FB421F">
        <w:t>пает в силу с момента официального опубликования</w:t>
      </w:r>
      <w:r w:rsidR="00DE0DE6" w:rsidRPr="001F029C">
        <w:t>.</w:t>
      </w:r>
    </w:p>
    <w:p w:rsidR="003429B6" w:rsidRPr="001F029C" w:rsidRDefault="003429B6" w:rsidP="00DE0DE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000CCC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Мэр </w:t>
      </w:r>
      <w:r w:rsidR="00DE0DE6">
        <w:t xml:space="preserve">муниципального образования </w:t>
      </w:r>
    </w:p>
    <w:p w:rsidR="00000CCC" w:rsidRDefault="00DE0DE6" w:rsidP="00871B44">
      <w:pPr>
        <w:widowControl w:val="0"/>
        <w:shd w:val="clear" w:color="auto" w:fill="FFFFFF"/>
        <w:ind w:firstLine="7"/>
        <w:jc w:val="both"/>
        <w:rPr>
          <w:sz w:val="16"/>
          <w:szCs w:val="16"/>
        </w:rPr>
      </w:pPr>
      <w:r>
        <w:t>«Городской округ Ногликский»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</w:t>
      </w:r>
      <w:r w:rsidR="00000CCC">
        <w:t xml:space="preserve">                    </w:t>
      </w:r>
      <w:r w:rsidR="00000CCC">
        <w:tab/>
        <w:t>В.А. Середа</w:t>
      </w: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000CC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871B44">
        <w:t>о</w:t>
      </w:r>
      <w:r>
        <w:t xml:space="preserve">т  </w:t>
      </w:r>
      <w:r w:rsidR="00871B44">
        <w:t>10.12.2013г.</w:t>
      </w:r>
      <w:r>
        <w:t xml:space="preserve">  №</w:t>
      </w:r>
      <w:r w:rsidR="00871B44">
        <w:t xml:space="preserve"> 273</w:t>
      </w:r>
    </w:p>
    <w:p w:rsidR="00000CCC" w:rsidRDefault="00000CCC" w:rsidP="00000CCC">
      <w:pPr>
        <w:jc w:val="center"/>
      </w:pPr>
    </w:p>
    <w:p w:rsidR="00000CCC" w:rsidRDefault="00000CCC" w:rsidP="00000CCC">
      <w:pPr>
        <w:jc w:val="center"/>
      </w:pPr>
      <w:r>
        <w:t>План  приватизации</w:t>
      </w:r>
    </w:p>
    <w:p w:rsidR="00000CCC" w:rsidRDefault="004931BD" w:rsidP="00000CCC">
      <w:pPr>
        <w:jc w:val="center"/>
      </w:pPr>
      <w:r>
        <w:t>муниципальн</w:t>
      </w:r>
      <w:r w:rsidR="00000CCC">
        <w:t>ого имущества муниципального образования</w:t>
      </w:r>
    </w:p>
    <w:p w:rsidR="00000CCC" w:rsidRDefault="00000CCC" w:rsidP="00000CCC">
      <w:pPr>
        <w:jc w:val="center"/>
      </w:pPr>
      <w:r>
        <w:t>«Гор</w:t>
      </w:r>
      <w:r w:rsidR="00A109F2">
        <w:t>одской округ Ногликский» на 2014</w:t>
      </w:r>
      <w:r>
        <w:t xml:space="preserve"> год</w:t>
      </w:r>
    </w:p>
    <w:p w:rsidR="00000CCC" w:rsidRDefault="00000CCC" w:rsidP="00000CCC"/>
    <w:p w:rsidR="00000CCC" w:rsidRDefault="00000CCC" w:rsidP="00000CCC">
      <w:r>
        <w:t xml:space="preserve">  </w:t>
      </w:r>
    </w:p>
    <w:tbl>
      <w:tblPr>
        <w:tblStyle w:val="a7"/>
        <w:tblW w:w="14868" w:type="dxa"/>
        <w:tblLook w:val="01E0"/>
      </w:tblPr>
      <w:tblGrid>
        <w:gridCol w:w="611"/>
        <w:gridCol w:w="4442"/>
        <w:gridCol w:w="1665"/>
        <w:gridCol w:w="1477"/>
        <w:gridCol w:w="2338"/>
        <w:gridCol w:w="2278"/>
        <w:gridCol w:w="2057"/>
      </w:tblGrid>
      <w:tr w:rsidR="00DC6282" w:rsidTr="00DC6282">
        <w:trPr>
          <w:trHeight w:val="495"/>
        </w:trPr>
        <w:tc>
          <w:tcPr>
            <w:tcW w:w="614" w:type="dxa"/>
            <w:vMerge w:val="restart"/>
          </w:tcPr>
          <w:p w:rsidR="00DC6282" w:rsidRDefault="00DC6282" w:rsidP="00AA5DCC"/>
        </w:tc>
        <w:tc>
          <w:tcPr>
            <w:tcW w:w="4472" w:type="dxa"/>
            <w:vMerge w:val="restart"/>
          </w:tcPr>
          <w:p w:rsidR="00DC6282" w:rsidRDefault="00DC6282" w:rsidP="00AA5DCC">
            <w:pPr>
              <w:jc w:val="center"/>
            </w:pPr>
            <w:r>
              <w:t>Наименование объектов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Количество, шт.</w:t>
            </w:r>
          </w:p>
        </w:tc>
        <w:tc>
          <w:tcPr>
            <w:tcW w:w="2352" w:type="dxa"/>
            <w:vMerge w:val="restart"/>
          </w:tcPr>
          <w:p w:rsidR="00DC6282" w:rsidRDefault="00DC6282" w:rsidP="00AA5DCC">
            <w:pPr>
              <w:jc w:val="center"/>
            </w:pPr>
            <w:r>
              <w:t>Общая площадь, кв.м.,</w:t>
            </w:r>
          </w:p>
        </w:tc>
        <w:tc>
          <w:tcPr>
            <w:tcW w:w="4348" w:type="dxa"/>
            <w:gridSpan w:val="2"/>
          </w:tcPr>
          <w:p w:rsidR="00DC6282" w:rsidRDefault="00DC6282" w:rsidP="00AA5DCC">
            <w:pPr>
              <w:jc w:val="center"/>
            </w:pPr>
            <w:r>
              <w:t>Балансовая стоимость,</w:t>
            </w:r>
          </w:p>
          <w:p w:rsidR="00DC6282" w:rsidRDefault="00DC6282" w:rsidP="00AA5DCC">
            <w:pPr>
              <w:jc w:val="center"/>
            </w:pPr>
            <w:r>
              <w:t>тыс. руб.</w:t>
            </w:r>
          </w:p>
        </w:tc>
      </w:tr>
      <w:tr w:rsidR="00DC6282" w:rsidTr="00DC6282">
        <w:trPr>
          <w:trHeight w:val="529"/>
        </w:trPr>
        <w:tc>
          <w:tcPr>
            <w:tcW w:w="0" w:type="auto"/>
            <w:vMerge/>
            <w:vAlign w:val="center"/>
          </w:tcPr>
          <w:p w:rsidR="00DC6282" w:rsidRDefault="00DC6282" w:rsidP="00AA5DCC"/>
        </w:tc>
        <w:tc>
          <w:tcPr>
            <w:tcW w:w="0" w:type="auto"/>
            <w:vMerge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Первоначальная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Остаточная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1</w:t>
            </w:r>
          </w:p>
        </w:tc>
        <w:tc>
          <w:tcPr>
            <w:tcW w:w="4472" w:type="dxa"/>
          </w:tcPr>
          <w:p w:rsidR="00DC6282" w:rsidRDefault="00DC6282" w:rsidP="00AA5DCC">
            <w:pPr>
              <w:jc w:val="center"/>
            </w:pPr>
            <w:r>
              <w:t>2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4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6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1.</w:t>
            </w:r>
          </w:p>
        </w:tc>
        <w:tc>
          <w:tcPr>
            <w:tcW w:w="4472" w:type="dxa"/>
          </w:tcPr>
          <w:p w:rsidR="00DC6282" w:rsidRDefault="00DC6282" w:rsidP="00AA5DCC">
            <w:r>
              <w:t xml:space="preserve">Нежилое помещение № 10 по пер. Буровиков, д. 14 в </w:t>
            </w:r>
            <w:proofErr w:type="spellStart"/>
            <w:r>
              <w:t>пгт</w:t>
            </w:r>
            <w:proofErr w:type="spellEnd"/>
            <w:r>
              <w:t>. Ноглики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1988</w:t>
            </w:r>
          </w:p>
          <w:p w:rsidR="00DC6282" w:rsidRDefault="00DC6282" w:rsidP="00AA5D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64,9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344,6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310,9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2.</w:t>
            </w:r>
          </w:p>
        </w:tc>
        <w:tc>
          <w:tcPr>
            <w:tcW w:w="4472" w:type="dxa"/>
          </w:tcPr>
          <w:p w:rsidR="00DC6282" w:rsidRDefault="00DC6282" w:rsidP="00AA5DCC">
            <w:r>
              <w:t xml:space="preserve">Нежилое помещение № 11-21 д. 11 по ул. Советской в с. Ныш </w:t>
            </w:r>
            <w:proofErr w:type="spellStart"/>
            <w:r>
              <w:t>Ногликского</w:t>
            </w:r>
            <w:proofErr w:type="spellEnd"/>
            <w:r>
              <w:t xml:space="preserve">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2010</w:t>
            </w: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189,6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4413,6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4413,6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3.</w:t>
            </w:r>
          </w:p>
        </w:tc>
        <w:tc>
          <w:tcPr>
            <w:tcW w:w="4472" w:type="dxa"/>
          </w:tcPr>
          <w:p w:rsidR="00DC6282" w:rsidRDefault="00DC6282" w:rsidP="00CB2CB6">
            <w:r>
              <w:t xml:space="preserve">Нежилое помещение № 22-29 д. 11 по ул. Советской в с. Ныш </w:t>
            </w:r>
            <w:proofErr w:type="spellStart"/>
            <w:r>
              <w:t>Ногликского</w:t>
            </w:r>
            <w:proofErr w:type="spellEnd"/>
            <w:r>
              <w:t xml:space="preserve">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2010</w:t>
            </w:r>
          </w:p>
          <w:p w:rsidR="00DC6282" w:rsidRDefault="00DC6282" w:rsidP="00AA5D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101,2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2355,8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2355,8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4.</w:t>
            </w:r>
          </w:p>
        </w:tc>
        <w:tc>
          <w:tcPr>
            <w:tcW w:w="4472" w:type="dxa"/>
          </w:tcPr>
          <w:p w:rsidR="00DC6282" w:rsidRDefault="00DC6282" w:rsidP="00CB2CB6">
            <w:r>
              <w:t xml:space="preserve">Нежилое помещение № 1-10 д. 11 по ул. Советской в с. Ныш </w:t>
            </w:r>
            <w:proofErr w:type="spellStart"/>
            <w:r>
              <w:t>Ногликского</w:t>
            </w:r>
            <w:proofErr w:type="spellEnd"/>
            <w:r>
              <w:t xml:space="preserve">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2010</w:t>
            </w:r>
          </w:p>
          <w:p w:rsidR="00DC6282" w:rsidRDefault="00DC6282" w:rsidP="00AA5D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103,8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2416,3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2416,3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5.</w:t>
            </w:r>
          </w:p>
        </w:tc>
        <w:tc>
          <w:tcPr>
            <w:tcW w:w="4472" w:type="dxa"/>
          </w:tcPr>
          <w:p w:rsidR="00DC6282" w:rsidRDefault="00DC6282" w:rsidP="00AA5DCC">
            <w:r>
              <w:t xml:space="preserve">Нежилое здание по ул. Советской, д. 9 </w:t>
            </w:r>
          </w:p>
          <w:p w:rsidR="00DC6282" w:rsidRDefault="00DC6282" w:rsidP="00AA5DCC">
            <w:r>
              <w:t xml:space="preserve">в с. </w:t>
            </w:r>
            <w:proofErr w:type="spellStart"/>
            <w:r>
              <w:t>Катангли</w:t>
            </w:r>
            <w:proofErr w:type="spellEnd"/>
            <w:r>
              <w:t xml:space="preserve"> </w:t>
            </w:r>
            <w:proofErr w:type="spellStart"/>
            <w:r>
              <w:t>Ногликского</w:t>
            </w:r>
            <w:proofErr w:type="spellEnd"/>
            <w:r>
              <w:t xml:space="preserve">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1990</w:t>
            </w: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:rsidR="00DC6282" w:rsidRDefault="00DC6282" w:rsidP="00AA5DCC">
            <w:pPr>
              <w:jc w:val="center"/>
            </w:pPr>
            <w:r>
              <w:t>1160,1</w:t>
            </w:r>
          </w:p>
        </w:tc>
        <w:tc>
          <w:tcPr>
            <w:tcW w:w="2283" w:type="dxa"/>
          </w:tcPr>
          <w:p w:rsidR="00DC6282" w:rsidRDefault="00DC6282" w:rsidP="00AA5DCC">
            <w:pPr>
              <w:jc w:val="center"/>
            </w:pPr>
            <w:r>
              <w:t>17 446,25</w:t>
            </w:r>
          </w:p>
        </w:tc>
        <w:tc>
          <w:tcPr>
            <w:tcW w:w="2065" w:type="dxa"/>
          </w:tcPr>
          <w:p w:rsidR="00DC6282" w:rsidRDefault="00DC6282" w:rsidP="00AA5DCC">
            <w:pPr>
              <w:jc w:val="center"/>
            </w:pPr>
            <w:r>
              <w:t>12 703,25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6.</w:t>
            </w:r>
          </w:p>
        </w:tc>
        <w:tc>
          <w:tcPr>
            <w:tcW w:w="4472" w:type="dxa"/>
          </w:tcPr>
          <w:p w:rsidR="00DC6282" w:rsidRDefault="00DC6282" w:rsidP="00AA5DCC">
            <w:r>
              <w:t>Акции ОАО «</w:t>
            </w:r>
            <w:proofErr w:type="spellStart"/>
            <w:r>
              <w:t>Тымовская</w:t>
            </w:r>
            <w:proofErr w:type="spellEnd"/>
            <w:r>
              <w:t xml:space="preserve"> типография»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C6282" w:rsidRDefault="001B445B" w:rsidP="00AA5DCC">
            <w:pPr>
              <w:jc w:val="center"/>
            </w:pPr>
            <w:r>
              <w:t>13711</w:t>
            </w:r>
          </w:p>
        </w:tc>
        <w:tc>
          <w:tcPr>
            <w:tcW w:w="2352" w:type="dxa"/>
          </w:tcPr>
          <w:p w:rsidR="00DC6282" w:rsidRDefault="001B445B" w:rsidP="00AA5DCC">
            <w:pPr>
              <w:jc w:val="center"/>
            </w:pPr>
            <w:r>
              <w:t>-</w:t>
            </w:r>
          </w:p>
        </w:tc>
        <w:tc>
          <w:tcPr>
            <w:tcW w:w="2283" w:type="dxa"/>
          </w:tcPr>
          <w:p w:rsidR="00DC6282" w:rsidRDefault="00DE0037" w:rsidP="00AA5DCC">
            <w:pPr>
              <w:jc w:val="center"/>
            </w:pPr>
            <w:r>
              <w:t>1371,1</w:t>
            </w:r>
          </w:p>
        </w:tc>
        <w:tc>
          <w:tcPr>
            <w:tcW w:w="2065" w:type="dxa"/>
          </w:tcPr>
          <w:p w:rsidR="00DC6282" w:rsidRDefault="00DE0037" w:rsidP="00AA5DCC">
            <w:pPr>
              <w:jc w:val="center"/>
            </w:pPr>
            <w:r>
              <w:t>1371,1</w:t>
            </w:r>
          </w:p>
        </w:tc>
      </w:tr>
      <w:tr w:rsidR="00DC6282" w:rsidTr="00DC6282">
        <w:tc>
          <w:tcPr>
            <w:tcW w:w="614" w:type="dxa"/>
          </w:tcPr>
          <w:p w:rsidR="00DC6282" w:rsidRDefault="00DC6282" w:rsidP="00AA5DCC">
            <w:pPr>
              <w:jc w:val="center"/>
            </w:pPr>
            <w:r>
              <w:t>7.</w:t>
            </w:r>
          </w:p>
        </w:tc>
        <w:tc>
          <w:tcPr>
            <w:tcW w:w="4472" w:type="dxa"/>
          </w:tcPr>
          <w:p w:rsidR="00DC6282" w:rsidRDefault="00DC6282" w:rsidP="00AA5DCC">
            <w:r>
              <w:t>Акции ОАО «</w:t>
            </w:r>
            <w:proofErr w:type="spellStart"/>
            <w:r>
              <w:t>Сахалиноблгаз</w:t>
            </w:r>
            <w:proofErr w:type="spellEnd"/>
            <w:r>
              <w:t>»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2050</w:t>
            </w:r>
          </w:p>
        </w:tc>
        <w:tc>
          <w:tcPr>
            <w:tcW w:w="2352" w:type="dxa"/>
          </w:tcPr>
          <w:p w:rsidR="00DC6282" w:rsidRDefault="001B445B" w:rsidP="00AA5DCC">
            <w:pPr>
              <w:jc w:val="center"/>
            </w:pPr>
            <w:r>
              <w:t>-</w:t>
            </w:r>
          </w:p>
        </w:tc>
        <w:tc>
          <w:tcPr>
            <w:tcW w:w="2283" w:type="dxa"/>
          </w:tcPr>
          <w:p w:rsidR="00DC6282" w:rsidRDefault="00B618B1" w:rsidP="00AA5DCC">
            <w:pPr>
              <w:jc w:val="center"/>
            </w:pPr>
            <w:r>
              <w:t>0,41</w:t>
            </w:r>
          </w:p>
        </w:tc>
        <w:tc>
          <w:tcPr>
            <w:tcW w:w="2065" w:type="dxa"/>
          </w:tcPr>
          <w:p w:rsidR="00DC6282" w:rsidRDefault="00B618B1" w:rsidP="00AA5DCC">
            <w:pPr>
              <w:jc w:val="center"/>
            </w:pPr>
            <w:r>
              <w:t>0,41</w:t>
            </w:r>
          </w:p>
        </w:tc>
      </w:tr>
    </w:tbl>
    <w:p w:rsidR="00FF2731" w:rsidRDefault="00FF2731" w:rsidP="00CB2CB6">
      <w:pPr>
        <w:pStyle w:val="a3"/>
        <w:jc w:val="left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F39"/>
    <w:rsid w:val="00040A09"/>
    <w:rsid w:val="00046EB9"/>
    <w:rsid w:val="0008281F"/>
    <w:rsid w:val="00136793"/>
    <w:rsid w:val="00176385"/>
    <w:rsid w:val="001B445B"/>
    <w:rsid w:val="0025156D"/>
    <w:rsid w:val="00311B57"/>
    <w:rsid w:val="003429B6"/>
    <w:rsid w:val="00475066"/>
    <w:rsid w:val="004931BD"/>
    <w:rsid w:val="004B0991"/>
    <w:rsid w:val="005841FB"/>
    <w:rsid w:val="00590DF5"/>
    <w:rsid w:val="005A7322"/>
    <w:rsid w:val="00626032"/>
    <w:rsid w:val="006B686F"/>
    <w:rsid w:val="006D1857"/>
    <w:rsid w:val="00742656"/>
    <w:rsid w:val="007576FD"/>
    <w:rsid w:val="007D02AE"/>
    <w:rsid w:val="007F0B7F"/>
    <w:rsid w:val="008151B8"/>
    <w:rsid w:val="00871B44"/>
    <w:rsid w:val="009415D6"/>
    <w:rsid w:val="009467CE"/>
    <w:rsid w:val="009771D0"/>
    <w:rsid w:val="00A109F2"/>
    <w:rsid w:val="00AA5DCC"/>
    <w:rsid w:val="00AB3D79"/>
    <w:rsid w:val="00B420D0"/>
    <w:rsid w:val="00B618B1"/>
    <w:rsid w:val="00C4015C"/>
    <w:rsid w:val="00CB2CB6"/>
    <w:rsid w:val="00D14AB6"/>
    <w:rsid w:val="00D943AA"/>
    <w:rsid w:val="00DC6282"/>
    <w:rsid w:val="00DD2EA4"/>
    <w:rsid w:val="00DE0037"/>
    <w:rsid w:val="00DE0DE6"/>
    <w:rsid w:val="00E36647"/>
    <w:rsid w:val="00ED2B0C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71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1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2013-11-25T04:21:00Z</cp:lastPrinted>
  <dcterms:created xsi:type="dcterms:W3CDTF">2013-12-10T00:16:00Z</dcterms:created>
  <dcterms:modified xsi:type="dcterms:W3CDTF">2013-12-10T00:21:00Z</dcterms:modified>
</cp:coreProperties>
</file>